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E60A" w14:textId="77777777" w:rsidR="00885395" w:rsidRPr="00F87E03" w:rsidRDefault="00885395" w:rsidP="00885395">
      <w:pPr>
        <w:spacing w:after="0" w:line="0" w:lineRule="atLeast"/>
        <w:ind w:left="5670"/>
        <w:rPr>
          <w:rFonts w:ascii="Times New Roman" w:hAnsi="Times New Roman" w:cs="Times New Roman"/>
          <w:bCs/>
          <w:sz w:val="28"/>
          <w:szCs w:val="28"/>
        </w:rPr>
      </w:pPr>
      <w:r w:rsidRPr="00F87E03">
        <w:rPr>
          <w:rFonts w:ascii="Times New Roman" w:hAnsi="Times New Roman" w:cs="Times New Roman"/>
          <w:bCs/>
          <w:sz w:val="28"/>
          <w:szCs w:val="28"/>
        </w:rPr>
        <w:t>ЗАТВЕРДЖЕНО</w:t>
      </w:r>
    </w:p>
    <w:p w14:paraId="656CBB1D" w14:textId="77777777" w:rsidR="00885395" w:rsidRPr="00F87E03" w:rsidRDefault="00885395" w:rsidP="00885395">
      <w:pPr>
        <w:spacing w:after="0" w:line="0" w:lineRule="atLeast"/>
        <w:ind w:left="5670"/>
        <w:rPr>
          <w:rFonts w:ascii="Times New Roman" w:hAnsi="Times New Roman" w:cs="Times New Roman"/>
          <w:bCs/>
          <w:sz w:val="10"/>
          <w:szCs w:val="10"/>
        </w:rPr>
      </w:pPr>
    </w:p>
    <w:p w14:paraId="17532B31" w14:textId="77777777" w:rsidR="00885395" w:rsidRPr="00F87E03" w:rsidRDefault="00885395" w:rsidP="00885395">
      <w:pPr>
        <w:spacing w:after="0" w:line="0" w:lineRule="atLeast"/>
        <w:ind w:left="5670"/>
        <w:rPr>
          <w:rFonts w:ascii="Times New Roman" w:hAnsi="Times New Roman" w:cs="Times New Roman"/>
          <w:bCs/>
          <w:sz w:val="28"/>
          <w:szCs w:val="28"/>
        </w:rPr>
      </w:pPr>
      <w:r w:rsidRPr="00F87E03">
        <w:rPr>
          <w:rFonts w:ascii="Times New Roman" w:hAnsi="Times New Roman" w:cs="Times New Roman"/>
          <w:bCs/>
          <w:sz w:val="28"/>
          <w:szCs w:val="28"/>
        </w:rPr>
        <w:t>Наказ ГУ ДМС</w:t>
      </w:r>
    </w:p>
    <w:p w14:paraId="6CACC09A" w14:textId="77777777" w:rsidR="00885395" w:rsidRPr="00F87E03" w:rsidRDefault="00885395" w:rsidP="00885395">
      <w:pPr>
        <w:spacing w:after="0" w:line="0" w:lineRule="atLeast"/>
        <w:ind w:left="5670"/>
        <w:rPr>
          <w:rFonts w:ascii="Times New Roman" w:hAnsi="Times New Roman" w:cs="Times New Roman"/>
          <w:bCs/>
          <w:sz w:val="28"/>
          <w:szCs w:val="28"/>
        </w:rPr>
      </w:pPr>
      <w:r w:rsidRPr="00F87E03">
        <w:rPr>
          <w:rFonts w:ascii="Times New Roman" w:hAnsi="Times New Roman" w:cs="Times New Roman"/>
          <w:bCs/>
          <w:sz w:val="28"/>
          <w:szCs w:val="28"/>
        </w:rPr>
        <w:t>у Дніпропетровській області</w:t>
      </w:r>
    </w:p>
    <w:p w14:paraId="3A65D0ED" w14:textId="73DFB6E8" w:rsidR="00885395" w:rsidRPr="00F87E03" w:rsidRDefault="00885395" w:rsidP="00885395">
      <w:pPr>
        <w:spacing w:after="0" w:line="0" w:lineRule="atLeast"/>
        <w:ind w:left="5670"/>
        <w:rPr>
          <w:rFonts w:ascii="Times New Roman" w:hAnsi="Times New Roman" w:cs="Times New Roman"/>
          <w:bCs/>
          <w:sz w:val="28"/>
          <w:szCs w:val="28"/>
          <w:lang w:val="en-US"/>
        </w:rPr>
      </w:pPr>
      <w:r w:rsidRPr="00F87E03">
        <w:rPr>
          <w:rFonts w:ascii="Times New Roman" w:hAnsi="Times New Roman" w:cs="Times New Roman"/>
          <w:bCs/>
          <w:sz w:val="28"/>
          <w:szCs w:val="28"/>
        </w:rPr>
        <w:t xml:space="preserve">від </w:t>
      </w:r>
      <w:r w:rsidR="00F87E03" w:rsidRPr="00F87E03">
        <w:rPr>
          <w:rFonts w:ascii="Times New Roman" w:hAnsi="Times New Roman" w:cs="Times New Roman"/>
          <w:bCs/>
          <w:sz w:val="28"/>
          <w:szCs w:val="28"/>
          <w:lang w:val="en-US"/>
        </w:rPr>
        <w:t>09</w:t>
      </w:r>
      <w:r w:rsidRPr="00F87E03">
        <w:rPr>
          <w:rFonts w:ascii="Times New Roman" w:hAnsi="Times New Roman" w:cs="Times New Roman"/>
          <w:bCs/>
          <w:sz w:val="28"/>
          <w:szCs w:val="28"/>
        </w:rPr>
        <w:t xml:space="preserve"> січня 2025 р. № </w:t>
      </w:r>
      <w:r w:rsidR="00F87E03" w:rsidRPr="00F87E03">
        <w:rPr>
          <w:rFonts w:ascii="Times New Roman" w:hAnsi="Times New Roman" w:cs="Times New Roman"/>
          <w:bCs/>
          <w:sz w:val="28"/>
          <w:szCs w:val="28"/>
          <w:lang w:val="en-US"/>
        </w:rPr>
        <w:t>2</w:t>
      </w:r>
    </w:p>
    <w:p w14:paraId="6F0CED09" w14:textId="77777777" w:rsidR="00885395" w:rsidRPr="00DA6C16" w:rsidRDefault="00885395" w:rsidP="00885395">
      <w:pPr>
        <w:spacing w:after="0" w:line="0" w:lineRule="atLeast"/>
        <w:rPr>
          <w:rFonts w:ascii="Times New Roman" w:hAnsi="Times New Roman" w:cs="Times New Roman"/>
          <w:sz w:val="28"/>
          <w:szCs w:val="28"/>
        </w:rPr>
      </w:pPr>
    </w:p>
    <w:p w14:paraId="5DEE6369" w14:textId="77777777" w:rsidR="00885395" w:rsidRPr="00DA6C16" w:rsidRDefault="00885395" w:rsidP="00885395">
      <w:pPr>
        <w:spacing w:after="0" w:line="0" w:lineRule="atLeast"/>
        <w:jc w:val="center"/>
        <w:rPr>
          <w:rFonts w:ascii="Times New Roman" w:hAnsi="Times New Roman"/>
          <w:b/>
          <w:sz w:val="28"/>
          <w:szCs w:val="28"/>
        </w:rPr>
      </w:pPr>
      <w:r w:rsidRPr="00DA6C16">
        <w:rPr>
          <w:rFonts w:ascii="Times New Roman" w:hAnsi="Times New Roman"/>
          <w:b/>
          <w:sz w:val="28"/>
          <w:szCs w:val="28"/>
        </w:rPr>
        <w:t>ПОРЯДОК</w:t>
      </w:r>
    </w:p>
    <w:p w14:paraId="1D6897C7" w14:textId="77777777" w:rsidR="00885395" w:rsidRPr="00DA6C16" w:rsidRDefault="00885395" w:rsidP="00885395">
      <w:pPr>
        <w:spacing w:after="0" w:line="0" w:lineRule="atLeast"/>
        <w:jc w:val="center"/>
        <w:rPr>
          <w:rFonts w:ascii="Times New Roman" w:hAnsi="Times New Roman"/>
          <w:b/>
          <w:sz w:val="28"/>
          <w:szCs w:val="28"/>
        </w:rPr>
      </w:pPr>
      <w:r w:rsidRPr="00DA6C16">
        <w:rPr>
          <w:rFonts w:ascii="Times New Roman" w:hAnsi="Times New Roman"/>
          <w:b/>
          <w:sz w:val="28"/>
          <w:szCs w:val="28"/>
        </w:rPr>
        <w:t>організації та проведення особистого прийому громадян у Головному управлінні ДМС у Дніпропетровській області</w:t>
      </w:r>
    </w:p>
    <w:p w14:paraId="50935E98" w14:textId="77777777" w:rsidR="00885395" w:rsidRDefault="00885395" w:rsidP="000F47FA">
      <w:pPr>
        <w:spacing w:after="0" w:line="0" w:lineRule="atLeast"/>
        <w:ind w:firstLine="709"/>
        <w:jc w:val="both"/>
        <w:rPr>
          <w:rFonts w:ascii="Times New Roman" w:hAnsi="Times New Roman" w:cs="Times New Roman"/>
          <w:sz w:val="28"/>
          <w:szCs w:val="28"/>
        </w:rPr>
      </w:pPr>
    </w:p>
    <w:p w14:paraId="40A0DAFD" w14:textId="77777777" w:rsidR="00E17E62" w:rsidRPr="000F47FA" w:rsidRDefault="00C64B68" w:rsidP="000F47FA">
      <w:pPr>
        <w:spacing w:after="0" w:line="0" w:lineRule="atLeast"/>
        <w:ind w:firstLine="709"/>
        <w:jc w:val="both"/>
        <w:rPr>
          <w:rFonts w:ascii="Times New Roman" w:hAnsi="Times New Roman" w:cs="Times New Roman"/>
          <w:sz w:val="28"/>
          <w:szCs w:val="28"/>
        </w:rPr>
      </w:pPr>
      <w:r w:rsidRPr="00C64B68">
        <w:rPr>
          <w:rFonts w:ascii="Times New Roman" w:hAnsi="Times New Roman" w:cs="Times New Roman"/>
          <w:sz w:val="28"/>
          <w:szCs w:val="28"/>
        </w:rPr>
        <w:t>1. Цей Порядок визначає основні вимоги до організації і проведення особистого прийому громадян керівництвом та іншими посадовими особами ГУ ДМС.</w:t>
      </w:r>
    </w:p>
    <w:p w14:paraId="75FDF9B8" w14:textId="77777777" w:rsidR="00E17E62" w:rsidRDefault="00E17E62" w:rsidP="00E17E62">
      <w:pPr>
        <w:spacing w:after="0" w:line="0" w:lineRule="atLeast"/>
        <w:ind w:firstLine="709"/>
        <w:jc w:val="both"/>
        <w:rPr>
          <w:rFonts w:ascii="Times New Roman" w:hAnsi="Times New Roman"/>
          <w:sz w:val="28"/>
          <w:szCs w:val="28"/>
        </w:rPr>
      </w:pPr>
    </w:p>
    <w:p w14:paraId="2B61F192" w14:textId="77777777" w:rsidR="00E17E62" w:rsidRPr="00620AB9" w:rsidRDefault="00E17E62" w:rsidP="00605069">
      <w:pPr>
        <w:spacing w:after="0" w:line="0" w:lineRule="atLeast"/>
        <w:ind w:firstLine="709"/>
        <w:jc w:val="both"/>
        <w:rPr>
          <w:rFonts w:ascii="Times New Roman" w:hAnsi="Times New Roman"/>
          <w:sz w:val="28"/>
          <w:szCs w:val="28"/>
        </w:rPr>
      </w:pPr>
      <w:r w:rsidRPr="00620AB9">
        <w:rPr>
          <w:rFonts w:ascii="Times New Roman" w:hAnsi="Times New Roman"/>
          <w:sz w:val="28"/>
          <w:szCs w:val="28"/>
        </w:rPr>
        <w:t>2. Цей Порядок розроблено відповідно до статті 40 Конституції України, Закону України "Про звернення громадян",</w:t>
      </w:r>
      <w:r w:rsidR="00017C4A" w:rsidRPr="00620AB9">
        <w:rPr>
          <w:rFonts w:ascii="Times New Roman" w:hAnsi="Times New Roman"/>
          <w:sz w:val="28"/>
          <w:szCs w:val="28"/>
        </w:rPr>
        <w:t xml:space="preserve"> </w:t>
      </w:r>
      <w:r w:rsidRPr="00620AB9">
        <w:rPr>
          <w:rFonts w:ascii="Times New Roman" w:hAnsi="Times New Roman"/>
          <w:sz w:val="28"/>
          <w:szCs w:val="28"/>
        </w:rPr>
        <w:t>постанов</w:t>
      </w:r>
      <w:r w:rsidR="00620AB9" w:rsidRPr="00620AB9">
        <w:rPr>
          <w:rFonts w:ascii="Times New Roman" w:hAnsi="Times New Roman"/>
          <w:sz w:val="28"/>
          <w:szCs w:val="28"/>
        </w:rPr>
        <w:t>и</w:t>
      </w:r>
      <w:r w:rsidRPr="00620AB9">
        <w:rPr>
          <w:rFonts w:ascii="Times New Roman" w:hAnsi="Times New Roman"/>
          <w:sz w:val="28"/>
          <w:szCs w:val="28"/>
        </w:rPr>
        <w:t xml:space="preserve">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Інструкція № 348)</w:t>
      </w:r>
      <w:r w:rsidR="00620AB9" w:rsidRPr="00620AB9">
        <w:rPr>
          <w:rFonts w:ascii="Times New Roman" w:hAnsi="Times New Roman"/>
          <w:sz w:val="28"/>
          <w:szCs w:val="28"/>
        </w:rPr>
        <w:t xml:space="preserve">, </w:t>
      </w:r>
      <w:r w:rsidRPr="00620AB9">
        <w:rPr>
          <w:rFonts w:ascii="Times New Roman" w:hAnsi="Times New Roman"/>
          <w:sz w:val="28"/>
          <w:szCs w:val="28"/>
        </w:rPr>
        <w:t xml:space="preserve">Положення про Головне управління </w:t>
      </w:r>
      <w:r w:rsidRPr="00620AB9">
        <w:rPr>
          <w:rFonts w:ascii="Times New Roman" w:hAnsi="Times New Roman" w:cs="Times New Roman"/>
          <w:sz w:val="28"/>
          <w:szCs w:val="28"/>
        </w:rPr>
        <w:t xml:space="preserve">Державної міграційної служби України в Дніпропетровській області, затвердженого наказом ДМС від 18.07.2011 року № 28 (в редакції наказу ДМС від 16.09.2024 № 239) </w:t>
      </w:r>
      <w:r w:rsidRPr="00620AB9">
        <w:rPr>
          <w:rFonts w:ascii="Times New Roman" w:hAnsi="Times New Roman"/>
          <w:sz w:val="28"/>
          <w:szCs w:val="28"/>
        </w:rPr>
        <w:t>та інших нормативно-правових актів з питань звернень громадян.</w:t>
      </w:r>
    </w:p>
    <w:p w14:paraId="677D2CE7" w14:textId="77777777" w:rsidR="00C64B68" w:rsidRPr="00C64B68" w:rsidRDefault="00C64B68" w:rsidP="00C64B68">
      <w:pPr>
        <w:spacing w:after="0" w:line="0" w:lineRule="atLeast"/>
        <w:ind w:firstLine="709"/>
        <w:jc w:val="both"/>
        <w:rPr>
          <w:rFonts w:ascii="Times New Roman" w:hAnsi="Times New Roman" w:cs="Times New Roman"/>
          <w:sz w:val="28"/>
          <w:szCs w:val="28"/>
        </w:rPr>
      </w:pPr>
    </w:p>
    <w:p w14:paraId="483082F8" w14:textId="77777777" w:rsidR="00C64B68" w:rsidRPr="00A82BE5" w:rsidRDefault="00C751F0" w:rsidP="00C64B6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C64B68" w:rsidRPr="00C64B68">
        <w:rPr>
          <w:rFonts w:ascii="Times New Roman" w:hAnsi="Times New Roman" w:cs="Times New Roman"/>
          <w:sz w:val="28"/>
          <w:szCs w:val="28"/>
        </w:rPr>
        <w:t xml:space="preserve">. Під зверненнями громадян слід розуміти викладені в письмовій або усній </w:t>
      </w:r>
      <w:r w:rsidR="00C64B68" w:rsidRPr="00A82BE5">
        <w:rPr>
          <w:rFonts w:ascii="Times New Roman" w:hAnsi="Times New Roman" w:cs="Times New Roman"/>
          <w:sz w:val="28"/>
          <w:szCs w:val="28"/>
        </w:rPr>
        <w:t>формі пропозиції (зауваження), заяви (клопотання) і скарги.</w:t>
      </w:r>
    </w:p>
    <w:p w14:paraId="081D30E6" w14:textId="77777777" w:rsidR="004462DB" w:rsidRPr="00A82BE5" w:rsidRDefault="004462DB" w:rsidP="004462DB">
      <w:pPr>
        <w:spacing w:after="0" w:line="0" w:lineRule="atLeast"/>
        <w:ind w:firstLine="709"/>
        <w:jc w:val="both"/>
        <w:rPr>
          <w:rFonts w:ascii="Times New Roman" w:hAnsi="Times New Roman" w:cs="Times New Roman"/>
          <w:sz w:val="28"/>
          <w:szCs w:val="28"/>
        </w:rPr>
      </w:pPr>
    </w:p>
    <w:p w14:paraId="62E9A1FF" w14:textId="77777777" w:rsidR="004462DB" w:rsidRPr="004462DB" w:rsidRDefault="00C751F0" w:rsidP="004462DB">
      <w:pPr>
        <w:spacing w:after="0" w:line="0" w:lineRule="atLeast"/>
        <w:ind w:firstLine="709"/>
        <w:jc w:val="both"/>
        <w:rPr>
          <w:rFonts w:ascii="Times New Roman" w:hAnsi="Times New Roman" w:cs="Times New Roman"/>
          <w:sz w:val="28"/>
          <w:szCs w:val="28"/>
        </w:rPr>
      </w:pPr>
      <w:r w:rsidRPr="00A82BE5">
        <w:rPr>
          <w:rFonts w:ascii="Times New Roman" w:hAnsi="Times New Roman" w:cs="Times New Roman"/>
          <w:sz w:val="28"/>
          <w:szCs w:val="28"/>
        </w:rPr>
        <w:t>4</w:t>
      </w:r>
      <w:r w:rsidR="004462DB" w:rsidRPr="00A82BE5">
        <w:rPr>
          <w:rFonts w:ascii="Times New Roman" w:hAnsi="Times New Roman" w:cs="Times New Roman"/>
          <w:sz w:val="28"/>
          <w:szCs w:val="28"/>
        </w:rPr>
        <w:t>.</w:t>
      </w:r>
      <w:r w:rsidR="004462DB" w:rsidRPr="004462DB">
        <w:rPr>
          <w:rFonts w:ascii="Times New Roman" w:hAnsi="Times New Roman" w:cs="Times New Roman"/>
          <w:sz w:val="28"/>
          <w:szCs w:val="28"/>
        </w:rPr>
        <w:t xml:space="preserve"> Діловодство щодо звернень громадян з питань особистого прийому ведеться уповноваженим структурним підрозділом окремо від інших видів діловодства в порядку, установленому Інструкцією </w:t>
      </w:r>
      <w:r w:rsidR="004462DB" w:rsidRPr="004462DB">
        <w:rPr>
          <w:rFonts w:ascii="Times New Roman" w:hAnsi="Times New Roman"/>
          <w:sz w:val="28"/>
          <w:szCs w:val="28"/>
        </w:rPr>
        <w:t>№ 348.</w:t>
      </w:r>
    </w:p>
    <w:p w14:paraId="37F8A78D" w14:textId="77777777" w:rsidR="00C64B68" w:rsidRDefault="00C64B68" w:rsidP="00C64B68">
      <w:pPr>
        <w:spacing w:after="0" w:line="0" w:lineRule="atLeast"/>
        <w:ind w:firstLine="709"/>
        <w:jc w:val="both"/>
        <w:rPr>
          <w:rFonts w:ascii="Times New Roman" w:hAnsi="Times New Roman" w:cs="Times New Roman"/>
          <w:sz w:val="28"/>
          <w:szCs w:val="28"/>
        </w:rPr>
      </w:pPr>
    </w:p>
    <w:p w14:paraId="5940A5FC" w14:textId="77777777" w:rsidR="00771791" w:rsidRPr="0030548D" w:rsidRDefault="00C751F0" w:rsidP="0077179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771791" w:rsidRPr="0030548D">
        <w:rPr>
          <w:rFonts w:ascii="Times New Roman" w:hAnsi="Times New Roman" w:cs="Times New Roman"/>
          <w:sz w:val="28"/>
          <w:szCs w:val="28"/>
        </w:rPr>
        <w:t xml:space="preserve">. Особистий прийом громадян керівництвом ГУ ДМС здійснюється заступником начальника ГУ ДМС, першим заступником начальника ГУ ДМС відповідно до розподілу функціональних повноважень, начальником </w:t>
      </w:r>
      <w:r w:rsidR="00771791" w:rsidRPr="0030548D">
        <w:rPr>
          <w:rFonts w:ascii="Times New Roman" w:hAnsi="Times New Roman" w:cs="Times New Roman"/>
          <w:sz w:val="28"/>
          <w:szCs w:val="28"/>
        </w:rPr>
        <w:br/>
        <w:t>ГУ ДМС.</w:t>
      </w:r>
    </w:p>
    <w:p w14:paraId="202CA59E" w14:textId="77777777" w:rsidR="00771791" w:rsidRPr="00EF6B9F" w:rsidRDefault="00771791" w:rsidP="00771791">
      <w:pPr>
        <w:spacing w:after="0" w:line="0" w:lineRule="atLeast"/>
        <w:ind w:firstLine="709"/>
        <w:jc w:val="both"/>
        <w:rPr>
          <w:rFonts w:ascii="Times New Roman" w:hAnsi="Times New Roman" w:cs="Times New Roman"/>
          <w:sz w:val="28"/>
          <w:szCs w:val="28"/>
        </w:rPr>
      </w:pPr>
      <w:r w:rsidRPr="00EF6B9F">
        <w:rPr>
          <w:rFonts w:ascii="Times New Roman" w:hAnsi="Times New Roman" w:cs="Times New Roman"/>
          <w:sz w:val="28"/>
          <w:szCs w:val="28"/>
        </w:rPr>
        <w:t>У разі відсутності заступника начальника ГУ ДМС, першого заступника начальника ГУ ДМС, начальника ГУ ДМС особистий прийом громадян здійснюють уповноважені ними посадові особи ГУ ДМС.</w:t>
      </w:r>
    </w:p>
    <w:p w14:paraId="6BDA558B" w14:textId="77777777" w:rsidR="00771791" w:rsidRPr="00284736" w:rsidRDefault="000C06D4" w:rsidP="0077179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00771791" w:rsidRPr="00284736">
        <w:rPr>
          <w:rFonts w:ascii="Times New Roman" w:hAnsi="Times New Roman" w:cs="Times New Roman"/>
          <w:sz w:val="28"/>
          <w:szCs w:val="28"/>
        </w:rPr>
        <w:t>рацівниками структурного підрозділу апарату ГУ ДМС, на який покладено повноваження із забезпечення діяльності ГУ ДМС із розгляду звернень громадян (далі - уповноважений структурний підрозділ)</w:t>
      </w:r>
      <w:r>
        <w:rPr>
          <w:rFonts w:ascii="Times New Roman" w:hAnsi="Times New Roman" w:cs="Times New Roman"/>
          <w:sz w:val="28"/>
          <w:szCs w:val="28"/>
        </w:rPr>
        <w:t>, здійснюється попередній запис на особистий прийом керівництвом ГУ ДМС</w:t>
      </w:r>
      <w:r w:rsidR="00771791" w:rsidRPr="00284736">
        <w:rPr>
          <w:rFonts w:ascii="Times New Roman" w:hAnsi="Times New Roman" w:cs="Times New Roman"/>
          <w:sz w:val="28"/>
          <w:szCs w:val="28"/>
        </w:rPr>
        <w:t>.</w:t>
      </w:r>
    </w:p>
    <w:p w14:paraId="3210A9B6" w14:textId="77777777" w:rsidR="00F10D60" w:rsidRDefault="00F10D60" w:rsidP="00C64B68">
      <w:pPr>
        <w:spacing w:after="0" w:line="0" w:lineRule="atLeast"/>
        <w:ind w:firstLine="709"/>
        <w:jc w:val="both"/>
        <w:rPr>
          <w:rFonts w:ascii="Times New Roman" w:hAnsi="Times New Roman" w:cs="Times New Roman"/>
          <w:sz w:val="28"/>
          <w:szCs w:val="28"/>
        </w:rPr>
      </w:pPr>
    </w:p>
    <w:p w14:paraId="444B7A77" w14:textId="77777777" w:rsidR="00D96203" w:rsidRDefault="00C751F0" w:rsidP="00D96203">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435897">
        <w:rPr>
          <w:rFonts w:ascii="Times New Roman" w:hAnsi="Times New Roman" w:cs="Times New Roman"/>
          <w:sz w:val="28"/>
          <w:szCs w:val="28"/>
        </w:rPr>
        <w:t>.</w:t>
      </w:r>
      <w:r w:rsidR="000C06D4">
        <w:rPr>
          <w:rFonts w:ascii="Times New Roman" w:hAnsi="Times New Roman" w:cs="Times New Roman"/>
          <w:sz w:val="28"/>
          <w:szCs w:val="28"/>
        </w:rPr>
        <w:t xml:space="preserve"> </w:t>
      </w:r>
      <w:r w:rsidR="00D96203" w:rsidRPr="0015604F">
        <w:rPr>
          <w:rFonts w:ascii="Times New Roman" w:hAnsi="Times New Roman" w:cs="Times New Roman"/>
          <w:sz w:val="28"/>
          <w:szCs w:val="28"/>
        </w:rPr>
        <w:t>Прийом громадян проводиться в приміщеннях, доступ до яких не потребує оформлення перепустки, або в інших приміщеннях, визначених керівництвом ГУ ДМС.</w:t>
      </w:r>
    </w:p>
    <w:p w14:paraId="1EA60EC9" w14:textId="77777777" w:rsidR="001861F2" w:rsidRDefault="001861F2" w:rsidP="00D96203">
      <w:pPr>
        <w:spacing w:after="0" w:line="0" w:lineRule="atLeast"/>
        <w:ind w:firstLine="709"/>
        <w:jc w:val="both"/>
        <w:rPr>
          <w:rFonts w:ascii="Times New Roman" w:hAnsi="Times New Roman" w:cs="Times New Roman"/>
          <w:sz w:val="28"/>
          <w:szCs w:val="28"/>
        </w:rPr>
      </w:pPr>
    </w:p>
    <w:p w14:paraId="6391E98B" w14:textId="77777777" w:rsidR="0025280B" w:rsidRPr="0025280B" w:rsidRDefault="00C751F0" w:rsidP="0025280B">
      <w:pPr>
        <w:spacing w:after="0" w:line="0" w:lineRule="atLeast"/>
        <w:ind w:firstLine="709"/>
        <w:jc w:val="both"/>
        <w:rPr>
          <w:rFonts w:ascii="Times New Roman" w:hAnsi="Times New Roman" w:cs="Times New Roman"/>
          <w:sz w:val="28"/>
          <w:szCs w:val="28"/>
        </w:rPr>
      </w:pPr>
      <w:r w:rsidRPr="0066149D">
        <w:rPr>
          <w:rFonts w:ascii="Times New Roman" w:hAnsi="Times New Roman" w:cs="Times New Roman"/>
          <w:sz w:val="28"/>
          <w:szCs w:val="28"/>
        </w:rPr>
        <w:t>7</w:t>
      </w:r>
      <w:r w:rsidR="001861F2" w:rsidRPr="0066149D">
        <w:rPr>
          <w:rFonts w:ascii="Times New Roman" w:hAnsi="Times New Roman" w:cs="Times New Roman"/>
          <w:sz w:val="28"/>
          <w:szCs w:val="28"/>
        </w:rPr>
        <w:t xml:space="preserve">. </w:t>
      </w:r>
      <w:r w:rsidR="0025280B" w:rsidRPr="0066149D">
        <w:rPr>
          <w:rFonts w:ascii="Times New Roman" w:hAnsi="Times New Roman" w:cs="Times New Roman"/>
          <w:sz w:val="28"/>
          <w:szCs w:val="28"/>
        </w:rPr>
        <w:t>Інформація про графік прийому громадян, а також номер телефону</w:t>
      </w:r>
      <w:r w:rsidR="0025280B" w:rsidRPr="0066149D">
        <w:rPr>
          <w:rFonts w:ascii="Times New Roman" w:hAnsi="Times New Roman" w:cs="Times New Roman"/>
          <w:b/>
          <w:sz w:val="28"/>
          <w:szCs w:val="28"/>
        </w:rPr>
        <w:t>,</w:t>
      </w:r>
      <w:r w:rsidR="0025280B" w:rsidRPr="0066149D">
        <w:rPr>
          <w:rFonts w:ascii="Times New Roman" w:hAnsi="Times New Roman" w:cs="Times New Roman"/>
          <w:sz w:val="28"/>
          <w:szCs w:val="28"/>
        </w:rPr>
        <w:t xml:space="preserve"> за яким </w:t>
      </w:r>
      <w:r w:rsidR="00C03845" w:rsidRPr="0066149D">
        <w:rPr>
          <w:rFonts w:ascii="Times New Roman" w:hAnsi="Times New Roman" w:cs="Times New Roman"/>
          <w:sz w:val="28"/>
          <w:szCs w:val="28"/>
        </w:rPr>
        <w:t xml:space="preserve">може </w:t>
      </w:r>
      <w:r w:rsidR="0025280B" w:rsidRPr="0066149D">
        <w:rPr>
          <w:rFonts w:ascii="Times New Roman" w:hAnsi="Times New Roman" w:cs="Times New Roman"/>
          <w:sz w:val="28"/>
          <w:szCs w:val="28"/>
        </w:rPr>
        <w:t>здійснювати</w:t>
      </w:r>
      <w:r w:rsidR="008510E8" w:rsidRPr="0066149D">
        <w:rPr>
          <w:rFonts w:ascii="Times New Roman" w:hAnsi="Times New Roman" w:cs="Times New Roman"/>
          <w:sz w:val="28"/>
          <w:szCs w:val="28"/>
        </w:rPr>
        <w:t>сь</w:t>
      </w:r>
      <w:r w:rsidR="0025280B" w:rsidRPr="0066149D">
        <w:rPr>
          <w:rFonts w:ascii="Times New Roman" w:hAnsi="Times New Roman" w:cs="Times New Roman"/>
          <w:sz w:val="28"/>
          <w:szCs w:val="28"/>
        </w:rPr>
        <w:t xml:space="preserve"> </w:t>
      </w:r>
      <w:r w:rsidR="008510E8" w:rsidRPr="0066149D">
        <w:rPr>
          <w:rFonts w:ascii="Times New Roman" w:hAnsi="Times New Roman" w:cs="Times New Roman"/>
          <w:sz w:val="28"/>
          <w:szCs w:val="28"/>
        </w:rPr>
        <w:t xml:space="preserve">попередній </w:t>
      </w:r>
      <w:r w:rsidR="0025280B" w:rsidRPr="0066149D">
        <w:rPr>
          <w:rFonts w:ascii="Times New Roman" w:hAnsi="Times New Roman" w:cs="Times New Roman"/>
          <w:sz w:val="28"/>
          <w:szCs w:val="28"/>
        </w:rPr>
        <w:t>запис на особистий прийом громадян керівництвом ГУ ДМС, розміщується на офіційному веб-сайті ДМС та на</w:t>
      </w:r>
      <w:r w:rsidR="0025280B" w:rsidRPr="0025280B">
        <w:rPr>
          <w:rFonts w:ascii="Times New Roman" w:hAnsi="Times New Roman" w:cs="Times New Roman"/>
          <w:sz w:val="28"/>
          <w:szCs w:val="28"/>
        </w:rPr>
        <w:t xml:space="preserve"> спеціальних стендах у місцях, доступних для вільного огляду громадянами у ГУ ДМС та його територіальних підрозділах.</w:t>
      </w:r>
    </w:p>
    <w:p w14:paraId="6FB95FFF" w14:textId="77777777" w:rsidR="001861F2" w:rsidRPr="0025280B" w:rsidRDefault="001861F2" w:rsidP="00D96203">
      <w:pPr>
        <w:spacing w:after="0" w:line="0" w:lineRule="atLeast"/>
        <w:ind w:firstLine="709"/>
        <w:jc w:val="both"/>
        <w:rPr>
          <w:rFonts w:ascii="Times New Roman" w:hAnsi="Times New Roman" w:cs="Times New Roman"/>
          <w:sz w:val="28"/>
          <w:szCs w:val="28"/>
        </w:rPr>
      </w:pPr>
    </w:p>
    <w:p w14:paraId="35A4A60F" w14:textId="77777777" w:rsidR="00EC35D3" w:rsidRPr="00272191" w:rsidRDefault="00C751F0" w:rsidP="00EC35D3">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171B9D" w:rsidRPr="00272191">
        <w:rPr>
          <w:rFonts w:ascii="Times New Roman" w:hAnsi="Times New Roman" w:cs="Times New Roman"/>
          <w:sz w:val="28"/>
          <w:szCs w:val="28"/>
        </w:rPr>
        <w:t xml:space="preserve">. </w:t>
      </w:r>
      <w:r w:rsidR="00EC35D3" w:rsidRPr="00272191">
        <w:rPr>
          <w:rFonts w:ascii="Times New Roman" w:hAnsi="Times New Roman" w:cs="Times New Roman"/>
          <w:sz w:val="28"/>
          <w:szCs w:val="28"/>
        </w:rPr>
        <w:t>Після попереднього запису громадянина на особистий прийом та надання необхідної інформації визначається самостійний структурний підрозділ ГУ ДМС, до компетенції якого належить вирішення питання, порушеного громадянином, за наявності вивчаються документи, інші матеріали, додані до звернення.</w:t>
      </w:r>
    </w:p>
    <w:p w14:paraId="088360FF" w14:textId="77777777" w:rsidR="00435897" w:rsidRDefault="00435897" w:rsidP="00C64B68">
      <w:pPr>
        <w:spacing w:after="0" w:line="0" w:lineRule="atLeast"/>
        <w:ind w:firstLine="709"/>
        <w:jc w:val="both"/>
        <w:rPr>
          <w:rFonts w:ascii="Times New Roman" w:hAnsi="Times New Roman" w:cs="Times New Roman"/>
          <w:sz w:val="28"/>
          <w:szCs w:val="28"/>
        </w:rPr>
      </w:pPr>
    </w:p>
    <w:p w14:paraId="332CDE6B" w14:textId="77777777" w:rsidR="004F5DBA" w:rsidRPr="004F5DBA" w:rsidRDefault="00C751F0" w:rsidP="004F5DB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9</w:t>
      </w:r>
      <w:r w:rsidR="004F5DBA" w:rsidRPr="004F5DBA">
        <w:rPr>
          <w:rFonts w:ascii="Times New Roman" w:hAnsi="Times New Roman" w:cs="Times New Roman"/>
          <w:sz w:val="28"/>
          <w:szCs w:val="28"/>
        </w:rPr>
        <w:t>. Уповноважений структурний підрозділ складає списки громадян, які записалися на особистий прийом громадян до керівництва ГУ ДМС, та за наявності подає документи, інші матеріали, додані до звернення під час попереднього запису, для вивчення та опрацювання самостійним структурним підрозділам апарату ГУ ДМС відповідно до їх компетенції.</w:t>
      </w:r>
    </w:p>
    <w:p w14:paraId="5B5D8929" w14:textId="77777777" w:rsidR="004F5DBA" w:rsidRPr="004F5DBA" w:rsidRDefault="004F5DBA" w:rsidP="004F5DBA">
      <w:pPr>
        <w:spacing w:after="0" w:line="0" w:lineRule="atLeast"/>
        <w:jc w:val="both"/>
        <w:rPr>
          <w:rFonts w:ascii="Times New Roman" w:hAnsi="Times New Roman" w:cs="Times New Roman"/>
          <w:sz w:val="16"/>
          <w:szCs w:val="16"/>
        </w:rPr>
      </w:pPr>
    </w:p>
    <w:p w14:paraId="2E63BF04" w14:textId="77777777" w:rsidR="004F5DBA" w:rsidRPr="004F5DBA" w:rsidRDefault="004F5DBA" w:rsidP="004F5DBA">
      <w:pPr>
        <w:spacing w:after="0" w:line="0" w:lineRule="atLeast"/>
        <w:ind w:firstLine="708"/>
        <w:jc w:val="both"/>
        <w:rPr>
          <w:rFonts w:ascii="Times New Roman" w:hAnsi="Times New Roman" w:cs="Times New Roman"/>
          <w:sz w:val="28"/>
          <w:szCs w:val="28"/>
        </w:rPr>
      </w:pPr>
      <w:r w:rsidRPr="004F5DBA">
        <w:rPr>
          <w:rFonts w:ascii="Times New Roman" w:hAnsi="Times New Roman" w:cs="Times New Roman"/>
          <w:sz w:val="28"/>
          <w:szCs w:val="28"/>
        </w:rPr>
        <w:t>Самостійні структурні підрозділи апарату ГУ ДМС надають службову записку за підписом їх керівників про результати опрацювання наданих матеріалів за зверненнями громадян, а також за потреби інформацію щодо кандидатури посадової особи цього структурного підрозділу, яка братиме участь в особистому прийомі громадян, до уповноваженого структурного підрозділу.</w:t>
      </w:r>
    </w:p>
    <w:p w14:paraId="43A3BD1E" w14:textId="77777777" w:rsidR="00FE2093" w:rsidRPr="00DA6C16" w:rsidRDefault="00FE2093" w:rsidP="00C751F0">
      <w:pPr>
        <w:spacing w:after="0" w:line="0" w:lineRule="atLeast"/>
        <w:jc w:val="both"/>
        <w:rPr>
          <w:rFonts w:ascii="Times New Roman" w:hAnsi="Times New Roman" w:cs="Times New Roman"/>
          <w:sz w:val="16"/>
          <w:szCs w:val="16"/>
        </w:rPr>
      </w:pPr>
    </w:p>
    <w:p w14:paraId="7B9AF85E" w14:textId="77777777" w:rsidR="00FE2093" w:rsidRPr="00FE3C1E" w:rsidRDefault="00FE2093" w:rsidP="00FE2093">
      <w:pPr>
        <w:spacing w:after="0" w:line="0" w:lineRule="atLeast"/>
        <w:ind w:firstLine="708"/>
        <w:jc w:val="both"/>
        <w:rPr>
          <w:rFonts w:ascii="Times New Roman" w:hAnsi="Times New Roman" w:cs="Times New Roman"/>
          <w:sz w:val="28"/>
          <w:szCs w:val="28"/>
        </w:rPr>
      </w:pPr>
      <w:r w:rsidRPr="00FE3C1E">
        <w:rPr>
          <w:rFonts w:ascii="Times New Roman" w:hAnsi="Times New Roman" w:cs="Times New Roman"/>
          <w:sz w:val="28"/>
          <w:szCs w:val="28"/>
        </w:rPr>
        <w:t>10. Посадова особа ГУ ДМС, яка проводить особистий прийом громадян, розглядає питання по суті, надає обґрунтоване роз’яснення відповідно до законодавства та вживає заходів щодо усунення порушень (за їх наявності).</w:t>
      </w:r>
    </w:p>
    <w:p w14:paraId="03373180" w14:textId="77777777" w:rsidR="00FE2093" w:rsidRPr="00DA6C16" w:rsidRDefault="00FE2093" w:rsidP="00FE2093">
      <w:pPr>
        <w:spacing w:after="0" w:line="0" w:lineRule="atLeast"/>
        <w:jc w:val="both"/>
        <w:rPr>
          <w:rFonts w:ascii="Times New Roman" w:hAnsi="Times New Roman" w:cs="Times New Roman"/>
          <w:sz w:val="16"/>
          <w:szCs w:val="16"/>
        </w:rPr>
      </w:pPr>
    </w:p>
    <w:p w14:paraId="7772BF02" w14:textId="77777777" w:rsidR="00FE2093" w:rsidRPr="00F74C86" w:rsidRDefault="00FE2093" w:rsidP="00FE2093">
      <w:pPr>
        <w:spacing w:after="0" w:line="0" w:lineRule="atLeast"/>
        <w:ind w:firstLine="708"/>
        <w:jc w:val="both"/>
        <w:rPr>
          <w:rFonts w:ascii="Times New Roman" w:hAnsi="Times New Roman" w:cs="Times New Roman"/>
          <w:sz w:val="28"/>
          <w:szCs w:val="28"/>
        </w:rPr>
      </w:pPr>
      <w:r w:rsidRPr="00F74C86">
        <w:rPr>
          <w:rFonts w:ascii="Times New Roman" w:hAnsi="Times New Roman" w:cs="Times New Roman"/>
          <w:sz w:val="28"/>
          <w:szCs w:val="28"/>
        </w:rPr>
        <w:t>11. Якщо вирішити порушене питання безпосередньо під час особистого прийому громадян неможливо, воно розглядається в тому самому порядку, що й письмове звернення. Про результати такого розгляду громадянинові надається відповідь у формі, визначеній автором звернення.</w:t>
      </w:r>
    </w:p>
    <w:p w14:paraId="0816A2D3" w14:textId="77777777" w:rsidR="00FE2093" w:rsidRPr="00DA6C16" w:rsidRDefault="00FE2093" w:rsidP="00FE2093">
      <w:pPr>
        <w:spacing w:after="0" w:line="0" w:lineRule="atLeast"/>
        <w:ind w:firstLine="708"/>
        <w:jc w:val="both"/>
        <w:rPr>
          <w:rFonts w:ascii="Times New Roman" w:hAnsi="Times New Roman" w:cs="Times New Roman"/>
          <w:sz w:val="16"/>
          <w:szCs w:val="16"/>
        </w:rPr>
      </w:pPr>
    </w:p>
    <w:p w14:paraId="67711CD7" w14:textId="77777777" w:rsidR="00FE2093" w:rsidRPr="00391099" w:rsidRDefault="00FE2093" w:rsidP="00FE2093">
      <w:pPr>
        <w:spacing w:after="0" w:line="0" w:lineRule="atLeast"/>
        <w:ind w:firstLine="708"/>
        <w:jc w:val="both"/>
        <w:rPr>
          <w:rFonts w:ascii="Times New Roman" w:hAnsi="Times New Roman" w:cs="Times New Roman"/>
          <w:sz w:val="28"/>
          <w:szCs w:val="28"/>
        </w:rPr>
      </w:pPr>
      <w:r w:rsidRPr="00391099">
        <w:rPr>
          <w:rFonts w:ascii="Times New Roman" w:hAnsi="Times New Roman" w:cs="Times New Roman"/>
          <w:sz w:val="28"/>
          <w:szCs w:val="28"/>
        </w:rPr>
        <w:t xml:space="preserve">12. Для забезпечення кваліфікованого роз’яснення питань, порушених на особистому прийомі громадян, посадова особа ГУ ДМС може залучати до їх розгляду посадових осіб самостійних структурних та територіальних </w:t>
      </w:r>
      <w:r w:rsidRPr="00391099">
        <w:rPr>
          <w:rFonts w:ascii="Times New Roman" w:hAnsi="Times New Roman" w:cs="Times New Roman"/>
          <w:sz w:val="28"/>
          <w:szCs w:val="28"/>
        </w:rPr>
        <w:br/>
        <w:t xml:space="preserve">підрозділів ГУ ДМС або одержувати від них необхідну інформацію. </w:t>
      </w:r>
    </w:p>
    <w:p w14:paraId="796C5A0A" w14:textId="77777777" w:rsidR="00EC1E8B" w:rsidRPr="00391099" w:rsidRDefault="00EC1E8B" w:rsidP="00FE2093">
      <w:pPr>
        <w:spacing w:after="0" w:line="0" w:lineRule="atLeast"/>
        <w:ind w:firstLine="708"/>
        <w:jc w:val="both"/>
        <w:rPr>
          <w:rFonts w:ascii="Times New Roman" w:hAnsi="Times New Roman" w:cs="Times New Roman"/>
          <w:sz w:val="28"/>
          <w:szCs w:val="28"/>
        </w:rPr>
      </w:pPr>
    </w:p>
    <w:p w14:paraId="4CC72E17" w14:textId="77777777" w:rsidR="008346E6" w:rsidRDefault="008346E6" w:rsidP="008346E6">
      <w:pPr>
        <w:spacing w:after="0" w:line="0" w:lineRule="atLeast"/>
        <w:ind w:firstLine="708"/>
        <w:jc w:val="both"/>
        <w:rPr>
          <w:rFonts w:ascii="Times New Roman" w:hAnsi="Times New Roman" w:cs="Times New Roman"/>
          <w:sz w:val="28"/>
          <w:szCs w:val="28"/>
        </w:rPr>
      </w:pPr>
      <w:r w:rsidRPr="008346E6">
        <w:rPr>
          <w:rFonts w:ascii="Times New Roman" w:hAnsi="Times New Roman" w:cs="Times New Roman"/>
          <w:sz w:val="28"/>
          <w:szCs w:val="28"/>
        </w:rPr>
        <w:t xml:space="preserve">13. Питання, з якими звертаються громадяни, вирішуються за можливості безпосередньо на особистому прийомі громадян. Посадова особа ГУ ДМС, яка проводить особистий прийом громадян, керується нормативно-правовими актами і в межах своєї компетенції </w:t>
      </w:r>
      <w:r w:rsidR="007223A9">
        <w:rPr>
          <w:rFonts w:ascii="Times New Roman" w:hAnsi="Times New Roman" w:cs="Times New Roman"/>
          <w:sz w:val="28"/>
          <w:szCs w:val="28"/>
        </w:rPr>
        <w:t xml:space="preserve">та </w:t>
      </w:r>
      <w:r w:rsidR="00916E74">
        <w:rPr>
          <w:rFonts w:ascii="Times New Roman" w:hAnsi="Times New Roman" w:cs="Times New Roman"/>
          <w:sz w:val="28"/>
          <w:szCs w:val="28"/>
        </w:rPr>
        <w:t xml:space="preserve">має право </w:t>
      </w:r>
      <w:r w:rsidRPr="008346E6">
        <w:rPr>
          <w:rFonts w:ascii="Times New Roman" w:hAnsi="Times New Roman" w:cs="Times New Roman"/>
          <w:sz w:val="28"/>
          <w:szCs w:val="28"/>
        </w:rPr>
        <w:t>прийняти рішення.</w:t>
      </w:r>
    </w:p>
    <w:p w14:paraId="103FF6F5" w14:textId="77777777" w:rsidR="00916E74" w:rsidRDefault="00916E74" w:rsidP="008346E6">
      <w:pPr>
        <w:spacing w:after="0" w:line="0" w:lineRule="atLeast"/>
        <w:ind w:firstLine="708"/>
        <w:jc w:val="both"/>
        <w:rPr>
          <w:rFonts w:ascii="Times New Roman" w:hAnsi="Times New Roman" w:cs="Times New Roman"/>
          <w:sz w:val="28"/>
          <w:szCs w:val="28"/>
        </w:rPr>
      </w:pPr>
    </w:p>
    <w:p w14:paraId="00F1DD3D" w14:textId="77777777" w:rsidR="00916E74" w:rsidRPr="00916E74" w:rsidRDefault="00916E74" w:rsidP="00916E74">
      <w:pPr>
        <w:spacing w:after="0" w:line="0" w:lineRule="atLeast"/>
        <w:ind w:firstLine="708"/>
        <w:jc w:val="both"/>
        <w:rPr>
          <w:rFonts w:ascii="Times New Roman" w:hAnsi="Times New Roman" w:cs="Times New Roman"/>
          <w:sz w:val="28"/>
          <w:szCs w:val="28"/>
        </w:rPr>
      </w:pPr>
      <w:r w:rsidRPr="00916E74">
        <w:rPr>
          <w:rFonts w:ascii="Times New Roman" w:hAnsi="Times New Roman" w:cs="Times New Roman"/>
          <w:sz w:val="28"/>
          <w:szCs w:val="28"/>
        </w:rPr>
        <w:t xml:space="preserve">14. Інформація про прийняте під час особистого прийому громадян рішення вноситься до картки (журналу) обліку особистого прийому громадян, форма якого наведена в додатку 3 до Інструкції № 348, та за потреби </w:t>
      </w:r>
      <w:r w:rsidRPr="00916E74">
        <w:rPr>
          <w:rFonts w:ascii="Times New Roman" w:hAnsi="Times New Roman" w:cs="Times New Roman"/>
          <w:sz w:val="28"/>
          <w:szCs w:val="28"/>
        </w:rPr>
        <w:lastRenderedPageBreak/>
        <w:t>доводиться до відома самостійного структурного підрозділу апарату ГУ ДМС, до компетенції якого належить вирішення питання.</w:t>
      </w:r>
    </w:p>
    <w:p w14:paraId="59C12488" w14:textId="77777777" w:rsidR="00916E74" w:rsidRPr="00916E74" w:rsidRDefault="00916E74" w:rsidP="008346E6">
      <w:pPr>
        <w:spacing w:after="0" w:line="0" w:lineRule="atLeast"/>
        <w:ind w:firstLine="708"/>
        <w:jc w:val="both"/>
        <w:rPr>
          <w:rFonts w:ascii="Times New Roman" w:hAnsi="Times New Roman" w:cs="Times New Roman"/>
          <w:sz w:val="28"/>
          <w:szCs w:val="28"/>
        </w:rPr>
      </w:pPr>
    </w:p>
    <w:p w14:paraId="61A35829" w14:textId="77777777" w:rsidR="00DC1D69" w:rsidRPr="00800C59" w:rsidRDefault="00DC1D69" w:rsidP="00DC1D69">
      <w:pPr>
        <w:spacing w:after="0" w:line="0" w:lineRule="atLeast"/>
        <w:ind w:firstLine="708"/>
        <w:jc w:val="both"/>
        <w:rPr>
          <w:rFonts w:ascii="Times New Roman" w:hAnsi="Times New Roman" w:cs="Times New Roman"/>
          <w:sz w:val="28"/>
          <w:szCs w:val="28"/>
        </w:rPr>
      </w:pPr>
      <w:r w:rsidRPr="00800C59">
        <w:rPr>
          <w:rFonts w:ascii="Times New Roman" w:hAnsi="Times New Roman" w:cs="Times New Roman"/>
          <w:sz w:val="28"/>
          <w:szCs w:val="28"/>
        </w:rPr>
        <w:t>15. Про прийняте рішення за зверненням у картці (журналі) обліку особистого прийому громадян робиться відповідна відмітка, а всі матеріали щодо проведення особистого прийому формуються у справу.</w:t>
      </w:r>
    </w:p>
    <w:p w14:paraId="527A11A2" w14:textId="77777777" w:rsidR="00DC1D69" w:rsidRPr="00800C59" w:rsidRDefault="00DC1D69" w:rsidP="00DC1D69">
      <w:pPr>
        <w:spacing w:after="0" w:line="0" w:lineRule="atLeast"/>
        <w:ind w:firstLine="708"/>
        <w:jc w:val="both"/>
        <w:rPr>
          <w:rFonts w:ascii="Times New Roman" w:hAnsi="Times New Roman" w:cs="Times New Roman"/>
          <w:sz w:val="16"/>
          <w:szCs w:val="16"/>
        </w:rPr>
      </w:pPr>
    </w:p>
    <w:p w14:paraId="30034D8B" w14:textId="77777777" w:rsidR="00DC1D69" w:rsidRPr="00F354EF" w:rsidRDefault="009E4AA9" w:rsidP="00DC1D69">
      <w:pPr>
        <w:spacing w:after="0" w:line="0" w:lineRule="atLeast"/>
        <w:ind w:firstLine="708"/>
        <w:jc w:val="both"/>
        <w:rPr>
          <w:rFonts w:ascii="Times New Roman" w:hAnsi="Times New Roman" w:cs="Times New Roman"/>
          <w:b/>
          <w:sz w:val="28"/>
          <w:szCs w:val="28"/>
        </w:rPr>
      </w:pPr>
      <w:r w:rsidRPr="00F354EF">
        <w:rPr>
          <w:rFonts w:ascii="Times New Roman" w:hAnsi="Times New Roman" w:cs="Times New Roman"/>
          <w:sz w:val="28"/>
          <w:szCs w:val="28"/>
        </w:rPr>
        <w:t>16</w:t>
      </w:r>
      <w:r w:rsidR="00DC1D69" w:rsidRPr="00F354EF">
        <w:rPr>
          <w:rFonts w:ascii="Times New Roman" w:hAnsi="Times New Roman" w:cs="Times New Roman"/>
          <w:sz w:val="28"/>
          <w:szCs w:val="28"/>
        </w:rPr>
        <w:t xml:space="preserve">. Відповідь на звернення, що подано під час особистого прийому громадян керівництвом ГУ ДМС, надається за підписом начальника </w:t>
      </w:r>
      <w:r w:rsidR="00DC1D69" w:rsidRPr="00F354EF">
        <w:rPr>
          <w:rFonts w:ascii="Times New Roman" w:hAnsi="Times New Roman" w:cs="Times New Roman"/>
          <w:sz w:val="28"/>
          <w:szCs w:val="28"/>
        </w:rPr>
        <w:br/>
        <w:t>ГУ ДМС, першого заступника начальника ГУ ДМС, заступника начальника          ГУ ДМС.</w:t>
      </w:r>
    </w:p>
    <w:p w14:paraId="09C2913C" w14:textId="77777777" w:rsidR="00DC1D69" w:rsidRPr="00DA6C16" w:rsidRDefault="00DC1D69" w:rsidP="00DC1D69">
      <w:pPr>
        <w:spacing w:after="0" w:line="0" w:lineRule="atLeast"/>
        <w:ind w:firstLine="708"/>
        <w:jc w:val="both"/>
        <w:rPr>
          <w:rFonts w:ascii="Times New Roman" w:hAnsi="Times New Roman" w:cs="Times New Roman"/>
          <w:sz w:val="16"/>
          <w:szCs w:val="16"/>
        </w:rPr>
      </w:pPr>
    </w:p>
    <w:p w14:paraId="084A6612" w14:textId="77777777" w:rsidR="00DC1D69" w:rsidRPr="00790427" w:rsidRDefault="009E4AA9" w:rsidP="00DC1D69">
      <w:pPr>
        <w:spacing w:after="0" w:line="0" w:lineRule="atLeast"/>
        <w:ind w:firstLine="708"/>
        <w:jc w:val="both"/>
        <w:rPr>
          <w:rFonts w:ascii="Times New Roman" w:hAnsi="Times New Roman" w:cs="Times New Roman"/>
          <w:sz w:val="28"/>
          <w:szCs w:val="28"/>
        </w:rPr>
      </w:pPr>
      <w:r w:rsidRPr="00790427">
        <w:rPr>
          <w:rFonts w:ascii="Times New Roman" w:hAnsi="Times New Roman" w:cs="Times New Roman"/>
          <w:sz w:val="28"/>
          <w:szCs w:val="28"/>
        </w:rPr>
        <w:t>17</w:t>
      </w:r>
      <w:r w:rsidR="00DC1D69" w:rsidRPr="00790427">
        <w:rPr>
          <w:rFonts w:ascii="Times New Roman" w:hAnsi="Times New Roman" w:cs="Times New Roman"/>
          <w:sz w:val="28"/>
          <w:szCs w:val="28"/>
        </w:rPr>
        <w:t>. Письмові та усні звернення (пропозиції, заяви і скарги), подані під час особистого прийому громадян, передаються до уповноваженого структурного підрозділу відповідно до Інструкції № 348.</w:t>
      </w:r>
    </w:p>
    <w:p w14:paraId="293A67A7" w14:textId="77777777" w:rsidR="00DC1D69" w:rsidRPr="00E91263" w:rsidRDefault="00DC1D69" w:rsidP="00DC1D69">
      <w:pPr>
        <w:spacing w:after="0" w:line="0" w:lineRule="atLeast"/>
        <w:jc w:val="both"/>
        <w:rPr>
          <w:rFonts w:ascii="Times New Roman" w:hAnsi="Times New Roman" w:cs="Times New Roman"/>
          <w:color w:val="7030A0"/>
          <w:sz w:val="16"/>
          <w:szCs w:val="16"/>
        </w:rPr>
      </w:pPr>
    </w:p>
    <w:p w14:paraId="40A74477" w14:textId="77777777" w:rsidR="00DC1D69" w:rsidRPr="009D3087" w:rsidRDefault="009E4AA9" w:rsidP="00DC1D69">
      <w:pPr>
        <w:spacing w:after="0" w:line="0" w:lineRule="atLeast"/>
        <w:ind w:firstLine="708"/>
        <w:jc w:val="both"/>
        <w:rPr>
          <w:rFonts w:ascii="Times New Roman" w:hAnsi="Times New Roman" w:cs="Times New Roman"/>
          <w:sz w:val="28"/>
          <w:szCs w:val="28"/>
        </w:rPr>
      </w:pPr>
      <w:r w:rsidRPr="009D3087">
        <w:rPr>
          <w:rFonts w:ascii="Times New Roman" w:hAnsi="Times New Roman" w:cs="Times New Roman"/>
          <w:sz w:val="28"/>
          <w:szCs w:val="28"/>
        </w:rPr>
        <w:t>18</w:t>
      </w:r>
      <w:r w:rsidR="00DC1D69" w:rsidRPr="009D3087">
        <w:rPr>
          <w:rFonts w:ascii="Times New Roman" w:hAnsi="Times New Roman" w:cs="Times New Roman"/>
          <w:sz w:val="28"/>
          <w:szCs w:val="28"/>
        </w:rPr>
        <w:t>. На першому аркуші звернення, поданого на особистому прийомі громадян, та на першому аркуші копії цього звернення проставляється відмітка про прийняття на особистому прийомі.</w:t>
      </w:r>
    </w:p>
    <w:p w14:paraId="6BFA580D" w14:textId="77777777" w:rsidR="00DC1D69" w:rsidRPr="009D3087" w:rsidRDefault="00DC1D69" w:rsidP="00DC1D69">
      <w:pPr>
        <w:spacing w:after="0" w:line="0" w:lineRule="atLeast"/>
        <w:ind w:firstLine="708"/>
        <w:jc w:val="both"/>
        <w:rPr>
          <w:rFonts w:ascii="Times New Roman" w:hAnsi="Times New Roman" w:cs="Times New Roman"/>
          <w:sz w:val="16"/>
          <w:szCs w:val="16"/>
        </w:rPr>
      </w:pPr>
    </w:p>
    <w:p w14:paraId="7E10EE38" w14:textId="77777777" w:rsidR="00DC1D69" w:rsidRDefault="009E4AA9" w:rsidP="00DC1D69">
      <w:pPr>
        <w:spacing w:after="0" w:line="0" w:lineRule="atLeast"/>
        <w:ind w:firstLine="708"/>
        <w:jc w:val="both"/>
        <w:rPr>
          <w:rFonts w:ascii="Times New Roman" w:hAnsi="Times New Roman" w:cs="Times New Roman"/>
          <w:sz w:val="28"/>
          <w:szCs w:val="28"/>
        </w:rPr>
      </w:pPr>
      <w:r w:rsidRPr="009D3087">
        <w:rPr>
          <w:rFonts w:ascii="Times New Roman" w:hAnsi="Times New Roman" w:cs="Times New Roman"/>
          <w:sz w:val="28"/>
          <w:szCs w:val="28"/>
        </w:rPr>
        <w:t>19</w:t>
      </w:r>
      <w:r w:rsidR="00DC1D69" w:rsidRPr="009D3087">
        <w:rPr>
          <w:rFonts w:ascii="Times New Roman" w:hAnsi="Times New Roman" w:cs="Times New Roman"/>
          <w:sz w:val="28"/>
          <w:szCs w:val="28"/>
        </w:rPr>
        <w:t>. Облік особистого прийому громадян та контроль за дотриманням строків розгляду звернень, прийнятих під час особистого прийому громадян, здійснюються уповноваженим структурним підрозділом ГУ ДМС.</w:t>
      </w:r>
    </w:p>
    <w:p w14:paraId="6A8FD227" w14:textId="77777777" w:rsidR="009D3087" w:rsidRDefault="009D3087" w:rsidP="009D3087">
      <w:pPr>
        <w:spacing w:after="0" w:line="0" w:lineRule="atLeast"/>
        <w:jc w:val="both"/>
        <w:rPr>
          <w:rFonts w:ascii="Times New Roman" w:hAnsi="Times New Roman" w:cs="Times New Roman"/>
          <w:b/>
          <w:sz w:val="28"/>
          <w:szCs w:val="28"/>
        </w:rPr>
      </w:pPr>
    </w:p>
    <w:p w14:paraId="2A7E0D18" w14:textId="77777777" w:rsidR="009D3087" w:rsidRDefault="009D3087" w:rsidP="009D3087">
      <w:pPr>
        <w:spacing w:after="0" w:line="0" w:lineRule="atLeast"/>
        <w:jc w:val="both"/>
        <w:rPr>
          <w:rFonts w:ascii="Times New Roman" w:hAnsi="Times New Roman" w:cs="Times New Roman"/>
          <w:b/>
          <w:sz w:val="28"/>
          <w:szCs w:val="28"/>
        </w:rPr>
      </w:pPr>
    </w:p>
    <w:p w14:paraId="7F7F5185" w14:textId="77777777" w:rsidR="009D3087" w:rsidRPr="009D3087" w:rsidRDefault="009D3087" w:rsidP="00DC1D69">
      <w:pPr>
        <w:spacing w:after="0" w:line="0" w:lineRule="atLeast"/>
        <w:ind w:firstLine="708"/>
        <w:jc w:val="both"/>
        <w:rPr>
          <w:rFonts w:ascii="Times New Roman" w:hAnsi="Times New Roman" w:cs="Times New Roman"/>
          <w:sz w:val="28"/>
          <w:szCs w:val="28"/>
        </w:rPr>
      </w:pPr>
    </w:p>
    <w:p w14:paraId="526767A8" w14:textId="77777777" w:rsidR="00DC1D69" w:rsidRPr="009D3087" w:rsidRDefault="00DC1D69" w:rsidP="00DC1D69">
      <w:pPr>
        <w:spacing w:after="0" w:line="0" w:lineRule="atLeast"/>
        <w:jc w:val="both"/>
        <w:rPr>
          <w:rFonts w:ascii="Times New Roman" w:hAnsi="Times New Roman" w:cs="Times New Roman"/>
          <w:b/>
          <w:sz w:val="28"/>
          <w:szCs w:val="28"/>
        </w:rPr>
      </w:pPr>
    </w:p>
    <w:p w14:paraId="64007A1C" w14:textId="77777777" w:rsidR="00FE2093" w:rsidRPr="009D3087" w:rsidRDefault="00FE2093" w:rsidP="00FE2093">
      <w:pPr>
        <w:spacing w:after="0" w:line="0" w:lineRule="atLeast"/>
        <w:ind w:firstLine="708"/>
        <w:jc w:val="both"/>
        <w:rPr>
          <w:rFonts w:ascii="Times New Roman" w:hAnsi="Times New Roman" w:cs="Times New Roman"/>
          <w:sz w:val="16"/>
          <w:szCs w:val="16"/>
        </w:rPr>
      </w:pPr>
    </w:p>
    <w:p w14:paraId="01597B76" w14:textId="77777777" w:rsidR="004C5E54" w:rsidRPr="00C64B68" w:rsidRDefault="004C5E54" w:rsidP="00FE2093"/>
    <w:sectPr w:rsidR="004C5E54" w:rsidRPr="00C64B68" w:rsidSect="00AC42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8"/>
    <w:rsid w:val="00017C4A"/>
    <w:rsid w:val="0006573F"/>
    <w:rsid w:val="000756D8"/>
    <w:rsid w:val="000C06D4"/>
    <w:rsid w:val="000F47FA"/>
    <w:rsid w:val="001169B0"/>
    <w:rsid w:val="0015604F"/>
    <w:rsid w:val="00171B9D"/>
    <w:rsid w:val="001861F2"/>
    <w:rsid w:val="001A591A"/>
    <w:rsid w:val="0025280B"/>
    <w:rsid w:val="00272191"/>
    <w:rsid w:val="00284736"/>
    <w:rsid w:val="0030548D"/>
    <w:rsid w:val="0035675D"/>
    <w:rsid w:val="00391099"/>
    <w:rsid w:val="003C359D"/>
    <w:rsid w:val="00435897"/>
    <w:rsid w:val="004462DB"/>
    <w:rsid w:val="004737A0"/>
    <w:rsid w:val="004847C7"/>
    <w:rsid w:val="004956D6"/>
    <w:rsid w:val="004C5E54"/>
    <w:rsid w:val="004E266D"/>
    <w:rsid w:val="004F5DBA"/>
    <w:rsid w:val="0054066D"/>
    <w:rsid w:val="005819D0"/>
    <w:rsid w:val="00586B22"/>
    <w:rsid w:val="00605069"/>
    <w:rsid w:val="00620AB9"/>
    <w:rsid w:val="00625380"/>
    <w:rsid w:val="0066149D"/>
    <w:rsid w:val="007223A9"/>
    <w:rsid w:val="00771791"/>
    <w:rsid w:val="00780DF0"/>
    <w:rsid w:val="00790427"/>
    <w:rsid w:val="00800C59"/>
    <w:rsid w:val="008346E6"/>
    <w:rsid w:val="008510E8"/>
    <w:rsid w:val="00885395"/>
    <w:rsid w:val="0090177F"/>
    <w:rsid w:val="00916E74"/>
    <w:rsid w:val="0099672D"/>
    <w:rsid w:val="009D3087"/>
    <w:rsid w:val="009E4AA9"/>
    <w:rsid w:val="00A27FF2"/>
    <w:rsid w:val="00A64650"/>
    <w:rsid w:val="00A82BE5"/>
    <w:rsid w:val="00AC42D1"/>
    <w:rsid w:val="00AF1BB2"/>
    <w:rsid w:val="00B7625C"/>
    <w:rsid w:val="00BB37BD"/>
    <w:rsid w:val="00C03845"/>
    <w:rsid w:val="00C64B68"/>
    <w:rsid w:val="00C751F0"/>
    <w:rsid w:val="00D0311F"/>
    <w:rsid w:val="00D93D3C"/>
    <w:rsid w:val="00D96203"/>
    <w:rsid w:val="00DA7216"/>
    <w:rsid w:val="00DB639F"/>
    <w:rsid w:val="00DC1D69"/>
    <w:rsid w:val="00E17E62"/>
    <w:rsid w:val="00EC1E8B"/>
    <w:rsid w:val="00EC35D3"/>
    <w:rsid w:val="00EF6B9F"/>
    <w:rsid w:val="00F10D60"/>
    <w:rsid w:val="00F354EF"/>
    <w:rsid w:val="00F74C86"/>
    <w:rsid w:val="00F87E03"/>
    <w:rsid w:val="00FB6E02"/>
    <w:rsid w:val="00FE2093"/>
    <w:rsid w:val="00FE3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94CF"/>
  <w15:docId w15:val="{9D33324B-122D-4F8A-99C7-BEE20EC5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B68"/>
    <w:pPr>
      <w:ind w:left="720"/>
      <w:contextualSpacing/>
    </w:pPr>
  </w:style>
  <w:style w:type="character" w:customStyle="1" w:styleId="rvts23">
    <w:name w:val="rvts23"/>
    <w:basedOn w:val="a0"/>
    <w:rsid w:val="00E1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3732</Words>
  <Characters>2128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DMS</cp:lastModifiedBy>
  <cp:revision>2</cp:revision>
  <cp:lastPrinted>2025-03-11T14:40:00Z</cp:lastPrinted>
  <dcterms:created xsi:type="dcterms:W3CDTF">2025-03-11T14:42:00Z</dcterms:created>
  <dcterms:modified xsi:type="dcterms:W3CDTF">2025-03-11T14:42:00Z</dcterms:modified>
</cp:coreProperties>
</file>