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C684E" w14:textId="04AAD64D" w:rsidR="00E90E6E" w:rsidRDefault="00E90E6E" w:rsidP="00E90E6E">
      <w:pPr>
        <w:spacing w:after="0"/>
        <w:ind w:left="720" w:hanging="360"/>
        <w:jc w:val="center"/>
        <w:rPr>
          <w:lang w:val="uk-UA"/>
        </w:rPr>
      </w:pPr>
      <w:r w:rsidRPr="00E90E6E">
        <w:rPr>
          <w:b/>
          <w:bCs/>
          <w:lang w:val="uk-UA"/>
        </w:rPr>
        <w:t>І</w:t>
      </w:r>
      <w:r w:rsidRPr="00E90E6E">
        <w:rPr>
          <w:b/>
          <w:bCs/>
        </w:rPr>
        <w:t>нформаційні матеріали щодо підведення підсумків з виконання Закону України «Про забезпечення рівних та можливостей жінок і чоловіків»</w:t>
      </w:r>
      <w:bookmarkStart w:id="0" w:name="_GoBack"/>
      <w:bookmarkEnd w:id="0"/>
      <w:r w:rsidRPr="00E90E6E">
        <w:t>.</w:t>
      </w:r>
    </w:p>
    <w:p w14:paraId="6F69D729" w14:textId="77777777" w:rsidR="00E90E6E" w:rsidRPr="00E90E6E" w:rsidRDefault="00E90E6E" w:rsidP="00E90E6E">
      <w:pPr>
        <w:spacing w:after="0"/>
        <w:ind w:left="720" w:hanging="360"/>
        <w:jc w:val="center"/>
        <w:rPr>
          <w:lang w:val="uk-UA"/>
        </w:rPr>
      </w:pPr>
    </w:p>
    <w:p w14:paraId="772A3C97" w14:textId="77777777" w:rsidR="00811FA4" w:rsidRPr="008B6849" w:rsidRDefault="00811FA4" w:rsidP="00811FA4">
      <w:pPr>
        <w:pStyle w:val="a7"/>
        <w:numPr>
          <w:ilvl w:val="0"/>
          <w:numId w:val="1"/>
        </w:numPr>
        <w:spacing w:after="0"/>
        <w:jc w:val="both"/>
        <w:rPr>
          <w:rFonts w:cs="Times New Roman"/>
          <w:b/>
          <w:bCs/>
          <w:szCs w:val="28"/>
          <w:u w:val="single"/>
          <w:lang w:val="uk-UA"/>
        </w:rPr>
      </w:pPr>
      <w:r w:rsidRPr="008B6849">
        <w:rPr>
          <w:rFonts w:cs="Times New Roman"/>
          <w:b/>
          <w:bCs/>
          <w:szCs w:val="28"/>
          <w:u w:val="single"/>
          <w:lang w:val="uk-UA"/>
        </w:rPr>
        <w:t xml:space="preserve">Офіс ООН жінки в Україні публікує актуальні звіти, що відображають реалізацію гендерних політик. Особливо висвітлюються видання та аналітичні матеріали в умовах війн, теми гуманітарної відповіді, гендерно чутливе управління та відновлення. </w:t>
      </w:r>
    </w:p>
    <w:p w14:paraId="1F3977AB" w14:textId="34BEF455" w:rsidR="00E90E6E" w:rsidRDefault="00E90E6E" w:rsidP="00E90E6E">
      <w:pPr>
        <w:tabs>
          <w:tab w:val="left" w:pos="1005"/>
        </w:tabs>
        <w:spacing w:after="0"/>
        <w:jc w:val="both"/>
        <w:rPr>
          <w:lang w:val="uk-UA"/>
        </w:rPr>
      </w:pPr>
      <w:r>
        <w:rPr>
          <w:lang w:val="uk-UA"/>
        </w:rPr>
        <w:tab/>
        <w:t xml:space="preserve">Новини та події </w:t>
      </w:r>
      <w:hyperlink r:id="rId5" w:history="1">
        <w:r w:rsidRPr="00824787">
          <w:rPr>
            <w:rStyle w:val="ac"/>
            <w:lang w:val="uk-UA"/>
          </w:rPr>
          <w:t>https://ukraine.unwomen.org/uk/novyny-ta-podiyi/novyny</w:t>
        </w:r>
      </w:hyperlink>
    </w:p>
    <w:p w14:paraId="6335CB6C" w14:textId="7536E143" w:rsidR="00E90E6E" w:rsidRDefault="00E90E6E" w:rsidP="004C4A98">
      <w:pPr>
        <w:spacing w:after="0"/>
        <w:jc w:val="both"/>
        <w:rPr>
          <w:lang w:val="uk-UA"/>
        </w:rPr>
      </w:pPr>
      <w:r>
        <w:rPr>
          <w:lang w:val="uk-UA"/>
        </w:rPr>
        <w:t xml:space="preserve">             </w:t>
      </w:r>
      <w:r w:rsidRPr="00E90E6E">
        <w:rPr>
          <w:lang w:val="uk-UA"/>
        </w:rPr>
        <w:t>Ґендерна рівність та розширення прав і можливостей жінок</w:t>
      </w:r>
      <w:r>
        <w:rPr>
          <w:lang w:val="uk-UA"/>
        </w:rPr>
        <w:t xml:space="preserve"> </w:t>
      </w:r>
      <w:hyperlink r:id="rId6" w:history="1">
        <w:r w:rsidRPr="00824787">
          <w:rPr>
            <w:rStyle w:val="ac"/>
            <w:lang w:val="uk-UA"/>
          </w:rPr>
          <w:t>https://ukraine.unwomen.org/uk/novyny-ta-podiyi/novyny?f%5B0%5D=topic_stories%3A1300</w:t>
        </w:r>
      </w:hyperlink>
      <w:r>
        <w:rPr>
          <w:lang w:val="uk-UA"/>
        </w:rPr>
        <w:t xml:space="preserve"> </w:t>
      </w:r>
    </w:p>
    <w:p w14:paraId="6C9917F7" w14:textId="2889B8DA" w:rsidR="00E90E6E" w:rsidRDefault="00E90E6E" w:rsidP="00E90E6E">
      <w:pPr>
        <w:spacing w:after="0"/>
        <w:jc w:val="both"/>
        <w:rPr>
          <w:lang w:val="uk-UA"/>
        </w:rPr>
      </w:pPr>
      <w:r>
        <w:rPr>
          <w:lang w:val="uk-UA"/>
        </w:rPr>
        <w:t xml:space="preserve">            </w:t>
      </w:r>
      <w:r w:rsidRPr="00E90E6E">
        <w:rPr>
          <w:lang w:val="uk-UA"/>
        </w:rPr>
        <w:t>Нові голоси рівності: як 156 молодих лідерок і лідерів реалізували дев’ять кампаній заради гендерної рівності</w:t>
      </w:r>
      <w:r>
        <w:rPr>
          <w:lang w:val="uk-UA"/>
        </w:rPr>
        <w:t xml:space="preserve"> </w:t>
      </w:r>
    </w:p>
    <w:p w14:paraId="3B24059C" w14:textId="75F09163" w:rsidR="00E90E6E" w:rsidRPr="00E90E6E" w:rsidRDefault="008B6849" w:rsidP="00E90E6E">
      <w:pPr>
        <w:spacing w:after="0"/>
        <w:jc w:val="both"/>
        <w:rPr>
          <w:lang w:val="uk-UA"/>
        </w:rPr>
      </w:pPr>
      <w:hyperlink r:id="rId7" w:history="1">
        <w:r w:rsidR="00E90E6E" w:rsidRPr="00824787">
          <w:rPr>
            <w:rStyle w:val="ac"/>
            <w:lang w:val="uk-UA"/>
          </w:rPr>
          <w:t>https://ukraine.unwomen.org/uk/stories/u-fokusi/2025/12/novi-holosy-rivnosti-yak-156-molodykh-liderok-i-lideriv-realizuvaly-devyat-kampaniy-zarady-hendernoyi-rivnosti</w:t>
        </w:r>
      </w:hyperlink>
      <w:r w:rsidR="00E90E6E">
        <w:rPr>
          <w:lang w:val="uk-UA"/>
        </w:rPr>
        <w:t xml:space="preserve"> </w:t>
      </w:r>
    </w:p>
    <w:p w14:paraId="2CE6B7C1" w14:textId="77777777" w:rsidR="00E90E6E" w:rsidRDefault="00E90E6E" w:rsidP="004C4A98">
      <w:pPr>
        <w:spacing w:after="0"/>
        <w:jc w:val="both"/>
        <w:rPr>
          <w:lang w:val="uk-UA"/>
        </w:rPr>
      </w:pPr>
    </w:p>
    <w:p w14:paraId="35B0CD0A" w14:textId="31D507B8" w:rsidR="003C7ECB" w:rsidRPr="004C4A98" w:rsidRDefault="003C7ECB" w:rsidP="003C7ECB">
      <w:pPr>
        <w:spacing w:after="0"/>
        <w:ind w:firstLine="709"/>
        <w:jc w:val="both"/>
        <w:rPr>
          <w:lang w:val="uk-UA"/>
        </w:rPr>
      </w:pPr>
      <w:r w:rsidRPr="004C4A98">
        <w:rPr>
          <w:lang w:val="uk-UA"/>
        </w:rPr>
        <w:t>У 2025 році ООН Жінки в Україні за підтримки Жіночого фонду миру та гуманітарної допомоги ООН спрямували 5,6 млн доларів США на підтримку 40 українських жіночих організацій</w:t>
      </w:r>
    </w:p>
    <w:p w14:paraId="76DCFA0F" w14:textId="3B2FE114" w:rsidR="00811FA4" w:rsidRDefault="008B6849" w:rsidP="00EB1D4E">
      <w:pPr>
        <w:spacing w:after="0"/>
        <w:ind w:firstLine="709"/>
        <w:jc w:val="both"/>
        <w:rPr>
          <w:lang w:val="uk-UA"/>
        </w:rPr>
      </w:pPr>
      <w:r>
        <w:rPr>
          <w:rStyle w:val="ac"/>
        </w:rPr>
        <w:fldChar w:fldCharType="begin"/>
      </w:r>
      <w:r w:rsidRPr="008B6849">
        <w:rPr>
          <w:rStyle w:val="ac"/>
          <w:lang w:val="uk-UA"/>
        </w:rPr>
        <w:instrText xml:space="preserve"> </w:instrText>
      </w:r>
      <w:r>
        <w:rPr>
          <w:rStyle w:val="ac"/>
        </w:rPr>
        <w:instrText>HYPERLINK</w:instrText>
      </w:r>
      <w:r w:rsidRPr="008B6849">
        <w:rPr>
          <w:rStyle w:val="ac"/>
          <w:lang w:val="uk-UA"/>
        </w:rPr>
        <w:instrText xml:space="preserve"> "</w:instrText>
      </w:r>
      <w:r>
        <w:rPr>
          <w:rStyle w:val="ac"/>
        </w:rPr>
        <w:instrText>https</w:instrText>
      </w:r>
      <w:r w:rsidRPr="008B6849">
        <w:rPr>
          <w:rStyle w:val="ac"/>
          <w:lang w:val="uk-UA"/>
        </w:rPr>
        <w:instrText>://</w:instrText>
      </w:r>
      <w:r>
        <w:rPr>
          <w:rStyle w:val="ac"/>
        </w:rPr>
        <w:instrText>ukraine</w:instrText>
      </w:r>
      <w:r w:rsidRPr="008B6849">
        <w:rPr>
          <w:rStyle w:val="ac"/>
          <w:lang w:val="uk-UA"/>
        </w:rPr>
        <w:instrText>.</w:instrText>
      </w:r>
      <w:r>
        <w:rPr>
          <w:rStyle w:val="ac"/>
        </w:rPr>
        <w:instrText>unwomen</w:instrText>
      </w:r>
      <w:r w:rsidRPr="008B6849">
        <w:rPr>
          <w:rStyle w:val="ac"/>
          <w:lang w:val="uk-UA"/>
        </w:rPr>
        <w:instrText>.</w:instrText>
      </w:r>
      <w:r>
        <w:rPr>
          <w:rStyle w:val="ac"/>
        </w:rPr>
        <w:instrText>org</w:instrText>
      </w:r>
      <w:r w:rsidRPr="008B6849">
        <w:rPr>
          <w:rStyle w:val="ac"/>
          <w:lang w:val="uk-UA"/>
        </w:rPr>
        <w:instrText>/</w:instrText>
      </w:r>
      <w:r>
        <w:rPr>
          <w:rStyle w:val="ac"/>
        </w:rPr>
        <w:instrText>uk</w:instrText>
      </w:r>
      <w:r w:rsidRPr="008B6849">
        <w:rPr>
          <w:rStyle w:val="ac"/>
          <w:lang w:val="uk-UA"/>
        </w:rPr>
        <w:instrText>/</w:instrText>
      </w:r>
      <w:r>
        <w:rPr>
          <w:rStyle w:val="ac"/>
        </w:rPr>
        <w:instrText>stories</w:instrText>
      </w:r>
      <w:r w:rsidRPr="008B6849">
        <w:rPr>
          <w:rStyle w:val="ac"/>
          <w:lang w:val="uk-UA"/>
        </w:rPr>
        <w:instrText>/</w:instrText>
      </w:r>
      <w:r>
        <w:rPr>
          <w:rStyle w:val="ac"/>
        </w:rPr>
        <w:instrText>novyny</w:instrText>
      </w:r>
      <w:r w:rsidRPr="008B6849">
        <w:rPr>
          <w:rStyle w:val="ac"/>
          <w:lang w:val="uk-UA"/>
        </w:rPr>
        <w:instrText>/2025/12/</w:instrText>
      </w:r>
      <w:r>
        <w:rPr>
          <w:rStyle w:val="ac"/>
        </w:rPr>
        <w:instrText>u</w:instrText>
      </w:r>
      <w:r w:rsidRPr="008B6849">
        <w:rPr>
          <w:rStyle w:val="ac"/>
          <w:lang w:val="uk-UA"/>
        </w:rPr>
        <w:instrText>-2025-</w:instrText>
      </w:r>
      <w:r>
        <w:rPr>
          <w:rStyle w:val="ac"/>
        </w:rPr>
        <w:instrText>rotsi</w:instrText>
      </w:r>
      <w:r w:rsidRPr="008B6849">
        <w:rPr>
          <w:rStyle w:val="ac"/>
          <w:lang w:val="uk-UA"/>
        </w:rPr>
        <w:instrText>-</w:instrText>
      </w:r>
      <w:r>
        <w:rPr>
          <w:rStyle w:val="ac"/>
        </w:rPr>
        <w:instrText>oon</w:instrText>
      </w:r>
      <w:r w:rsidRPr="008B6849">
        <w:rPr>
          <w:rStyle w:val="ac"/>
          <w:lang w:val="uk-UA"/>
        </w:rPr>
        <w:instrText>-</w:instrText>
      </w:r>
      <w:r>
        <w:rPr>
          <w:rStyle w:val="ac"/>
        </w:rPr>
        <w:instrText>zhinky</w:instrText>
      </w:r>
      <w:r w:rsidRPr="008B6849">
        <w:rPr>
          <w:rStyle w:val="ac"/>
          <w:lang w:val="uk-UA"/>
        </w:rPr>
        <w:instrText>-</w:instrText>
      </w:r>
      <w:r>
        <w:rPr>
          <w:rStyle w:val="ac"/>
        </w:rPr>
        <w:instrText>v</w:instrText>
      </w:r>
      <w:r w:rsidRPr="008B6849">
        <w:rPr>
          <w:rStyle w:val="ac"/>
          <w:lang w:val="uk-UA"/>
        </w:rPr>
        <w:instrText>-</w:instrText>
      </w:r>
      <w:r>
        <w:rPr>
          <w:rStyle w:val="ac"/>
        </w:rPr>
        <w:instrText>ukr</w:instrText>
      </w:r>
      <w:r>
        <w:rPr>
          <w:rStyle w:val="ac"/>
        </w:rPr>
        <w:instrText>ayini</w:instrText>
      </w:r>
      <w:r w:rsidRPr="008B6849">
        <w:rPr>
          <w:rStyle w:val="ac"/>
          <w:lang w:val="uk-UA"/>
        </w:rPr>
        <w:instrText>-</w:instrText>
      </w:r>
      <w:r>
        <w:rPr>
          <w:rStyle w:val="ac"/>
        </w:rPr>
        <w:instrText>za</w:instrText>
      </w:r>
      <w:r w:rsidRPr="008B6849">
        <w:rPr>
          <w:rStyle w:val="ac"/>
          <w:lang w:val="uk-UA"/>
        </w:rPr>
        <w:instrText>-</w:instrText>
      </w:r>
      <w:r>
        <w:rPr>
          <w:rStyle w:val="ac"/>
        </w:rPr>
        <w:instrText>pidtrymky</w:instrText>
      </w:r>
      <w:r w:rsidRPr="008B6849">
        <w:rPr>
          <w:rStyle w:val="ac"/>
          <w:lang w:val="uk-UA"/>
        </w:rPr>
        <w:instrText>-</w:instrText>
      </w:r>
      <w:r>
        <w:rPr>
          <w:rStyle w:val="ac"/>
        </w:rPr>
        <w:instrText>zhinochoho</w:instrText>
      </w:r>
      <w:r w:rsidRPr="008B6849">
        <w:rPr>
          <w:rStyle w:val="ac"/>
          <w:lang w:val="uk-UA"/>
        </w:rPr>
        <w:instrText>-</w:instrText>
      </w:r>
      <w:r>
        <w:rPr>
          <w:rStyle w:val="ac"/>
        </w:rPr>
        <w:instrText>fondu</w:instrText>
      </w:r>
      <w:r w:rsidRPr="008B6849">
        <w:rPr>
          <w:rStyle w:val="ac"/>
          <w:lang w:val="uk-UA"/>
        </w:rPr>
        <w:instrText>-</w:instrText>
      </w:r>
      <w:r>
        <w:rPr>
          <w:rStyle w:val="ac"/>
        </w:rPr>
        <w:instrText>myru</w:instrText>
      </w:r>
      <w:r w:rsidRPr="008B6849">
        <w:rPr>
          <w:rStyle w:val="ac"/>
          <w:lang w:val="uk-UA"/>
        </w:rPr>
        <w:instrText>-</w:instrText>
      </w:r>
      <w:r>
        <w:rPr>
          <w:rStyle w:val="ac"/>
        </w:rPr>
        <w:instrText>ta</w:instrText>
      </w:r>
      <w:r w:rsidRPr="008B6849">
        <w:rPr>
          <w:rStyle w:val="ac"/>
          <w:lang w:val="uk-UA"/>
        </w:rPr>
        <w:instrText>-</w:instrText>
      </w:r>
      <w:r>
        <w:rPr>
          <w:rStyle w:val="ac"/>
        </w:rPr>
        <w:instrText>humanitarnoyi</w:instrText>
      </w:r>
      <w:r w:rsidRPr="008B6849">
        <w:rPr>
          <w:rStyle w:val="ac"/>
          <w:lang w:val="uk-UA"/>
        </w:rPr>
        <w:instrText>-</w:instrText>
      </w:r>
      <w:r>
        <w:rPr>
          <w:rStyle w:val="ac"/>
        </w:rPr>
        <w:instrText>dopomohy</w:instrText>
      </w:r>
      <w:r w:rsidRPr="008B6849">
        <w:rPr>
          <w:rStyle w:val="ac"/>
          <w:lang w:val="uk-UA"/>
        </w:rPr>
        <w:instrText>-</w:instrText>
      </w:r>
      <w:r>
        <w:rPr>
          <w:rStyle w:val="ac"/>
        </w:rPr>
        <w:instrText>oon</w:instrText>
      </w:r>
      <w:r w:rsidRPr="008B6849">
        <w:rPr>
          <w:rStyle w:val="ac"/>
          <w:lang w:val="uk-UA"/>
        </w:rPr>
        <w:instrText>-</w:instrText>
      </w:r>
      <w:r>
        <w:rPr>
          <w:rStyle w:val="ac"/>
        </w:rPr>
        <w:instrText>spryamuvaly</w:instrText>
      </w:r>
      <w:r w:rsidRPr="008B6849">
        <w:rPr>
          <w:rStyle w:val="ac"/>
          <w:lang w:val="uk-UA"/>
        </w:rPr>
        <w:instrText>-56-</w:instrText>
      </w:r>
      <w:r>
        <w:rPr>
          <w:rStyle w:val="ac"/>
        </w:rPr>
        <w:instrText>mln</w:instrText>
      </w:r>
      <w:r w:rsidRPr="008B6849">
        <w:rPr>
          <w:rStyle w:val="ac"/>
          <w:lang w:val="uk-UA"/>
        </w:rPr>
        <w:instrText>-</w:instrText>
      </w:r>
      <w:r>
        <w:rPr>
          <w:rStyle w:val="ac"/>
        </w:rPr>
        <w:instrText>dolariv</w:instrText>
      </w:r>
      <w:r w:rsidRPr="008B6849">
        <w:rPr>
          <w:rStyle w:val="ac"/>
          <w:lang w:val="uk-UA"/>
        </w:rPr>
        <w:instrText>-</w:instrText>
      </w:r>
      <w:r>
        <w:rPr>
          <w:rStyle w:val="ac"/>
        </w:rPr>
        <w:instrText>ssha</w:instrText>
      </w:r>
      <w:r w:rsidRPr="008B6849">
        <w:rPr>
          <w:rStyle w:val="ac"/>
          <w:lang w:val="uk-UA"/>
        </w:rPr>
        <w:instrText>-</w:instrText>
      </w:r>
      <w:r>
        <w:rPr>
          <w:rStyle w:val="ac"/>
        </w:rPr>
        <w:instrText>na</w:instrText>
      </w:r>
      <w:r w:rsidRPr="008B6849">
        <w:rPr>
          <w:rStyle w:val="ac"/>
          <w:lang w:val="uk-UA"/>
        </w:rPr>
        <w:instrText>-</w:instrText>
      </w:r>
      <w:r>
        <w:rPr>
          <w:rStyle w:val="ac"/>
        </w:rPr>
        <w:instrText>pidtrymku</w:instrText>
      </w:r>
      <w:r w:rsidRPr="008B6849">
        <w:rPr>
          <w:rStyle w:val="ac"/>
          <w:lang w:val="uk-UA"/>
        </w:rPr>
        <w:instrText>-40-</w:instrText>
      </w:r>
      <w:r>
        <w:rPr>
          <w:rStyle w:val="ac"/>
        </w:rPr>
        <w:instrText>ukrayinskykh</w:instrText>
      </w:r>
      <w:r w:rsidRPr="008B6849">
        <w:rPr>
          <w:rStyle w:val="ac"/>
          <w:lang w:val="uk-UA"/>
        </w:rPr>
        <w:instrText>-</w:instrText>
      </w:r>
      <w:r>
        <w:rPr>
          <w:rStyle w:val="ac"/>
        </w:rPr>
        <w:instrText>zhinochykh</w:instrText>
      </w:r>
      <w:r w:rsidRPr="008B6849">
        <w:rPr>
          <w:rStyle w:val="ac"/>
          <w:lang w:val="uk-UA"/>
        </w:rPr>
        <w:instrText>-</w:instrText>
      </w:r>
      <w:r>
        <w:rPr>
          <w:rStyle w:val="ac"/>
        </w:rPr>
        <w:instrText>orhanizatsiy</w:instrText>
      </w:r>
      <w:r w:rsidRPr="008B6849">
        <w:rPr>
          <w:rStyle w:val="ac"/>
          <w:lang w:val="uk-UA"/>
        </w:rPr>
        <w:instrText xml:space="preserve">" </w:instrText>
      </w:r>
      <w:r>
        <w:rPr>
          <w:rStyle w:val="ac"/>
        </w:rPr>
        <w:fldChar w:fldCharType="separate"/>
      </w:r>
      <w:r w:rsidR="006C04C9" w:rsidRPr="00A30502">
        <w:rPr>
          <w:rStyle w:val="ac"/>
        </w:rPr>
        <w:t>https</w:t>
      </w:r>
      <w:r w:rsidR="006C04C9" w:rsidRPr="004C4A98">
        <w:rPr>
          <w:rStyle w:val="ac"/>
          <w:lang w:val="uk-UA"/>
        </w:rPr>
        <w:t>://</w:t>
      </w:r>
      <w:r w:rsidR="006C04C9" w:rsidRPr="00A30502">
        <w:rPr>
          <w:rStyle w:val="ac"/>
        </w:rPr>
        <w:t>ukraine</w:t>
      </w:r>
      <w:r w:rsidR="006C04C9" w:rsidRPr="004C4A98">
        <w:rPr>
          <w:rStyle w:val="ac"/>
          <w:lang w:val="uk-UA"/>
        </w:rPr>
        <w:t>.</w:t>
      </w:r>
      <w:r w:rsidR="006C04C9" w:rsidRPr="00A30502">
        <w:rPr>
          <w:rStyle w:val="ac"/>
        </w:rPr>
        <w:t>unwomen</w:t>
      </w:r>
      <w:r w:rsidR="006C04C9" w:rsidRPr="004C4A98">
        <w:rPr>
          <w:rStyle w:val="ac"/>
          <w:lang w:val="uk-UA"/>
        </w:rPr>
        <w:t>.</w:t>
      </w:r>
      <w:r w:rsidR="006C04C9" w:rsidRPr="00A30502">
        <w:rPr>
          <w:rStyle w:val="ac"/>
        </w:rPr>
        <w:t>org</w:t>
      </w:r>
      <w:r w:rsidR="006C04C9" w:rsidRPr="004C4A98">
        <w:rPr>
          <w:rStyle w:val="ac"/>
          <w:lang w:val="uk-UA"/>
        </w:rPr>
        <w:t>/</w:t>
      </w:r>
      <w:r w:rsidR="006C04C9" w:rsidRPr="00A30502">
        <w:rPr>
          <w:rStyle w:val="ac"/>
        </w:rPr>
        <w:t>uk</w:t>
      </w:r>
      <w:r w:rsidR="006C04C9" w:rsidRPr="004C4A98">
        <w:rPr>
          <w:rStyle w:val="ac"/>
          <w:lang w:val="uk-UA"/>
        </w:rPr>
        <w:t>/</w:t>
      </w:r>
      <w:r w:rsidR="006C04C9" w:rsidRPr="00A30502">
        <w:rPr>
          <w:rStyle w:val="ac"/>
        </w:rPr>
        <w:t>stories</w:t>
      </w:r>
      <w:r w:rsidR="006C04C9" w:rsidRPr="004C4A98">
        <w:rPr>
          <w:rStyle w:val="ac"/>
          <w:lang w:val="uk-UA"/>
        </w:rPr>
        <w:t>/</w:t>
      </w:r>
      <w:r w:rsidR="006C04C9" w:rsidRPr="00A30502">
        <w:rPr>
          <w:rStyle w:val="ac"/>
        </w:rPr>
        <w:t>novyny</w:t>
      </w:r>
      <w:r w:rsidR="006C04C9" w:rsidRPr="004C4A98">
        <w:rPr>
          <w:rStyle w:val="ac"/>
          <w:lang w:val="uk-UA"/>
        </w:rPr>
        <w:t>/2025/12/</w:t>
      </w:r>
      <w:r w:rsidR="006C04C9" w:rsidRPr="00A30502">
        <w:rPr>
          <w:rStyle w:val="ac"/>
        </w:rPr>
        <w:t>u</w:t>
      </w:r>
      <w:r w:rsidR="006C04C9" w:rsidRPr="004C4A98">
        <w:rPr>
          <w:rStyle w:val="ac"/>
          <w:lang w:val="uk-UA"/>
        </w:rPr>
        <w:t>-2025-</w:t>
      </w:r>
      <w:r w:rsidR="006C04C9" w:rsidRPr="00A30502">
        <w:rPr>
          <w:rStyle w:val="ac"/>
        </w:rPr>
        <w:t>rotsi</w:t>
      </w:r>
      <w:r w:rsidR="006C04C9" w:rsidRPr="004C4A98">
        <w:rPr>
          <w:rStyle w:val="ac"/>
          <w:lang w:val="uk-UA"/>
        </w:rPr>
        <w:t>-</w:t>
      </w:r>
      <w:r w:rsidR="006C04C9" w:rsidRPr="00A30502">
        <w:rPr>
          <w:rStyle w:val="ac"/>
        </w:rPr>
        <w:t>oon</w:t>
      </w:r>
      <w:r w:rsidR="006C04C9" w:rsidRPr="004C4A98">
        <w:rPr>
          <w:rStyle w:val="ac"/>
          <w:lang w:val="uk-UA"/>
        </w:rPr>
        <w:t>-</w:t>
      </w:r>
      <w:r w:rsidR="006C04C9" w:rsidRPr="00A30502">
        <w:rPr>
          <w:rStyle w:val="ac"/>
        </w:rPr>
        <w:t>zhinky</w:t>
      </w:r>
      <w:r w:rsidR="006C04C9" w:rsidRPr="004C4A98">
        <w:rPr>
          <w:rStyle w:val="ac"/>
          <w:lang w:val="uk-UA"/>
        </w:rPr>
        <w:t>-</w:t>
      </w:r>
      <w:r w:rsidR="006C04C9" w:rsidRPr="00A30502">
        <w:rPr>
          <w:rStyle w:val="ac"/>
        </w:rPr>
        <w:t>v</w:t>
      </w:r>
      <w:r w:rsidR="006C04C9" w:rsidRPr="004C4A98">
        <w:rPr>
          <w:rStyle w:val="ac"/>
          <w:lang w:val="uk-UA"/>
        </w:rPr>
        <w:t>-</w:t>
      </w:r>
      <w:r w:rsidR="006C04C9" w:rsidRPr="00A30502">
        <w:rPr>
          <w:rStyle w:val="ac"/>
        </w:rPr>
        <w:t>ukrayini</w:t>
      </w:r>
      <w:r w:rsidR="006C04C9" w:rsidRPr="004C4A98">
        <w:rPr>
          <w:rStyle w:val="ac"/>
          <w:lang w:val="uk-UA"/>
        </w:rPr>
        <w:t>-</w:t>
      </w:r>
      <w:r w:rsidR="006C04C9" w:rsidRPr="00A30502">
        <w:rPr>
          <w:rStyle w:val="ac"/>
        </w:rPr>
        <w:t>za</w:t>
      </w:r>
      <w:r w:rsidR="006C04C9" w:rsidRPr="004C4A98">
        <w:rPr>
          <w:rStyle w:val="ac"/>
          <w:lang w:val="uk-UA"/>
        </w:rPr>
        <w:t>-</w:t>
      </w:r>
      <w:r w:rsidR="006C04C9" w:rsidRPr="00A30502">
        <w:rPr>
          <w:rStyle w:val="ac"/>
        </w:rPr>
        <w:t>pidtrymky</w:t>
      </w:r>
      <w:r w:rsidR="006C04C9" w:rsidRPr="004C4A98">
        <w:rPr>
          <w:rStyle w:val="ac"/>
          <w:lang w:val="uk-UA"/>
        </w:rPr>
        <w:t>-</w:t>
      </w:r>
      <w:r w:rsidR="006C04C9" w:rsidRPr="00A30502">
        <w:rPr>
          <w:rStyle w:val="ac"/>
        </w:rPr>
        <w:t>zhinochoho</w:t>
      </w:r>
      <w:r w:rsidR="006C04C9" w:rsidRPr="004C4A98">
        <w:rPr>
          <w:rStyle w:val="ac"/>
          <w:lang w:val="uk-UA"/>
        </w:rPr>
        <w:t>-</w:t>
      </w:r>
      <w:r w:rsidR="006C04C9" w:rsidRPr="00A30502">
        <w:rPr>
          <w:rStyle w:val="ac"/>
        </w:rPr>
        <w:t>fondu</w:t>
      </w:r>
      <w:r w:rsidR="006C04C9" w:rsidRPr="004C4A98">
        <w:rPr>
          <w:rStyle w:val="ac"/>
          <w:lang w:val="uk-UA"/>
        </w:rPr>
        <w:t>-</w:t>
      </w:r>
      <w:r w:rsidR="006C04C9" w:rsidRPr="00A30502">
        <w:rPr>
          <w:rStyle w:val="ac"/>
        </w:rPr>
        <w:t>myru</w:t>
      </w:r>
      <w:r w:rsidR="006C04C9" w:rsidRPr="004C4A98">
        <w:rPr>
          <w:rStyle w:val="ac"/>
          <w:lang w:val="uk-UA"/>
        </w:rPr>
        <w:t>-</w:t>
      </w:r>
      <w:r w:rsidR="006C04C9" w:rsidRPr="00A30502">
        <w:rPr>
          <w:rStyle w:val="ac"/>
        </w:rPr>
        <w:t>ta</w:t>
      </w:r>
      <w:r w:rsidR="006C04C9" w:rsidRPr="004C4A98">
        <w:rPr>
          <w:rStyle w:val="ac"/>
          <w:lang w:val="uk-UA"/>
        </w:rPr>
        <w:t>-</w:t>
      </w:r>
      <w:r w:rsidR="006C04C9" w:rsidRPr="00A30502">
        <w:rPr>
          <w:rStyle w:val="ac"/>
        </w:rPr>
        <w:t>humanitarnoyi</w:t>
      </w:r>
      <w:r w:rsidR="006C04C9" w:rsidRPr="004C4A98">
        <w:rPr>
          <w:rStyle w:val="ac"/>
          <w:lang w:val="uk-UA"/>
        </w:rPr>
        <w:t>-</w:t>
      </w:r>
      <w:r w:rsidR="006C04C9" w:rsidRPr="00A30502">
        <w:rPr>
          <w:rStyle w:val="ac"/>
        </w:rPr>
        <w:t>dopomohy</w:t>
      </w:r>
      <w:r w:rsidR="006C04C9" w:rsidRPr="004C4A98">
        <w:rPr>
          <w:rStyle w:val="ac"/>
          <w:lang w:val="uk-UA"/>
        </w:rPr>
        <w:t>-</w:t>
      </w:r>
      <w:r w:rsidR="006C04C9" w:rsidRPr="00A30502">
        <w:rPr>
          <w:rStyle w:val="ac"/>
        </w:rPr>
        <w:t>oon</w:t>
      </w:r>
      <w:r w:rsidR="006C04C9" w:rsidRPr="004C4A98">
        <w:rPr>
          <w:rStyle w:val="ac"/>
          <w:lang w:val="uk-UA"/>
        </w:rPr>
        <w:t>-</w:t>
      </w:r>
      <w:r w:rsidR="006C04C9" w:rsidRPr="00A30502">
        <w:rPr>
          <w:rStyle w:val="ac"/>
        </w:rPr>
        <w:t>spryamuvaly</w:t>
      </w:r>
      <w:r w:rsidR="006C04C9" w:rsidRPr="004C4A98">
        <w:rPr>
          <w:rStyle w:val="ac"/>
          <w:lang w:val="uk-UA"/>
        </w:rPr>
        <w:t>-56-</w:t>
      </w:r>
      <w:r w:rsidR="006C04C9" w:rsidRPr="00A30502">
        <w:rPr>
          <w:rStyle w:val="ac"/>
        </w:rPr>
        <w:t>mln</w:t>
      </w:r>
      <w:r w:rsidR="006C04C9" w:rsidRPr="004C4A98">
        <w:rPr>
          <w:rStyle w:val="ac"/>
          <w:lang w:val="uk-UA"/>
        </w:rPr>
        <w:t>-</w:t>
      </w:r>
      <w:r w:rsidR="006C04C9" w:rsidRPr="00A30502">
        <w:rPr>
          <w:rStyle w:val="ac"/>
        </w:rPr>
        <w:t>dolariv</w:t>
      </w:r>
      <w:r w:rsidR="006C04C9" w:rsidRPr="004C4A98">
        <w:rPr>
          <w:rStyle w:val="ac"/>
          <w:lang w:val="uk-UA"/>
        </w:rPr>
        <w:t>-</w:t>
      </w:r>
      <w:r w:rsidR="006C04C9" w:rsidRPr="00A30502">
        <w:rPr>
          <w:rStyle w:val="ac"/>
        </w:rPr>
        <w:t>ssha</w:t>
      </w:r>
      <w:r w:rsidR="006C04C9" w:rsidRPr="004C4A98">
        <w:rPr>
          <w:rStyle w:val="ac"/>
          <w:lang w:val="uk-UA"/>
        </w:rPr>
        <w:t>-</w:t>
      </w:r>
      <w:r w:rsidR="006C04C9" w:rsidRPr="00A30502">
        <w:rPr>
          <w:rStyle w:val="ac"/>
        </w:rPr>
        <w:t>na</w:t>
      </w:r>
      <w:r w:rsidR="006C04C9" w:rsidRPr="004C4A98">
        <w:rPr>
          <w:rStyle w:val="ac"/>
          <w:lang w:val="uk-UA"/>
        </w:rPr>
        <w:t>-</w:t>
      </w:r>
      <w:r w:rsidR="006C04C9" w:rsidRPr="00A30502">
        <w:rPr>
          <w:rStyle w:val="ac"/>
        </w:rPr>
        <w:t>pidtrymku</w:t>
      </w:r>
      <w:r w:rsidR="006C04C9" w:rsidRPr="004C4A98">
        <w:rPr>
          <w:rStyle w:val="ac"/>
          <w:lang w:val="uk-UA"/>
        </w:rPr>
        <w:t>-40-</w:t>
      </w:r>
      <w:r w:rsidR="006C04C9" w:rsidRPr="00A30502">
        <w:rPr>
          <w:rStyle w:val="ac"/>
        </w:rPr>
        <w:t>ukrayinskykh</w:t>
      </w:r>
      <w:r w:rsidR="006C04C9" w:rsidRPr="004C4A98">
        <w:rPr>
          <w:rStyle w:val="ac"/>
          <w:lang w:val="uk-UA"/>
        </w:rPr>
        <w:t>-</w:t>
      </w:r>
      <w:r w:rsidR="006C04C9" w:rsidRPr="00A30502">
        <w:rPr>
          <w:rStyle w:val="ac"/>
        </w:rPr>
        <w:t>zhinochykh</w:t>
      </w:r>
      <w:r w:rsidR="006C04C9" w:rsidRPr="004C4A98">
        <w:rPr>
          <w:rStyle w:val="ac"/>
          <w:lang w:val="uk-UA"/>
        </w:rPr>
        <w:t>-</w:t>
      </w:r>
      <w:r w:rsidR="006C04C9" w:rsidRPr="00A30502">
        <w:rPr>
          <w:rStyle w:val="ac"/>
        </w:rPr>
        <w:t>orhanizatsiy</w:t>
      </w:r>
      <w:r>
        <w:rPr>
          <w:rStyle w:val="ac"/>
        </w:rPr>
        <w:fldChar w:fldCharType="end"/>
      </w:r>
      <w:r w:rsidR="006C04C9" w:rsidRPr="004C4A98">
        <w:rPr>
          <w:lang w:val="uk-UA"/>
        </w:rPr>
        <w:t xml:space="preserve"> </w:t>
      </w:r>
    </w:p>
    <w:p w14:paraId="42ED9D2B" w14:textId="77777777" w:rsidR="00811FA4" w:rsidRPr="00811FA4" w:rsidRDefault="00811FA4" w:rsidP="00811FA4">
      <w:pPr>
        <w:spacing w:after="0"/>
        <w:ind w:firstLine="709"/>
        <w:jc w:val="both"/>
      </w:pPr>
      <w:r w:rsidRPr="00811FA4">
        <w:rPr>
          <w:b/>
          <w:bCs/>
          <w:lang w:val="uk-UA"/>
        </w:rPr>
        <w:t>ООН Жінки в Україні за фінансової підтримки Жіночого фонду миру та гуманітарної допомоги ООН (</w:t>
      </w:r>
      <w:r w:rsidRPr="00811FA4">
        <w:rPr>
          <w:b/>
          <w:bCs/>
        </w:rPr>
        <w:t>WPHF</w:t>
      </w:r>
      <w:r w:rsidRPr="00811FA4">
        <w:rPr>
          <w:b/>
          <w:bCs/>
          <w:lang w:val="uk-UA"/>
        </w:rPr>
        <w:t xml:space="preserve">) у 2025 році спрямували 5,6 млн доларів США на підтримку 40 українських жіночих організацій по всій країні. </w:t>
      </w:r>
      <w:r w:rsidRPr="00811FA4">
        <w:rPr>
          <w:b/>
          <w:bCs/>
        </w:rPr>
        <w:t xml:space="preserve">Після того як </w:t>
      </w:r>
      <w:proofErr w:type="gramStart"/>
      <w:r w:rsidRPr="00811FA4">
        <w:rPr>
          <w:b/>
          <w:bCs/>
        </w:rPr>
        <w:t>на початку</w:t>
      </w:r>
      <w:proofErr w:type="gramEnd"/>
      <w:r w:rsidRPr="00811FA4">
        <w:rPr>
          <w:b/>
          <w:bCs/>
        </w:rPr>
        <w:t xml:space="preserve"> 2025 року стало відомо про значне скорочення міжнародного фінансування, ці організації впровадили або продовжують впроваджувати 45 проєктів, спрямованих на задоволення нагальних потреб жінок і дівчат в умовах повномасштабного вторгнення Росії в Україну.  </w:t>
      </w:r>
    </w:p>
    <w:p w14:paraId="30B36313" w14:textId="77777777" w:rsidR="00811FA4" w:rsidRPr="00811FA4" w:rsidRDefault="00811FA4" w:rsidP="00811FA4">
      <w:pPr>
        <w:spacing w:after="0"/>
        <w:ind w:firstLine="709"/>
        <w:jc w:val="both"/>
      </w:pPr>
      <w:r w:rsidRPr="00811FA4">
        <w:t xml:space="preserve">Згідно з результатами Швидкої оцінки впливу призупинення фінансування з боку США на українські жіночі організації, проведеної у лютому 2025 року ООН Жінки спільно з Апаратом Урядової уповноваженої з питань гендерної політики України та Робочою групою з питань гендеру у гуманітарній діяльності (GiHA), жіночі організації громадянського суспільства зазнали суттєвого впливу. Багатьом з них довелося скорочувати персонал, призупиняти діяльність, погашати заборгованості або стикатися із ризиком невиконання контрактних зобов’язань. Це створило серйозні перешкоди для функціонування гуманітарних ініціатив, реагування на </w:t>
      </w:r>
      <w:r w:rsidRPr="00811FA4">
        <w:lastRenderedPageBreak/>
        <w:t xml:space="preserve">надзвичайні ситуації та реалізації соціально-економічних проєктів </w:t>
      </w:r>
      <w:proofErr w:type="gramStart"/>
      <w:r w:rsidRPr="00811FA4">
        <w:t>у сферах</w:t>
      </w:r>
      <w:proofErr w:type="gramEnd"/>
      <w:r w:rsidRPr="00811FA4">
        <w:t xml:space="preserve"> освіти, охорони здоров’я, економіки та інфраструктури по всій країні.  </w:t>
      </w:r>
    </w:p>
    <w:p w14:paraId="6CEC8B51" w14:textId="77777777" w:rsidR="00811FA4" w:rsidRPr="00811FA4" w:rsidRDefault="00811FA4" w:rsidP="00811FA4">
      <w:pPr>
        <w:spacing w:after="0"/>
        <w:ind w:firstLine="709"/>
        <w:jc w:val="both"/>
      </w:pPr>
      <w:r w:rsidRPr="00811FA4">
        <w:t>Попри ці виклики, ООН Жінки в Україні та WPHF продовжують забезпечувати роботу жіночих організацій, діяльність яких є критично важливою для реагування на потреби жінок і дівчат під час повномасштабного вторгнення Росії в Україну.</w:t>
      </w:r>
    </w:p>
    <w:p w14:paraId="49A9A434" w14:textId="77777777" w:rsidR="00811FA4" w:rsidRPr="00811FA4" w:rsidRDefault="00811FA4" w:rsidP="00811FA4">
      <w:pPr>
        <w:spacing w:after="0"/>
        <w:ind w:firstLine="709"/>
        <w:jc w:val="both"/>
      </w:pPr>
      <w:r w:rsidRPr="00811FA4">
        <w:t>40 жіночих організацій громадянського суспільства, які вдалося підтримати, працюють у таких напрямах:</w:t>
      </w:r>
    </w:p>
    <w:p w14:paraId="0C0D2973" w14:textId="77777777" w:rsidR="00811FA4" w:rsidRPr="00811FA4" w:rsidRDefault="00811FA4" w:rsidP="00811FA4">
      <w:pPr>
        <w:numPr>
          <w:ilvl w:val="0"/>
          <w:numId w:val="2"/>
        </w:numPr>
        <w:spacing w:after="0"/>
        <w:jc w:val="both"/>
      </w:pPr>
      <w:r w:rsidRPr="00811FA4">
        <w:t>ментальне здоров’я та психосоціальна підтримка;</w:t>
      </w:r>
    </w:p>
    <w:p w14:paraId="6FFBC9FC" w14:textId="77777777" w:rsidR="00811FA4" w:rsidRPr="00811FA4" w:rsidRDefault="00811FA4" w:rsidP="00811FA4">
      <w:pPr>
        <w:numPr>
          <w:ilvl w:val="0"/>
          <w:numId w:val="2"/>
        </w:numPr>
        <w:spacing w:after="0"/>
        <w:jc w:val="both"/>
      </w:pPr>
      <w:r w:rsidRPr="00811FA4">
        <w:t>захист прав найуразливіших груп населення;</w:t>
      </w:r>
    </w:p>
    <w:p w14:paraId="2980C501" w14:textId="77777777" w:rsidR="00811FA4" w:rsidRPr="00811FA4" w:rsidRDefault="00811FA4" w:rsidP="00811FA4">
      <w:pPr>
        <w:numPr>
          <w:ilvl w:val="0"/>
          <w:numId w:val="2"/>
        </w:numPr>
        <w:spacing w:after="0"/>
        <w:jc w:val="both"/>
      </w:pPr>
      <w:r w:rsidRPr="00811FA4">
        <w:t>запобігання та протидія насильству щодо жінок і дівчат, зокрема гендерно зумовленому насильству (ГЗН) та – сексуальному насильству, пов’язаному з конфліктом (СНПК);</w:t>
      </w:r>
    </w:p>
    <w:p w14:paraId="4C1285F6" w14:textId="77777777" w:rsidR="00811FA4" w:rsidRPr="00811FA4" w:rsidRDefault="00811FA4" w:rsidP="00811FA4">
      <w:pPr>
        <w:numPr>
          <w:ilvl w:val="0"/>
          <w:numId w:val="2"/>
        </w:numPr>
        <w:spacing w:after="0"/>
        <w:jc w:val="both"/>
      </w:pPr>
      <w:r w:rsidRPr="00811FA4">
        <w:t>гуманітарна допомога та підтримка з евакуації;</w:t>
      </w:r>
    </w:p>
    <w:p w14:paraId="7DAA1CF5" w14:textId="77777777" w:rsidR="00811FA4" w:rsidRPr="00811FA4" w:rsidRDefault="00811FA4" w:rsidP="00811FA4">
      <w:pPr>
        <w:numPr>
          <w:ilvl w:val="0"/>
          <w:numId w:val="2"/>
        </w:numPr>
        <w:spacing w:after="0"/>
        <w:jc w:val="both"/>
      </w:pPr>
      <w:r w:rsidRPr="00811FA4">
        <w:t>розвиток жіночого лідерства;</w:t>
      </w:r>
    </w:p>
    <w:p w14:paraId="0225E71B" w14:textId="77777777" w:rsidR="00811FA4" w:rsidRPr="00811FA4" w:rsidRDefault="00811FA4" w:rsidP="00811FA4">
      <w:pPr>
        <w:numPr>
          <w:ilvl w:val="0"/>
          <w:numId w:val="2"/>
        </w:numPr>
        <w:spacing w:after="0"/>
        <w:jc w:val="both"/>
      </w:pPr>
      <w:r w:rsidRPr="00811FA4">
        <w:t>розбудова інституційної спроможності організацій громадянського суспільства.</w:t>
      </w:r>
    </w:p>
    <w:p w14:paraId="031FB348" w14:textId="77777777" w:rsidR="00811FA4" w:rsidRPr="00811FA4" w:rsidRDefault="00811FA4" w:rsidP="00811FA4">
      <w:pPr>
        <w:spacing w:after="0"/>
        <w:ind w:firstLine="709"/>
        <w:jc w:val="both"/>
      </w:pPr>
      <w:r w:rsidRPr="00811FA4">
        <w:t>Починаючи з 2022 року, WPHF та ООН Жінки в Україні спрямували понад 26 млн доларів США на підтримку 100 жіночих організацій громадянського суспільства в Україні. Завдяки цій підтримці понад 150 тисяч жінок та дівчат по всій країні отримали доступ до життєво необхідних послуг, захисту та можливостей для посилення їхньої спроможності.</w:t>
      </w:r>
    </w:p>
    <w:p w14:paraId="722D74AC" w14:textId="77777777" w:rsidR="00811FA4" w:rsidRDefault="00811FA4" w:rsidP="00811FA4">
      <w:pPr>
        <w:spacing w:after="0"/>
        <w:ind w:firstLine="709"/>
        <w:jc w:val="both"/>
      </w:pPr>
      <w:r w:rsidRPr="00811FA4">
        <w:t>Сьогодні жіночим організаціям потрібна стала фінансова підтримка, щоб продовжувати роботу в умовах війни в Україні. ООН Жінки в Україні та WPHF надалі відстоюватимуть інтереси жіночих організацій і робитимуть усе можливе, щоб вони могли працювати, розвиватися та робити внесок у стійкість і відновлення України. </w:t>
      </w:r>
    </w:p>
    <w:p w14:paraId="25F34DD8" w14:textId="77777777" w:rsidR="006C04C9" w:rsidRDefault="006C04C9" w:rsidP="00811FA4">
      <w:pPr>
        <w:spacing w:after="0"/>
        <w:ind w:firstLine="709"/>
        <w:jc w:val="both"/>
      </w:pPr>
    </w:p>
    <w:p w14:paraId="5568F012" w14:textId="77777777" w:rsidR="006C04C9" w:rsidRPr="006C04C9" w:rsidRDefault="006C04C9" w:rsidP="006C04C9">
      <w:pPr>
        <w:spacing w:after="0"/>
        <w:ind w:firstLine="709"/>
        <w:jc w:val="both"/>
        <w:rPr>
          <w:b/>
          <w:bCs/>
        </w:rPr>
      </w:pPr>
      <w:r w:rsidRPr="006C04C9">
        <w:rPr>
          <w:b/>
          <w:bCs/>
        </w:rPr>
        <w:t>«Говори. Повідом. Зупини.»</w:t>
      </w:r>
    </w:p>
    <w:p w14:paraId="06838341" w14:textId="72010E29" w:rsidR="006C04C9" w:rsidRPr="004C4A98" w:rsidRDefault="008B6849" w:rsidP="00811FA4">
      <w:pPr>
        <w:spacing w:after="0"/>
        <w:ind w:firstLine="709"/>
        <w:jc w:val="both"/>
        <w:rPr>
          <w:lang w:val="uk-UA"/>
        </w:rPr>
      </w:pPr>
      <w:hyperlink r:id="rId8" w:history="1">
        <w:r w:rsidR="006C04C9" w:rsidRPr="00A30502">
          <w:rPr>
            <w:rStyle w:val="ac"/>
          </w:rPr>
          <w:t>https</w:t>
        </w:r>
        <w:r w:rsidR="006C04C9" w:rsidRPr="004C4A98">
          <w:rPr>
            <w:rStyle w:val="ac"/>
            <w:lang w:val="uk-UA"/>
          </w:rPr>
          <w:t>://</w:t>
        </w:r>
        <w:r w:rsidR="006C04C9" w:rsidRPr="00A30502">
          <w:rPr>
            <w:rStyle w:val="ac"/>
          </w:rPr>
          <w:t>ukraine</w:t>
        </w:r>
        <w:r w:rsidR="006C04C9" w:rsidRPr="004C4A98">
          <w:rPr>
            <w:rStyle w:val="ac"/>
            <w:lang w:val="uk-UA"/>
          </w:rPr>
          <w:t>.</w:t>
        </w:r>
        <w:r w:rsidR="006C04C9" w:rsidRPr="00A30502">
          <w:rPr>
            <w:rStyle w:val="ac"/>
          </w:rPr>
          <w:t>unwomen</w:t>
        </w:r>
        <w:r w:rsidR="006C04C9" w:rsidRPr="004C4A98">
          <w:rPr>
            <w:rStyle w:val="ac"/>
            <w:lang w:val="uk-UA"/>
          </w:rPr>
          <w:t>.</w:t>
        </w:r>
        <w:r w:rsidR="006C04C9" w:rsidRPr="00A30502">
          <w:rPr>
            <w:rStyle w:val="ac"/>
          </w:rPr>
          <w:t>org</w:t>
        </w:r>
        <w:r w:rsidR="006C04C9" w:rsidRPr="004C4A98">
          <w:rPr>
            <w:rStyle w:val="ac"/>
            <w:lang w:val="uk-UA"/>
          </w:rPr>
          <w:t>/</w:t>
        </w:r>
        <w:r w:rsidR="006C04C9" w:rsidRPr="00A30502">
          <w:rPr>
            <w:rStyle w:val="ac"/>
          </w:rPr>
          <w:t>uk</w:t>
        </w:r>
        <w:r w:rsidR="006C04C9" w:rsidRPr="004C4A98">
          <w:rPr>
            <w:rStyle w:val="ac"/>
            <w:lang w:val="uk-UA"/>
          </w:rPr>
          <w:t>/</w:t>
        </w:r>
        <w:r w:rsidR="006C04C9" w:rsidRPr="00A30502">
          <w:rPr>
            <w:rStyle w:val="ac"/>
          </w:rPr>
          <w:t>stories</w:t>
        </w:r>
        <w:r w:rsidR="006C04C9" w:rsidRPr="004C4A98">
          <w:rPr>
            <w:rStyle w:val="ac"/>
            <w:lang w:val="uk-UA"/>
          </w:rPr>
          <w:t>/</w:t>
        </w:r>
        <w:r w:rsidR="006C04C9" w:rsidRPr="00A30502">
          <w:rPr>
            <w:rStyle w:val="ac"/>
          </w:rPr>
          <w:t>novyny</w:t>
        </w:r>
        <w:r w:rsidR="006C04C9" w:rsidRPr="004C4A98">
          <w:rPr>
            <w:rStyle w:val="ac"/>
            <w:lang w:val="uk-UA"/>
          </w:rPr>
          <w:t>/2025/12/</w:t>
        </w:r>
        <w:r w:rsidR="006C04C9" w:rsidRPr="00A30502">
          <w:rPr>
            <w:rStyle w:val="ac"/>
          </w:rPr>
          <w:t>hovory</w:t>
        </w:r>
        <w:r w:rsidR="006C04C9" w:rsidRPr="004C4A98">
          <w:rPr>
            <w:rStyle w:val="ac"/>
            <w:lang w:val="uk-UA"/>
          </w:rPr>
          <w:t>-</w:t>
        </w:r>
        <w:r w:rsidR="006C04C9" w:rsidRPr="00A30502">
          <w:rPr>
            <w:rStyle w:val="ac"/>
          </w:rPr>
          <w:t>povidom</w:t>
        </w:r>
        <w:r w:rsidR="006C04C9" w:rsidRPr="004C4A98">
          <w:rPr>
            <w:rStyle w:val="ac"/>
            <w:lang w:val="uk-UA"/>
          </w:rPr>
          <w:t>-</w:t>
        </w:r>
        <w:r w:rsidR="006C04C9" w:rsidRPr="00A30502">
          <w:rPr>
            <w:rStyle w:val="ac"/>
          </w:rPr>
          <w:t>zupyny</w:t>
        </w:r>
      </w:hyperlink>
    </w:p>
    <w:p w14:paraId="3904B137" w14:textId="36DA859F" w:rsidR="006C04C9" w:rsidRPr="00EB1D4E" w:rsidRDefault="006C04C9" w:rsidP="00EB1D4E">
      <w:pPr>
        <w:spacing w:after="0"/>
        <w:ind w:firstLine="709"/>
        <w:jc w:val="both"/>
        <w:rPr>
          <w:lang w:val="uk-UA"/>
        </w:rPr>
      </w:pPr>
      <w:r>
        <w:t xml:space="preserve">10 грудня мережа із захисту від сексуальної експлуатації та наруги (PSEA) в Україні з нагоди Дня прав людини запустила кампанію «Говори. Повідом. Зупини», щоб наголосити на праві людей на гідну допомогу, доступ до інформації та безпечну можливість повідомляти про випадки сексуальної експлуатації та наруги (SEA). </w:t>
      </w:r>
    </w:p>
    <w:p w14:paraId="040F6F3D" w14:textId="77777777" w:rsidR="006C04C9" w:rsidRDefault="006C04C9" w:rsidP="006C04C9">
      <w:pPr>
        <w:spacing w:after="0"/>
        <w:ind w:firstLine="709"/>
        <w:jc w:val="both"/>
      </w:pPr>
      <w:r>
        <w:t xml:space="preserve">Річниця ухвалення Загальної декларації прав людини підкреслює, що захист від сексуальної експлуатації та наруги, гідність постраждалих, доступ до інформації та комплексних послуг, а також право на безпеку і справедливість є фундаментальними правами людини, а не просто гарантіями. </w:t>
      </w:r>
    </w:p>
    <w:p w14:paraId="0A0D47B0" w14:textId="5F2B2BFC" w:rsidR="006C04C9" w:rsidRDefault="006C04C9" w:rsidP="006C04C9">
      <w:pPr>
        <w:spacing w:after="0"/>
        <w:ind w:firstLine="709"/>
        <w:jc w:val="both"/>
      </w:pPr>
      <w:r>
        <w:t xml:space="preserve">Запуск кампанії був офіційно cкріплений декларацією, яку підписала ООН Жінки спільно з іншими партнерами: агентствами ООН, міжнародними неурядовими організаціями, національними неурядовими організаціями та донорами. ООН Жінки долучилася до цієї ініціативи, щоб наголосити на постійній необхідності підтримки постраждалих та участі в заходах, </w:t>
      </w:r>
      <w:r>
        <w:lastRenderedPageBreak/>
        <w:t>спрямованих на посилення реагування у сфері PSEA в Україні в період повномасштабного вторгнення Росії.</w:t>
      </w:r>
    </w:p>
    <w:p w14:paraId="2CC3CFE3" w14:textId="2CEC5DDE" w:rsidR="006C04C9" w:rsidRDefault="006C04C9" w:rsidP="006C04C9">
      <w:pPr>
        <w:spacing w:after="0"/>
        <w:ind w:firstLine="709"/>
        <w:jc w:val="both"/>
      </w:pPr>
      <w:r w:rsidRPr="006C04C9">
        <w:t>Цю кампанію було ініційовано коаліцією членів мережі PSEA (WFP, UNFPA, IOM, IRC та Українська фундація громадського здоров’я), і вона стала офіційним початком загальнонаціональної, узгодженої діяльності з інформування та адвокації у сфері PSEA в Україні. </w:t>
      </w:r>
    </w:p>
    <w:p w14:paraId="5DABAF68" w14:textId="77777777" w:rsidR="006C04C9" w:rsidRDefault="006C04C9" w:rsidP="006C04C9">
      <w:pPr>
        <w:spacing w:after="0"/>
        <w:ind w:firstLine="709"/>
        <w:jc w:val="both"/>
      </w:pPr>
    </w:p>
    <w:p w14:paraId="173FCCC7" w14:textId="77777777" w:rsidR="006C04C9" w:rsidRPr="00EB1D4E" w:rsidRDefault="006C04C9" w:rsidP="006C04C9">
      <w:pPr>
        <w:pStyle w:val="a7"/>
        <w:numPr>
          <w:ilvl w:val="0"/>
          <w:numId w:val="1"/>
        </w:numPr>
        <w:spacing w:after="0"/>
        <w:jc w:val="both"/>
        <w:rPr>
          <w:rFonts w:cs="Times New Roman"/>
          <w:b/>
          <w:bCs/>
          <w:szCs w:val="28"/>
          <w:u w:val="single"/>
        </w:rPr>
      </w:pPr>
      <w:r w:rsidRPr="00EB1D4E">
        <w:rPr>
          <w:rFonts w:cs="Times New Roman"/>
          <w:b/>
          <w:bCs/>
          <w:szCs w:val="28"/>
          <w:u w:val="single"/>
        </w:rPr>
        <w:t xml:space="preserve">Гендер в деталях — спеціалізоване онлайн-видання, що відслідковує програм та представляє успішні практики і вказує на актуальні проблеми і виклики. регулярно публікує аналітику, огляди та рецензії на гендерну політику в Україні. </w:t>
      </w:r>
    </w:p>
    <w:p w14:paraId="059FA55F" w14:textId="77777777" w:rsidR="006C04C9" w:rsidRPr="008B3070" w:rsidRDefault="006C04C9" w:rsidP="006C04C9">
      <w:pPr>
        <w:spacing w:after="0"/>
        <w:ind w:firstLine="708"/>
        <w:jc w:val="both"/>
        <w:rPr>
          <w:rFonts w:cs="Times New Roman"/>
          <w:szCs w:val="28"/>
        </w:rPr>
      </w:pPr>
      <w:r w:rsidRPr="008B3070">
        <w:rPr>
          <w:rFonts w:cs="Times New Roman"/>
          <w:szCs w:val="28"/>
        </w:rPr>
        <w:t>Один з корисних матеріалів:</w:t>
      </w:r>
    </w:p>
    <w:p w14:paraId="5897CE08" w14:textId="77777777" w:rsidR="006C04C9" w:rsidRPr="008B3070" w:rsidRDefault="006C04C9" w:rsidP="006C04C9">
      <w:pPr>
        <w:spacing w:after="0"/>
        <w:ind w:left="708"/>
        <w:jc w:val="both"/>
        <w:rPr>
          <w:rFonts w:cs="Times New Roman"/>
          <w:szCs w:val="28"/>
        </w:rPr>
      </w:pPr>
      <w:r w:rsidRPr="008B3070">
        <w:rPr>
          <w:rFonts w:cs="Times New Roman"/>
          <w:szCs w:val="28"/>
        </w:rPr>
        <w:t>«32 здобутки гендерної рівності з часу незалежності» — тематичний огляд, підготовлений у серпні 2023 року. genderindetail.org.ua</w:t>
      </w:r>
    </w:p>
    <w:p w14:paraId="44A11756" w14:textId="77777777" w:rsidR="006C04C9" w:rsidRPr="00EB1D4E" w:rsidRDefault="006C04C9" w:rsidP="00EB1D4E">
      <w:pPr>
        <w:spacing w:after="0"/>
        <w:jc w:val="both"/>
        <w:rPr>
          <w:lang w:val="uk-UA"/>
        </w:rPr>
      </w:pPr>
    </w:p>
    <w:p w14:paraId="3241A837" w14:textId="77777777" w:rsidR="006C04C9" w:rsidRDefault="006C04C9" w:rsidP="006C04C9">
      <w:pPr>
        <w:spacing w:after="0"/>
        <w:ind w:firstLine="709"/>
        <w:jc w:val="both"/>
      </w:pPr>
      <w:r w:rsidRPr="006C04C9">
        <w:t>32 здобутки гендерної рівності з часу незалежності</w:t>
      </w:r>
    </w:p>
    <w:p w14:paraId="73AC155D" w14:textId="73DEB064" w:rsidR="006C04C9" w:rsidRDefault="008B6849" w:rsidP="006C04C9">
      <w:pPr>
        <w:spacing w:after="0"/>
        <w:ind w:firstLine="709"/>
        <w:jc w:val="both"/>
      </w:pPr>
      <w:hyperlink r:id="rId9" w:history="1">
        <w:r w:rsidR="006C04C9" w:rsidRPr="00A30502">
          <w:rPr>
            <w:rStyle w:val="ac"/>
          </w:rPr>
          <w:t>https://genderindetail.org.ua/library/suspilstvo/32-zdobutky-gendernoi-rivnosti-z-chasu-nezalezhnosti.html</w:t>
        </w:r>
      </w:hyperlink>
    </w:p>
    <w:p w14:paraId="7EFCD3E6" w14:textId="4DFA5FB3" w:rsidR="006C04C9" w:rsidRPr="006C04C9" w:rsidRDefault="006C04C9" w:rsidP="006C04C9">
      <w:pPr>
        <w:spacing w:after="0"/>
        <w:ind w:firstLine="709"/>
        <w:jc w:val="both"/>
      </w:pPr>
    </w:p>
    <w:p w14:paraId="13415720" w14:textId="77777777" w:rsidR="006C04C9" w:rsidRPr="006C04C9" w:rsidRDefault="006C04C9" w:rsidP="006C04C9">
      <w:pPr>
        <w:spacing w:after="0"/>
        <w:ind w:firstLine="709"/>
        <w:jc w:val="both"/>
      </w:pPr>
      <w:r w:rsidRPr="006C04C9">
        <w:t> </w:t>
      </w:r>
    </w:p>
    <w:p w14:paraId="4EDC5CF6" w14:textId="56F5E3F8" w:rsidR="006C04C9" w:rsidRPr="006C04C9" w:rsidRDefault="006C04C9" w:rsidP="006C04C9">
      <w:pPr>
        <w:spacing w:after="0"/>
        <w:ind w:firstLine="709"/>
        <w:jc w:val="both"/>
      </w:pPr>
      <w:r w:rsidRPr="006C04C9">
        <w:rPr>
          <w:noProof/>
          <w:lang w:eastAsia="ru-RU"/>
        </w:rPr>
        <w:drawing>
          <wp:inline distT="0" distB="0" distL="0" distR="0" wp14:anchorId="2BC941A4" wp14:editId="1E13FCD0">
            <wp:extent cx="5939790" cy="4284345"/>
            <wp:effectExtent l="0" t="0" r="3810" b="1905"/>
            <wp:docPr id="10885564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4284345"/>
                    </a:xfrm>
                    <a:prstGeom prst="rect">
                      <a:avLst/>
                    </a:prstGeom>
                    <a:noFill/>
                    <a:ln>
                      <a:noFill/>
                    </a:ln>
                  </pic:spPr>
                </pic:pic>
              </a:graphicData>
            </a:graphic>
          </wp:inline>
        </w:drawing>
      </w:r>
    </w:p>
    <w:p w14:paraId="76E71F02" w14:textId="77777777" w:rsidR="006C04C9" w:rsidRPr="006C04C9" w:rsidRDefault="006C04C9" w:rsidP="006C04C9">
      <w:pPr>
        <w:spacing w:after="0"/>
        <w:ind w:firstLine="709"/>
        <w:jc w:val="both"/>
      </w:pPr>
      <w:r w:rsidRPr="006C04C9">
        <w:t> </w:t>
      </w:r>
    </w:p>
    <w:p w14:paraId="1B9D812C" w14:textId="77777777" w:rsidR="006C04C9" w:rsidRPr="006C04C9" w:rsidRDefault="006C04C9" w:rsidP="006C04C9">
      <w:pPr>
        <w:spacing w:after="0"/>
        <w:ind w:firstLine="709"/>
        <w:jc w:val="both"/>
      </w:pPr>
      <w:r w:rsidRPr="006C04C9">
        <w:rPr>
          <w:b/>
          <w:bCs/>
        </w:rPr>
        <w:t>1. Ратифікація Стамбульської конвенції</w:t>
      </w:r>
    </w:p>
    <w:p w14:paraId="04358807" w14:textId="5495DF68" w:rsidR="006C04C9" w:rsidRPr="006C04C9" w:rsidRDefault="006C04C9" w:rsidP="003C7ECB">
      <w:pPr>
        <w:spacing w:after="0"/>
        <w:ind w:firstLine="709"/>
        <w:jc w:val="both"/>
      </w:pPr>
      <w:r w:rsidRPr="006C04C9">
        <w:t>У 2022 році Верховна рада </w:t>
      </w:r>
      <w:hyperlink r:id="rId11" w:tgtFrame="_blank" w:history="1">
        <w:r w:rsidRPr="006C04C9">
          <w:rPr>
            <w:rStyle w:val="ac"/>
          </w:rPr>
          <w:t>ратифікувала</w:t>
        </w:r>
      </w:hyperlink>
      <w:r w:rsidRPr="006C04C9">
        <w:t xml:space="preserve"> «Конвенцію Ради Європи про запобігання насильству стосовно жінок і домашньому насильству та боротьбу </w:t>
      </w:r>
      <w:r w:rsidRPr="006C04C9">
        <w:lastRenderedPageBreak/>
        <w:t>із цими явищами», відому як «Стамбульська конвенція». Україна ратифікувала конвенцію через 11 років після підписання. </w:t>
      </w:r>
    </w:p>
    <w:p w14:paraId="14B01716" w14:textId="77777777" w:rsidR="006C04C9" w:rsidRPr="006C04C9" w:rsidRDefault="006C04C9" w:rsidP="006C04C9">
      <w:pPr>
        <w:spacing w:after="0"/>
        <w:ind w:firstLine="709"/>
        <w:jc w:val="both"/>
      </w:pPr>
      <w:r w:rsidRPr="006C04C9">
        <w:rPr>
          <w:b/>
          <w:bCs/>
        </w:rPr>
        <w:t>2. Закон про рівні права і можливості</w:t>
      </w:r>
    </w:p>
    <w:p w14:paraId="427276B7" w14:textId="77777777" w:rsidR="006C04C9" w:rsidRPr="006C04C9" w:rsidRDefault="006C04C9" w:rsidP="006C04C9">
      <w:pPr>
        <w:spacing w:after="0"/>
        <w:ind w:firstLine="709"/>
        <w:jc w:val="both"/>
      </w:pPr>
      <w:r w:rsidRPr="006C04C9">
        <w:t>У 2005 році було прийнято антидискримінаційний закон «Про забезпечення рівних прав та можливостей жінок і чоловіків». Його мета – досягнення паритетного становища жінок і чоловіків у всіх сферах життєдіяльності суспільства.</w:t>
      </w:r>
    </w:p>
    <w:p w14:paraId="2BA21DE0" w14:textId="1CE333B4" w:rsidR="006C04C9" w:rsidRPr="003C7ECB" w:rsidRDefault="006C04C9" w:rsidP="003C7ECB">
      <w:pPr>
        <w:spacing w:after="0"/>
        <w:ind w:firstLine="709"/>
        <w:jc w:val="both"/>
        <w:rPr>
          <w:lang w:val="uk-UA"/>
        </w:rPr>
      </w:pPr>
      <w:r w:rsidRPr="006C04C9">
        <w:rPr>
          <w:b/>
          <w:bCs/>
        </w:rPr>
        <w:t>3. Закон про заборону сексизму в рекламі</w:t>
      </w:r>
    </w:p>
    <w:p w14:paraId="6FF39CC6" w14:textId="573A5A03" w:rsidR="006C04C9" w:rsidRPr="003C7ECB" w:rsidRDefault="006C04C9" w:rsidP="003C7ECB">
      <w:pPr>
        <w:spacing w:after="0"/>
        <w:ind w:firstLine="709"/>
        <w:jc w:val="both"/>
        <w:rPr>
          <w:lang w:val="uk-UA"/>
        </w:rPr>
      </w:pPr>
      <w:r w:rsidRPr="006C04C9">
        <w:t>У 2021 Верховна Рада прийняла законопроект №3427. У рекламі заборонили демонструвати переваги однієї статі над іншою в фізичному, інтелектуальному або соціальному аспекті, показувати стереотипні ролі чоловіка і жінки, насильство за ознакою статі, а також тіло людини як сексуальний об'єкт.</w:t>
      </w:r>
    </w:p>
    <w:p w14:paraId="6FD25DD3" w14:textId="77777777" w:rsidR="006C04C9" w:rsidRPr="003C7ECB" w:rsidRDefault="006C04C9" w:rsidP="006C04C9">
      <w:pPr>
        <w:spacing w:after="0"/>
        <w:ind w:firstLine="709"/>
        <w:jc w:val="both"/>
        <w:rPr>
          <w:lang w:val="uk-UA"/>
        </w:rPr>
      </w:pPr>
      <w:r w:rsidRPr="003C7ECB">
        <w:rPr>
          <w:b/>
          <w:bCs/>
          <w:lang w:val="uk-UA"/>
        </w:rPr>
        <w:t>4. Збільшення брендів та медіа, які показують справжнє жіноче тіло</w:t>
      </w:r>
    </w:p>
    <w:p w14:paraId="15552935" w14:textId="235E364B" w:rsidR="006C04C9" w:rsidRPr="003C7ECB" w:rsidRDefault="006C04C9" w:rsidP="003C7ECB">
      <w:pPr>
        <w:spacing w:after="0"/>
        <w:ind w:firstLine="709"/>
        <w:jc w:val="both"/>
        <w:rPr>
          <w:lang w:val="uk-UA"/>
        </w:rPr>
      </w:pPr>
      <w:r w:rsidRPr="006C04C9">
        <w:t>Зміни в суспільстві та вищезгаданий закон призвели до того, що більше медіа почали показувати жіночі тіла справжніми, а не ідеально відфотошопленими. Яскраві приклади – BraBraBra, Libress, </w:t>
      </w:r>
      <w:hyperlink r:id="rId12" w:tgtFrame="_blank" w:history="1">
        <w:r w:rsidRPr="006C04C9">
          <w:rPr>
            <w:rStyle w:val="ac"/>
          </w:rPr>
          <w:t>Alisa.ua</w:t>
        </w:r>
      </w:hyperlink>
      <w:r w:rsidRPr="006C04C9">
        <w:t>.</w:t>
      </w:r>
    </w:p>
    <w:p w14:paraId="7F1A9D82" w14:textId="77777777" w:rsidR="006C04C9" w:rsidRPr="006C04C9" w:rsidRDefault="006C04C9" w:rsidP="006C04C9">
      <w:pPr>
        <w:spacing w:after="0"/>
        <w:ind w:firstLine="709"/>
        <w:jc w:val="both"/>
      </w:pPr>
      <w:r w:rsidRPr="006C04C9">
        <w:rPr>
          <w:b/>
          <w:bCs/>
        </w:rPr>
        <w:t>5. Закон про запобігання та протидію домашньому насильству</w:t>
      </w:r>
    </w:p>
    <w:p w14:paraId="5B7BF2FB" w14:textId="209E3ADC" w:rsidR="006C04C9" w:rsidRPr="003C7ECB" w:rsidRDefault="006C04C9" w:rsidP="003C7ECB">
      <w:pPr>
        <w:spacing w:after="0"/>
        <w:ind w:firstLine="709"/>
        <w:jc w:val="both"/>
        <w:rPr>
          <w:lang w:val="uk-UA"/>
        </w:rPr>
      </w:pPr>
      <w:r w:rsidRPr="006C04C9">
        <w:t>Основні зміни у національному законодавстві щодо домашнього насильства відбулися в Україні у 2017-2018 роках у зв’язку з прийняттям та набуттям чинності Закону України «Про запобігання та протидію домашньому насильству» та також низки законодавчих актів, якими було внесено зміни у Кримінальний кодекс України, Кодекс України про адміністративні правопорушення, Кримінальний процесуальний кодекс України тощо.</w:t>
      </w:r>
    </w:p>
    <w:p w14:paraId="3D257986" w14:textId="77777777" w:rsidR="006C04C9" w:rsidRPr="006C04C9" w:rsidRDefault="006C04C9" w:rsidP="006C04C9">
      <w:pPr>
        <w:spacing w:after="0"/>
        <w:ind w:firstLine="709"/>
        <w:jc w:val="both"/>
      </w:pPr>
      <w:r w:rsidRPr="006C04C9">
        <w:rPr>
          <w:b/>
          <w:bCs/>
        </w:rPr>
        <w:t>6. Створення центрів допомоги для жінок, щоб розірвати коло насильства</w:t>
      </w:r>
    </w:p>
    <w:p w14:paraId="4E3A6AD5" w14:textId="7778A8D3" w:rsidR="006C04C9" w:rsidRPr="003C7ECB" w:rsidRDefault="006C04C9" w:rsidP="003C7ECB">
      <w:pPr>
        <w:spacing w:after="0"/>
        <w:ind w:firstLine="709"/>
        <w:jc w:val="both"/>
        <w:rPr>
          <w:lang w:val="uk-UA"/>
        </w:rPr>
      </w:pPr>
      <w:r w:rsidRPr="006C04C9">
        <w:t>За 2022 рік до поліції та органів соціального захисту надійшло більше </w:t>
      </w:r>
      <w:hyperlink r:id="rId13" w:tgtFrame="_blank" w:history="1">
        <w:r w:rsidRPr="006C04C9">
          <w:rPr>
            <w:rStyle w:val="ac"/>
          </w:rPr>
          <w:t>250 000 звернень</w:t>
        </w:r>
      </w:hyperlink>
      <w:r w:rsidRPr="006C04C9">
        <w:t> щодо домашнього насильства. Для протидії насильству створені спеціальні центри та прихистки, які надають жінкам безкоштовне житло і соціально-психологічну допомогу.</w:t>
      </w:r>
    </w:p>
    <w:p w14:paraId="32214306" w14:textId="77777777" w:rsidR="006C04C9" w:rsidRPr="006C04C9" w:rsidRDefault="006C04C9" w:rsidP="006C04C9">
      <w:pPr>
        <w:spacing w:after="0"/>
        <w:ind w:firstLine="709"/>
        <w:jc w:val="both"/>
      </w:pPr>
      <w:r w:rsidRPr="006C04C9">
        <w:rPr>
          <w:b/>
          <w:bCs/>
        </w:rPr>
        <w:t>7. Зміна визначення понять «зґвалтування» та «сексуальне насильство»</w:t>
      </w:r>
    </w:p>
    <w:p w14:paraId="5EEAA5F7" w14:textId="51958895" w:rsidR="006C04C9" w:rsidRPr="003C7ECB" w:rsidRDefault="006C04C9" w:rsidP="003C7ECB">
      <w:pPr>
        <w:spacing w:after="0"/>
        <w:ind w:firstLine="709"/>
        <w:jc w:val="both"/>
        <w:rPr>
          <w:lang w:val="uk-UA"/>
        </w:rPr>
      </w:pPr>
      <w:r w:rsidRPr="006C04C9">
        <w:t>У Кримінальному кодексі України з 2019 року діють зміни, з того часом </w:t>
      </w:r>
      <w:hyperlink r:id="rId14" w:history="1">
        <w:r w:rsidRPr="006C04C9">
          <w:rPr>
            <w:rStyle w:val="ac"/>
          </w:rPr>
          <w:t>«сексуальне насильство»</w:t>
        </w:r>
      </w:hyperlink>
      <w:r w:rsidRPr="006C04C9">
        <w:t> — це вчинення будь-яких насильницьких дій сексуального характеру, не пов’язаних із проникненням у тіло іншої особи, без добровільної згоди потерпілої.</w:t>
      </w:r>
    </w:p>
    <w:p w14:paraId="6AEDD456" w14:textId="77777777" w:rsidR="006C04C9" w:rsidRPr="006C04C9" w:rsidRDefault="006C04C9" w:rsidP="006C04C9">
      <w:pPr>
        <w:spacing w:after="0"/>
        <w:ind w:firstLine="709"/>
        <w:jc w:val="both"/>
      </w:pPr>
      <w:r w:rsidRPr="006C04C9">
        <w:rPr>
          <w:b/>
          <w:bCs/>
        </w:rPr>
        <w:t>8. Заборона дискримінації за статтю, сексуальною орієнтацією чи гендерною ідентичністю </w:t>
      </w:r>
    </w:p>
    <w:p w14:paraId="0029612B" w14:textId="1E627B25" w:rsidR="006C04C9" w:rsidRPr="003C7ECB" w:rsidRDefault="006C04C9" w:rsidP="003C7ECB">
      <w:pPr>
        <w:spacing w:after="0"/>
        <w:ind w:firstLine="709"/>
        <w:jc w:val="both"/>
        <w:rPr>
          <w:lang w:val="uk-UA"/>
        </w:rPr>
      </w:pPr>
      <w:r w:rsidRPr="006C04C9">
        <w:t>У 2015-му році Верховна Рада України з п’ятої спроби внесла до чинного Кодексу законів про працю зміни, які забороняють будь-яку дискримінацію у сфері праці, зокрема й за ознакою сексуальної орієнтації та гендерної ідентичності. Внесення цієї норми у законодавство було серед умов лібералізації Європейським Союзом візового режиму щодо України.</w:t>
      </w:r>
    </w:p>
    <w:p w14:paraId="4E8153EF" w14:textId="77777777" w:rsidR="006C04C9" w:rsidRPr="006C04C9" w:rsidRDefault="006C04C9" w:rsidP="006C04C9">
      <w:pPr>
        <w:spacing w:after="0"/>
        <w:ind w:firstLine="709"/>
        <w:jc w:val="both"/>
      </w:pPr>
      <w:r w:rsidRPr="006C04C9">
        <w:rPr>
          <w:b/>
          <w:bCs/>
        </w:rPr>
        <w:t>9. Розширення професій для жінок</w:t>
      </w:r>
    </w:p>
    <w:p w14:paraId="4281E88E" w14:textId="7B821DE7" w:rsidR="006C04C9" w:rsidRPr="003C7ECB" w:rsidRDefault="006C04C9" w:rsidP="003C7ECB">
      <w:pPr>
        <w:spacing w:after="0"/>
        <w:ind w:firstLine="709"/>
        <w:jc w:val="both"/>
        <w:rPr>
          <w:lang w:val="uk-UA"/>
        </w:rPr>
      </w:pPr>
      <w:r w:rsidRPr="006C04C9">
        <w:lastRenderedPageBreak/>
        <w:t>Кабінет Міністрів у 2017-му році скасував наказ Міністерства охорони здоров’я №256, яким визначено перелік із 450 заборонених для жінок професій. Серед них ливарні роботи, сфера металургії, електротехнічне і хімічне виробництвах та ін. Також жінка не могла бути машиністкою метро, водійкою автобуса, пожежною.</w:t>
      </w:r>
    </w:p>
    <w:p w14:paraId="0CC35EF0" w14:textId="77777777" w:rsidR="006C04C9" w:rsidRPr="006C04C9" w:rsidRDefault="006C04C9" w:rsidP="006C04C9">
      <w:pPr>
        <w:spacing w:after="0"/>
        <w:ind w:firstLine="709"/>
        <w:jc w:val="both"/>
      </w:pPr>
      <w:r w:rsidRPr="006C04C9">
        <w:rPr>
          <w:b/>
          <w:bCs/>
        </w:rPr>
        <w:t>10. Дозвіл жінкам служити в армії на бойових посадах</w:t>
      </w:r>
    </w:p>
    <w:p w14:paraId="1AE8E3C4" w14:textId="35CE7FC1" w:rsidR="006C04C9" w:rsidRPr="003C7ECB" w:rsidRDefault="006C04C9" w:rsidP="003C7ECB">
      <w:pPr>
        <w:spacing w:after="0"/>
        <w:ind w:firstLine="709"/>
        <w:jc w:val="both"/>
        <w:rPr>
          <w:lang w:val="uk-UA"/>
        </w:rPr>
      </w:pPr>
      <w:r w:rsidRPr="006C04C9">
        <w:t>Серед заборонених професій були також бойові посади в армії. Аби це змінити була створена кампанія за участю ветеранок під назвою «Невидимий батальйон». У результаті спільних адвокаційних зусиль у 2016 році жінки в армії отримали право на доступ до майже 100 бойових військових посад, які раніше були доступні лише для чоловіків.</w:t>
      </w:r>
    </w:p>
    <w:p w14:paraId="73769657" w14:textId="77777777" w:rsidR="006C04C9" w:rsidRPr="006C04C9" w:rsidRDefault="006C04C9" w:rsidP="006C04C9">
      <w:pPr>
        <w:spacing w:after="0"/>
        <w:ind w:firstLine="709"/>
        <w:jc w:val="both"/>
      </w:pPr>
      <w:r w:rsidRPr="006C04C9">
        <w:rPr>
          <w:b/>
          <w:bCs/>
        </w:rPr>
        <w:t>11. Зміна парадних туфлів для військовослужбовиць</w:t>
      </w:r>
    </w:p>
    <w:p w14:paraId="6CDA0416" w14:textId="1FCB9276" w:rsidR="006C04C9" w:rsidRPr="003C7ECB" w:rsidRDefault="006C04C9" w:rsidP="003C7ECB">
      <w:pPr>
        <w:spacing w:after="0"/>
        <w:ind w:firstLine="709"/>
        <w:jc w:val="both"/>
        <w:rPr>
          <w:lang w:val="uk-UA"/>
        </w:rPr>
      </w:pPr>
      <w:r w:rsidRPr="006C04C9">
        <w:t xml:space="preserve">У 2021-му Міністерство оборони України опублікувало фотографію з репетиції </w:t>
      </w:r>
      <w:proofErr w:type="gramStart"/>
      <w:r w:rsidRPr="006C04C9">
        <w:t>до параду</w:t>
      </w:r>
      <w:proofErr w:type="gramEnd"/>
      <w:r w:rsidRPr="006C04C9">
        <w:t xml:space="preserve"> на День Незалежності, де курсантки крокують у військовій коробці в туфлях на каблуках. Після обурення у соцмережах, взуття замінили на зручніше, з низьким підбором у 2,5 см.</w:t>
      </w:r>
    </w:p>
    <w:p w14:paraId="02DBAE24" w14:textId="77777777" w:rsidR="006C04C9" w:rsidRPr="006C04C9" w:rsidRDefault="006C04C9" w:rsidP="006C04C9">
      <w:pPr>
        <w:spacing w:after="0"/>
        <w:ind w:firstLine="709"/>
        <w:jc w:val="both"/>
      </w:pPr>
      <w:r w:rsidRPr="006C04C9">
        <w:rPr>
          <w:b/>
          <w:bCs/>
        </w:rPr>
        <w:t>12. Створення жіночої військової форми</w:t>
      </w:r>
    </w:p>
    <w:p w14:paraId="604D6E39" w14:textId="2BA7AB98" w:rsidR="006C04C9" w:rsidRPr="003C7ECB" w:rsidRDefault="006C04C9" w:rsidP="003C7ECB">
      <w:pPr>
        <w:spacing w:after="0"/>
        <w:ind w:firstLine="709"/>
        <w:jc w:val="both"/>
        <w:rPr>
          <w:lang w:val="uk-UA"/>
        </w:rPr>
      </w:pPr>
      <w:r w:rsidRPr="006C04C9">
        <w:t xml:space="preserve">У червні 2023-го Міноборони завершило другий етап випробувань літньої жіночої військової форми. Також Міноборони розробило технічну специфікації на спідню білизну для українських військовиць та рекомендувало її до впровадження </w:t>
      </w:r>
      <w:proofErr w:type="gramStart"/>
      <w:r w:rsidRPr="006C04C9">
        <w:t>у лавах</w:t>
      </w:r>
      <w:proofErr w:type="gramEnd"/>
      <w:r w:rsidRPr="006C04C9">
        <w:t xml:space="preserve"> Сил оборони. Документацію було створено на основі білизни проєкту Arm Women Now та відшито зразок-еталон.</w:t>
      </w:r>
    </w:p>
    <w:p w14:paraId="158A767F" w14:textId="77777777" w:rsidR="006C04C9" w:rsidRPr="008B6849" w:rsidRDefault="006C04C9" w:rsidP="006C04C9">
      <w:pPr>
        <w:spacing w:after="0"/>
        <w:ind w:firstLine="709"/>
        <w:jc w:val="both"/>
        <w:rPr>
          <w:lang w:val="uk-UA"/>
        </w:rPr>
      </w:pPr>
      <w:r w:rsidRPr="008B6849">
        <w:rPr>
          <w:b/>
          <w:bCs/>
          <w:lang w:val="uk-UA"/>
        </w:rPr>
        <w:t>13. Створення Жіночого ветеранського руху</w:t>
      </w:r>
    </w:p>
    <w:p w14:paraId="5B5B4A03" w14:textId="626F57CA" w:rsidR="006C04C9" w:rsidRPr="003C7ECB" w:rsidRDefault="006C04C9" w:rsidP="003C7ECB">
      <w:pPr>
        <w:spacing w:after="0"/>
        <w:ind w:firstLine="709"/>
        <w:jc w:val="both"/>
        <w:rPr>
          <w:lang w:val="uk-UA"/>
        </w:rPr>
      </w:pPr>
      <w:r w:rsidRPr="008B6849">
        <w:rPr>
          <w:lang w:val="uk-UA"/>
        </w:rPr>
        <w:t>2019 року була створена громадська організація, яка об’єднує жінок ветеранок, діючих військовослужбовиць, волонтерок та має на меті збільшити можливості реалізації себе в суспільстві.</w:t>
      </w:r>
    </w:p>
    <w:p w14:paraId="58333C1D" w14:textId="77777777" w:rsidR="006C04C9" w:rsidRPr="006C04C9" w:rsidRDefault="006C04C9" w:rsidP="006C04C9">
      <w:pPr>
        <w:spacing w:after="0"/>
        <w:ind w:firstLine="709"/>
        <w:jc w:val="both"/>
      </w:pPr>
      <w:r w:rsidRPr="006C04C9">
        <w:rPr>
          <w:b/>
          <w:bCs/>
        </w:rPr>
        <w:t>14. Декретна відпустка для чоловіків</w:t>
      </w:r>
    </w:p>
    <w:p w14:paraId="59A4E87F" w14:textId="469E0744" w:rsidR="006C04C9" w:rsidRPr="003C7ECB" w:rsidRDefault="006C04C9" w:rsidP="003C7ECB">
      <w:pPr>
        <w:spacing w:after="0"/>
        <w:ind w:firstLine="709"/>
        <w:jc w:val="both"/>
        <w:rPr>
          <w:lang w:val="uk-UA"/>
        </w:rPr>
      </w:pPr>
      <w:r w:rsidRPr="006C04C9">
        <w:t xml:space="preserve">З 2021 року прийнято закон про декретну відпустку. З того часу батько дитини також може йти </w:t>
      </w:r>
      <w:proofErr w:type="gramStart"/>
      <w:r w:rsidRPr="006C04C9">
        <w:t>у декрет</w:t>
      </w:r>
      <w:proofErr w:type="gramEnd"/>
      <w:r w:rsidRPr="006C04C9">
        <w:t xml:space="preserve"> до трьох років або ж розділити декрет на половину із дружиною. При цьому за ним зберігається місце його роботи, а декрет зараховується до трудового стажу чоловіка. За статистикою до 2021 року лише 4% сімейних пар із немовлятами оформлювали декретну відпустку на чоловіків. </w:t>
      </w:r>
    </w:p>
    <w:p w14:paraId="267839F0" w14:textId="77777777" w:rsidR="006C04C9" w:rsidRPr="006C04C9" w:rsidRDefault="006C04C9" w:rsidP="006C04C9">
      <w:pPr>
        <w:spacing w:after="0"/>
        <w:ind w:firstLine="709"/>
        <w:jc w:val="both"/>
      </w:pPr>
      <w:r w:rsidRPr="006C04C9">
        <w:rPr>
          <w:b/>
          <w:bCs/>
        </w:rPr>
        <w:t>15. Зменшення різниці в оплаті праці </w:t>
      </w:r>
    </w:p>
    <w:p w14:paraId="35472EE0" w14:textId="34B0A1DE" w:rsidR="006C04C9" w:rsidRPr="003C7ECB" w:rsidRDefault="006C04C9" w:rsidP="003C7ECB">
      <w:pPr>
        <w:spacing w:after="0"/>
        <w:ind w:firstLine="709"/>
        <w:jc w:val="both"/>
        <w:rPr>
          <w:lang w:val="uk-UA"/>
        </w:rPr>
      </w:pPr>
      <w:r w:rsidRPr="006C04C9">
        <w:t>За останні 5 років в Україні </w:t>
      </w:r>
      <w:hyperlink r:id="rId15" w:tgtFrame="_blank" w:history="1">
        <w:r w:rsidRPr="006C04C9">
          <w:rPr>
            <w:rStyle w:val="ac"/>
          </w:rPr>
          <w:t>розрив в оплаті</w:t>
        </w:r>
      </w:hyperlink>
      <w:r w:rsidRPr="006C04C9">
        <w:t xml:space="preserve"> праці між жінками та чоловіками зменшився з 26% до 18,6% </w:t>
      </w:r>
      <w:proofErr w:type="gramStart"/>
      <w:r w:rsidRPr="006C04C9">
        <w:t>—  це</w:t>
      </w:r>
      <w:proofErr w:type="gramEnd"/>
      <w:r w:rsidRPr="006C04C9">
        <w:t xml:space="preserve"> 7,4%. А в 2020 році Україна приєдналась до міжнародних ініціатив, які пришвидшують скорочення різниці в оплаті праці за рівноцінну роботу.</w:t>
      </w:r>
    </w:p>
    <w:p w14:paraId="06DE18D3" w14:textId="77777777" w:rsidR="006C04C9" w:rsidRPr="006C04C9" w:rsidRDefault="006C04C9" w:rsidP="006C04C9">
      <w:pPr>
        <w:spacing w:after="0"/>
        <w:ind w:firstLine="709"/>
        <w:jc w:val="both"/>
      </w:pPr>
      <w:r w:rsidRPr="006C04C9">
        <w:rPr>
          <w:b/>
          <w:bCs/>
        </w:rPr>
        <w:t>16. Перший Жіночий Марш</w:t>
      </w:r>
    </w:p>
    <w:p w14:paraId="116B1B24" w14:textId="77777777" w:rsidR="006C04C9" w:rsidRPr="006C04C9" w:rsidRDefault="006C04C9" w:rsidP="006C04C9">
      <w:pPr>
        <w:spacing w:after="0"/>
        <w:ind w:firstLine="709"/>
        <w:jc w:val="both"/>
      </w:pPr>
      <w:r w:rsidRPr="006C04C9">
        <w:t>Він відбувся у 2008 році за ініціативи феміністського колективу «Свободна». Участь взяли близько 40 осіб, де половину становили чоловіки – профеміністи. Деякі жіночі організації проігнорували марш. З міркувань безпеки захід був закритою подією. Вже за десять років жіночі марши почали збирати тисячі людей в різних містах України.</w:t>
      </w:r>
    </w:p>
    <w:p w14:paraId="54FCE84D" w14:textId="77777777" w:rsidR="006C04C9" w:rsidRPr="006C04C9" w:rsidRDefault="006C04C9" w:rsidP="006C04C9">
      <w:pPr>
        <w:spacing w:after="0"/>
        <w:ind w:firstLine="709"/>
        <w:jc w:val="both"/>
      </w:pPr>
      <w:r w:rsidRPr="006C04C9">
        <w:t> </w:t>
      </w:r>
    </w:p>
    <w:p w14:paraId="0568C2F8" w14:textId="77777777" w:rsidR="006C04C9" w:rsidRPr="006C04C9" w:rsidRDefault="006C04C9" w:rsidP="006C04C9">
      <w:pPr>
        <w:spacing w:after="0"/>
        <w:ind w:firstLine="709"/>
        <w:jc w:val="both"/>
      </w:pPr>
      <w:r w:rsidRPr="006C04C9">
        <w:rPr>
          <w:b/>
          <w:bCs/>
        </w:rPr>
        <w:lastRenderedPageBreak/>
        <w:t>17. Наймасштабніший Жіночий Марш</w:t>
      </w:r>
    </w:p>
    <w:p w14:paraId="3709D367" w14:textId="357B97A1" w:rsidR="006C04C9" w:rsidRPr="003C7ECB" w:rsidRDefault="006C04C9" w:rsidP="003C7ECB">
      <w:pPr>
        <w:spacing w:after="0"/>
        <w:ind w:firstLine="709"/>
        <w:jc w:val="both"/>
        <w:rPr>
          <w:lang w:val="uk-UA"/>
        </w:rPr>
      </w:pPr>
      <w:r w:rsidRPr="006C04C9">
        <w:t>У 2021 році на марш «Геть патріархат» вийшло близько 4000 людей по всій Україні. Найбільше учасни_ць було в Києві. Окрім традиційної вимоги феміністичних акцій прийняти «Стамбульську конвенцію», </w:t>
      </w:r>
      <w:hyperlink r:id="rId16" w:tgtFrame="_blank" w:history="1">
        <w:r w:rsidRPr="006C04C9">
          <w:rPr>
            <w:rStyle w:val="ac"/>
          </w:rPr>
          <w:t>на марші були широко</w:t>
        </w:r>
      </w:hyperlink>
      <w:r w:rsidRPr="006C04C9">
        <w:t> представлені гасла за економічну рівність: гідні зарплати для медиків, виховательок і всіх жінок, які працюють у недооплачуваних «жіночих» секторах економіки.</w:t>
      </w:r>
    </w:p>
    <w:p w14:paraId="0EFFE552" w14:textId="77777777" w:rsidR="006C04C9" w:rsidRPr="006C04C9" w:rsidRDefault="006C04C9" w:rsidP="006C04C9">
      <w:pPr>
        <w:spacing w:after="0"/>
        <w:ind w:firstLine="709"/>
        <w:jc w:val="both"/>
      </w:pPr>
      <w:r w:rsidRPr="006C04C9">
        <w:rPr>
          <w:b/>
          <w:bCs/>
        </w:rPr>
        <w:t>18. Зміна наративів під час 8 березня</w:t>
      </w:r>
    </w:p>
    <w:p w14:paraId="383E86A8" w14:textId="596B11B9" w:rsidR="006C04C9" w:rsidRPr="003C7ECB" w:rsidRDefault="006C04C9" w:rsidP="003C7ECB">
      <w:pPr>
        <w:spacing w:after="0"/>
        <w:ind w:firstLine="709"/>
        <w:jc w:val="both"/>
        <w:rPr>
          <w:lang w:val="uk-UA"/>
        </w:rPr>
      </w:pPr>
      <w:r w:rsidRPr="006C04C9">
        <w:t>Тепер не про квіти, цукерки та свято весни. 8 березня – Міжнародний день прав жінок. Щороку все більше людей відходять від нав’язаних стереотипів радянських часів та повертаються до справжнього сенсу цієї дати. Згадуємо жінок, які боролись за свої права, говоримо про сучасні проблеми жінок та шляхи їх подолання.</w:t>
      </w:r>
    </w:p>
    <w:p w14:paraId="51C0BF49" w14:textId="77777777" w:rsidR="006C04C9" w:rsidRPr="006C04C9" w:rsidRDefault="006C04C9" w:rsidP="006C04C9">
      <w:pPr>
        <w:spacing w:after="0"/>
        <w:ind w:firstLine="709"/>
        <w:jc w:val="both"/>
      </w:pPr>
      <w:r w:rsidRPr="006C04C9">
        <w:rPr>
          <w:b/>
          <w:bCs/>
        </w:rPr>
        <w:t>19. Запровадження Дня українського фемінізму</w:t>
      </w:r>
    </w:p>
    <w:p w14:paraId="7947B1C3" w14:textId="6EAE58DB" w:rsidR="006C04C9" w:rsidRPr="003C7ECB" w:rsidRDefault="006C04C9" w:rsidP="003C7ECB">
      <w:pPr>
        <w:spacing w:after="0"/>
        <w:ind w:firstLine="709"/>
        <w:jc w:val="both"/>
        <w:rPr>
          <w:lang w:val="uk-UA"/>
        </w:rPr>
      </w:pPr>
      <w:r w:rsidRPr="006C04C9">
        <w:t>У 2023 році Гендер в деталях запропонували відзначати 8 червня День українського фемінізму. Він приурочений до Дня народження Наталії Кобринської — української письменниці, засновниці організованого фемінізму в Україні, яка створила першу феміністичну організацію «Товариство руських жінок» 1884 року.</w:t>
      </w:r>
    </w:p>
    <w:p w14:paraId="4E7B8824" w14:textId="77777777" w:rsidR="006C04C9" w:rsidRPr="006C04C9" w:rsidRDefault="006C04C9" w:rsidP="006C04C9">
      <w:pPr>
        <w:spacing w:after="0"/>
        <w:ind w:firstLine="709"/>
        <w:jc w:val="both"/>
      </w:pPr>
      <w:r w:rsidRPr="006C04C9">
        <w:rPr>
          <w:b/>
          <w:bCs/>
        </w:rPr>
        <w:t>20. Впровадження гендерних квот</w:t>
      </w:r>
    </w:p>
    <w:p w14:paraId="6FB25F51" w14:textId="0BEFA3C4" w:rsidR="006C04C9" w:rsidRPr="003C7ECB" w:rsidRDefault="006C04C9" w:rsidP="003C7ECB">
      <w:pPr>
        <w:spacing w:after="0"/>
        <w:ind w:firstLine="709"/>
        <w:jc w:val="both"/>
        <w:rPr>
          <w:lang w:val="uk-UA"/>
        </w:rPr>
      </w:pPr>
      <w:r w:rsidRPr="006C04C9">
        <w:t xml:space="preserve">У 2019 році в новий Виборчий кодекс внесли вимогу про гендерну квоту в 40% жінок у партії. Згідно з поправками </w:t>
      </w:r>
      <w:proofErr w:type="gramStart"/>
      <w:r w:rsidRPr="006C04C9">
        <w:t>до кодексу</w:t>
      </w:r>
      <w:proofErr w:type="gramEnd"/>
      <w:r w:rsidRPr="006C04C9">
        <w:t>, в кожній п’ятірці партійного виборчого списку повинні бути як жінки, так чоловіки (не менше двох кандидат_ів кожної статті).</w:t>
      </w:r>
    </w:p>
    <w:p w14:paraId="28FFA189" w14:textId="77777777" w:rsidR="006C04C9" w:rsidRPr="006C04C9" w:rsidRDefault="006C04C9" w:rsidP="006C04C9">
      <w:pPr>
        <w:spacing w:after="0"/>
        <w:ind w:firstLine="709"/>
        <w:jc w:val="both"/>
      </w:pPr>
      <w:r w:rsidRPr="006C04C9">
        <w:rPr>
          <w:b/>
          <w:bCs/>
        </w:rPr>
        <w:t>21. Збільшення кількості жінок в політиці</w:t>
      </w:r>
    </w:p>
    <w:p w14:paraId="7100FD96" w14:textId="1F2F0EAC" w:rsidR="006C04C9" w:rsidRPr="003C7ECB" w:rsidRDefault="006C04C9" w:rsidP="003C7ECB">
      <w:pPr>
        <w:spacing w:after="0"/>
        <w:ind w:firstLine="709"/>
        <w:jc w:val="both"/>
        <w:rPr>
          <w:lang w:val="uk-UA"/>
        </w:rPr>
      </w:pPr>
      <w:r w:rsidRPr="006C04C9">
        <w:t>Квоти та в цілому послаблення впливу гендерних стереотипів, сприяли збільшенню кількості жінок в політиці. </w:t>
      </w:r>
      <w:hyperlink r:id="rId17" w:tgtFrame="_blank" w:history="1">
        <w:r w:rsidRPr="006C04C9">
          <w:rPr>
            <w:rStyle w:val="ac"/>
          </w:rPr>
          <w:t>Наприклад</w:t>
        </w:r>
      </w:hyperlink>
      <w:r w:rsidRPr="006C04C9">
        <w:t>, у ІХ скликанні (2019 рік і дотепер) кількість жінок у Верховній Раді збільшилась до 21% в порівнянні з І скликанням (1990-1994 роки), де частка жінок становила 2,5%. </w:t>
      </w:r>
    </w:p>
    <w:p w14:paraId="4E0D60FF" w14:textId="77777777" w:rsidR="006C04C9" w:rsidRPr="006C04C9" w:rsidRDefault="006C04C9" w:rsidP="006C04C9">
      <w:pPr>
        <w:spacing w:after="0"/>
        <w:ind w:firstLine="709"/>
        <w:jc w:val="both"/>
      </w:pPr>
      <w:r w:rsidRPr="006C04C9">
        <w:rPr>
          <w:b/>
          <w:bCs/>
        </w:rPr>
        <w:t>22. Перша жінка прем'єрка та перша жінка віце-спікерка</w:t>
      </w:r>
    </w:p>
    <w:p w14:paraId="5ADC3970" w14:textId="5933047F" w:rsidR="006C04C9" w:rsidRPr="003C7ECB" w:rsidRDefault="006C04C9" w:rsidP="003C7ECB">
      <w:pPr>
        <w:spacing w:after="0"/>
        <w:ind w:firstLine="709"/>
        <w:jc w:val="both"/>
        <w:rPr>
          <w:lang w:val="uk-UA"/>
        </w:rPr>
      </w:pPr>
      <w:r w:rsidRPr="006C04C9">
        <w:t>Збільшення жінок в політиці зумовило те, що вони почали обіймати високі посади. Так першою жінкою віце-спікеркою стала Ірина Геращенко. А першою прем’єркою не тільки в Україні, а й на пострадянському просторі була Юлія Тимошенко 2005 року.</w:t>
      </w:r>
    </w:p>
    <w:p w14:paraId="4D9460D1" w14:textId="77777777" w:rsidR="006C04C9" w:rsidRPr="006C04C9" w:rsidRDefault="006C04C9" w:rsidP="006C04C9">
      <w:pPr>
        <w:spacing w:after="0"/>
        <w:ind w:firstLine="709"/>
        <w:jc w:val="both"/>
      </w:pPr>
      <w:r w:rsidRPr="006C04C9">
        <w:rPr>
          <w:b/>
          <w:bCs/>
        </w:rPr>
        <w:t>23. Збільшення кількості видатних жінок</w:t>
      </w:r>
    </w:p>
    <w:p w14:paraId="505317AD" w14:textId="77777777" w:rsidR="006C04C9" w:rsidRPr="006C04C9" w:rsidRDefault="006C04C9" w:rsidP="006C04C9">
      <w:pPr>
        <w:spacing w:after="0"/>
        <w:ind w:firstLine="709"/>
        <w:jc w:val="both"/>
      </w:pPr>
      <w:r w:rsidRPr="006C04C9">
        <w:t>Серед них:</w:t>
      </w:r>
    </w:p>
    <w:p w14:paraId="1EC03B51" w14:textId="77777777" w:rsidR="006C04C9" w:rsidRPr="006C04C9" w:rsidRDefault="006C04C9" w:rsidP="006C04C9">
      <w:pPr>
        <w:spacing w:after="0"/>
        <w:ind w:firstLine="709"/>
        <w:jc w:val="both"/>
      </w:pPr>
      <w:r w:rsidRPr="006C04C9">
        <w:t xml:space="preserve">Ольга Броварець – біофізикиня, лауреатка премії Scopus Awards Ukraine року в номінації «Найкращий колектив вчених, який досяг значних наукових результатів без західних колаборацій». Вона вирахувала за </w:t>
      </w:r>
      <w:proofErr w:type="gramStart"/>
      <w:r w:rsidRPr="006C04C9">
        <w:t>якої  закономірності</w:t>
      </w:r>
      <w:proofErr w:type="gramEnd"/>
      <w:r w:rsidRPr="006C04C9">
        <w:t>  відбувається мутації в ДНК, які призводять до онкозахворювань.</w:t>
      </w:r>
    </w:p>
    <w:p w14:paraId="4FB04261" w14:textId="77777777" w:rsidR="006C04C9" w:rsidRPr="006C04C9" w:rsidRDefault="006C04C9" w:rsidP="006C04C9">
      <w:pPr>
        <w:spacing w:after="0"/>
        <w:ind w:firstLine="709"/>
        <w:jc w:val="both"/>
      </w:pPr>
      <w:r w:rsidRPr="006C04C9">
        <w:t>Марина В’язовська – математикиня, володарка однієї з найпрестижніших нагород математиків «Премія Салема 2016». Марина розв’язала задачу над якою працювали більше 400 років багато різних вчених.</w:t>
      </w:r>
    </w:p>
    <w:p w14:paraId="37EF66AB" w14:textId="77777777" w:rsidR="006C04C9" w:rsidRPr="006C04C9" w:rsidRDefault="006C04C9" w:rsidP="006C04C9">
      <w:pPr>
        <w:spacing w:after="0"/>
        <w:ind w:firstLine="709"/>
        <w:jc w:val="both"/>
      </w:pPr>
      <w:r w:rsidRPr="006C04C9">
        <w:lastRenderedPageBreak/>
        <w:t>Оксана Линів – входить до трійки найкращих жінок-диригенток сучасності та є головною диригенткою Опери і філармонічного оркестру в місті Грац в Австрії.</w:t>
      </w:r>
    </w:p>
    <w:p w14:paraId="76428961" w14:textId="77777777" w:rsidR="006C04C9" w:rsidRPr="006C04C9" w:rsidRDefault="006C04C9" w:rsidP="006C04C9">
      <w:pPr>
        <w:spacing w:after="0"/>
        <w:ind w:firstLine="709"/>
        <w:jc w:val="both"/>
      </w:pPr>
      <w:r w:rsidRPr="006C04C9">
        <w:t>Ольга Харлан – заслужена майстриня спорту України, шестикратна чемпіонка світу та восьмикратна чемпіонка Європи.</w:t>
      </w:r>
    </w:p>
    <w:p w14:paraId="3C35C705" w14:textId="605D276C" w:rsidR="006C04C9" w:rsidRPr="003C7ECB" w:rsidRDefault="006C04C9" w:rsidP="003C7ECB">
      <w:pPr>
        <w:spacing w:after="0"/>
        <w:ind w:firstLine="709"/>
        <w:jc w:val="both"/>
        <w:rPr>
          <w:lang w:val="uk-UA"/>
        </w:rPr>
      </w:pPr>
      <w:r w:rsidRPr="006C04C9">
        <w:t>Олександра Матвійчук – українська правозахисниця, лауреатка Нобелівської премії миру.</w:t>
      </w:r>
    </w:p>
    <w:p w14:paraId="7620E733" w14:textId="77777777" w:rsidR="006C04C9" w:rsidRPr="008B6849" w:rsidRDefault="006C04C9" w:rsidP="006C04C9">
      <w:pPr>
        <w:spacing w:after="0"/>
        <w:ind w:firstLine="709"/>
        <w:jc w:val="both"/>
        <w:rPr>
          <w:lang w:val="uk-UA"/>
        </w:rPr>
      </w:pPr>
      <w:r w:rsidRPr="008B6849">
        <w:rPr>
          <w:b/>
          <w:bCs/>
          <w:lang w:val="uk-UA"/>
        </w:rPr>
        <w:t>24. Феміністичний погляд на письменниць</w:t>
      </w:r>
      <w:r w:rsidRPr="006C04C9">
        <w:rPr>
          <w:b/>
          <w:bCs/>
        </w:rPr>
        <w:t> </w:t>
      </w:r>
    </w:p>
    <w:p w14:paraId="652A2D10" w14:textId="4D6D3CBA" w:rsidR="006C04C9" w:rsidRPr="003C7ECB" w:rsidRDefault="006C04C9" w:rsidP="003C7ECB">
      <w:pPr>
        <w:spacing w:after="0"/>
        <w:ind w:firstLine="709"/>
        <w:jc w:val="both"/>
        <w:rPr>
          <w:lang w:val="uk-UA"/>
        </w:rPr>
      </w:pPr>
      <w:r w:rsidRPr="008B6849">
        <w:rPr>
          <w:lang w:val="uk-UA"/>
        </w:rPr>
        <w:t>Сучасні українські літературознав_иці заново відкривають українських письменниць, досліджуючи феміністичні мотиви в їх творчості. Вдалим прикладом переосмислення праць українських письменниць є проєкт «Шалені авторки», де можна більше дізнатися про феміністичність Лесі України, Олени Пчілки, Ольги Кобилянської та інших.</w:t>
      </w:r>
    </w:p>
    <w:p w14:paraId="1E0F99C7" w14:textId="77777777" w:rsidR="006C04C9" w:rsidRPr="006C04C9" w:rsidRDefault="006C04C9" w:rsidP="006C04C9">
      <w:pPr>
        <w:spacing w:after="0"/>
        <w:ind w:firstLine="709"/>
        <w:jc w:val="both"/>
      </w:pPr>
      <w:r w:rsidRPr="006C04C9">
        <w:rPr>
          <w:b/>
          <w:bCs/>
        </w:rPr>
        <w:t>25. Зʼявилося і зʼявляються все більше гендерних медіаресурсів та феміністичних блогів</w:t>
      </w:r>
    </w:p>
    <w:p w14:paraId="117FE75C" w14:textId="395F53F4" w:rsidR="006C04C9" w:rsidRPr="003C7ECB" w:rsidRDefault="006C04C9" w:rsidP="003C7ECB">
      <w:pPr>
        <w:spacing w:after="0"/>
        <w:ind w:firstLine="709"/>
        <w:jc w:val="both"/>
        <w:rPr>
          <w:lang w:val="uk-UA"/>
        </w:rPr>
      </w:pPr>
      <w:r w:rsidRPr="006C04C9">
        <w:t>У звʼязку з війною, більшість з них ведуть не лише просвітницьку діяльність, а також надають гуманітарну допомогу. Наприклад, GENDERZED, ГО «Дівчата», УКРАЇНСЬКИЙ ЖІНОЧИЙ ФОНД, «ІНСАЙТ», «МАРШ ЖІНОК», KYIVPRIDE, Divoche.Media, Wonderzine, Повага та інші.</w:t>
      </w:r>
    </w:p>
    <w:p w14:paraId="72DB61E7" w14:textId="77777777" w:rsidR="006C04C9" w:rsidRPr="006C04C9" w:rsidRDefault="006C04C9" w:rsidP="006C04C9">
      <w:pPr>
        <w:spacing w:after="0"/>
        <w:ind w:firstLine="709"/>
        <w:jc w:val="both"/>
      </w:pPr>
      <w:r w:rsidRPr="006C04C9">
        <w:rPr>
          <w:b/>
          <w:bCs/>
        </w:rPr>
        <w:t>26. На рівні правопису запроваджено фемінітиви</w:t>
      </w:r>
    </w:p>
    <w:p w14:paraId="0C66D75C" w14:textId="19249049" w:rsidR="006C04C9" w:rsidRPr="006C04C9" w:rsidRDefault="006C04C9" w:rsidP="003C7ECB">
      <w:pPr>
        <w:spacing w:after="0"/>
        <w:ind w:firstLine="709"/>
        <w:jc w:val="both"/>
      </w:pPr>
      <w:r w:rsidRPr="006C04C9">
        <w:t xml:space="preserve">Фемінітиви властиві українській мові, тому їхнє вживання було природнім ще до запровадження Нового українського правопису. Тим не менш, в 2019 році Кабмін ухвалив зміни в українському правописі, частково це повернення до правопису 1928 року. Затверджено формування фемінітивів з іменників чоловічого роду з додаванням </w:t>
      </w:r>
      <w:proofErr w:type="gramStart"/>
      <w:r w:rsidRPr="006C04C9">
        <w:t>суфіксів  -</w:t>
      </w:r>
      <w:proofErr w:type="gramEnd"/>
      <w:r w:rsidRPr="006C04C9">
        <w:t>к-, -иц-(я), -ин-(я), -ес-. </w:t>
      </w:r>
    </w:p>
    <w:p w14:paraId="6060A29C" w14:textId="77777777" w:rsidR="006C04C9" w:rsidRPr="006C04C9" w:rsidRDefault="006C04C9" w:rsidP="006C04C9">
      <w:pPr>
        <w:spacing w:after="0"/>
        <w:ind w:firstLine="709"/>
        <w:jc w:val="both"/>
      </w:pPr>
      <w:r w:rsidRPr="006C04C9">
        <w:rPr>
          <w:b/>
          <w:bCs/>
        </w:rPr>
        <w:t>27. Збільшення кількості вулиць, названих в честь жінок</w:t>
      </w:r>
    </w:p>
    <w:p w14:paraId="3DBFC4D3" w14:textId="2050F733" w:rsidR="006C04C9" w:rsidRPr="003C7ECB" w:rsidRDefault="006C04C9" w:rsidP="003C7ECB">
      <w:pPr>
        <w:spacing w:after="0"/>
        <w:ind w:firstLine="709"/>
        <w:jc w:val="both"/>
        <w:rPr>
          <w:lang w:val="uk-UA"/>
        </w:rPr>
      </w:pPr>
      <w:r w:rsidRPr="006C04C9">
        <w:t>Певні здобутки є і в процесах</w:t>
      </w:r>
      <w:hyperlink r:id="rId18" w:tgtFrame="_blank" w:history="1">
        <w:r w:rsidRPr="006C04C9">
          <w:rPr>
            <w:rStyle w:val="ac"/>
          </w:rPr>
          <w:t> декомунізації/перейменування. </w:t>
        </w:r>
      </w:hyperlink>
      <w:r w:rsidRPr="006C04C9">
        <w:t xml:space="preserve">«Жіночі» назви почастішали, особливо у локальному вимірі, коли в міських просторах стають видимими не тільки національні імена, але й імена локальних діячок. </w:t>
      </w:r>
      <w:proofErr w:type="gramStart"/>
      <w:r w:rsidRPr="006C04C9">
        <w:t>До прикладу</w:t>
      </w:r>
      <w:proofErr w:type="gramEnd"/>
      <w:r w:rsidRPr="006C04C9">
        <w:t xml:space="preserve"> такі цифри: з 440 перейменованих вулиць Києва тепер 22 вулиці носять імена жінок (раніше «жіночими» були лише 12 вулиць з цих 440 за їхніми старими назвами). В цілому процес ще далекий від ідеалу, але зрушення є. Середній відсоток «жіночих» урбанонімів в Україні від 4 до 6%. В окремих регіонах сягає 9%. </w:t>
      </w:r>
    </w:p>
    <w:p w14:paraId="00EEB018" w14:textId="77777777" w:rsidR="006C04C9" w:rsidRPr="006C04C9" w:rsidRDefault="006C04C9" w:rsidP="006C04C9">
      <w:pPr>
        <w:spacing w:after="0"/>
        <w:ind w:firstLine="709"/>
        <w:jc w:val="both"/>
      </w:pPr>
      <w:r w:rsidRPr="006C04C9">
        <w:rPr>
          <w:b/>
          <w:bCs/>
        </w:rPr>
        <w:t>28. Прийняття гендерної стратегії МОН</w:t>
      </w:r>
    </w:p>
    <w:p w14:paraId="1BC8DC8F" w14:textId="5D2827C2" w:rsidR="006C04C9" w:rsidRPr="006C04C9" w:rsidRDefault="006C04C9" w:rsidP="003C7ECB">
      <w:pPr>
        <w:spacing w:after="0"/>
        <w:ind w:firstLine="709"/>
        <w:jc w:val="both"/>
      </w:pPr>
      <w:r w:rsidRPr="006C04C9">
        <w:t>20 грудня 2022 року Кабінет Міністрів України схвалив Стратегію впровадження гендерної рівності у сфері освіти. Мета Стратегії полягає в забезпеченні рівних прав та можливостей учасни_кам освітнього процесу незалежно від статі або інших ознак. </w:t>
      </w:r>
    </w:p>
    <w:p w14:paraId="03C21F43" w14:textId="77777777" w:rsidR="006C04C9" w:rsidRPr="006C04C9" w:rsidRDefault="006C04C9" w:rsidP="006C04C9">
      <w:pPr>
        <w:spacing w:after="0"/>
        <w:ind w:firstLine="709"/>
        <w:jc w:val="both"/>
      </w:pPr>
      <w:r w:rsidRPr="006C04C9">
        <w:rPr>
          <w:b/>
          <w:bCs/>
        </w:rPr>
        <w:t>29. Поширення культури згоди замість культури насильства </w:t>
      </w:r>
    </w:p>
    <w:p w14:paraId="37E4026F" w14:textId="1542C960" w:rsidR="006C04C9" w:rsidRPr="003C7ECB" w:rsidRDefault="006C04C9" w:rsidP="003C7ECB">
      <w:pPr>
        <w:spacing w:after="0"/>
        <w:ind w:firstLine="709"/>
        <w:jc w:val="both"/>
        <w:rPr>
          <w:lang w:val="uk-UA"/>
        </w:rPr>
      </w:pPr>
      <w:r w:rsidRPr="006C04C9">
        <w:t xml:space="preserve">Культура згоди набуває все більшого поширення, зменшуючи частку культури насильства. Одним із масових прикладів є флешмоб #янебоюсьсказати, який ще з 2016 року висвітлює проблеми сексуального насильства проти жінок в Україні. Акція набула міжнародного поширення. </w:t>
      </w:r>
      <w:r w:rsidRPr="006C04C9">
        <w:lastRenderedPageBreak/>
        <w:t>Цікаво, що українська акція з викриття кривдників була навіть раніше західного флешмобу #metoo</w:t>
      </w:r>
    </w:p>
    <w:p w14:paraId="413E36FD" w14:textId="77777777" w:rsidR="006C04C9" w:rsidRPr="008B6849" w:rsidRDefault="006C04C9" w:rsidP="006C04C9">
      <w:pPr>
        <w:spacing w:after="0"/>
        <w:ind w:firstLine="709"/>
        <w:jc w:val="both"/>
        <w:rPr>
          <w:lang w:val="uk-UA"/>
        </w:rPr>
      </w:pPr>
      <w:r w:rsidRPr="008B6849">
        <w:rPr>
          <w:b/>
          <w:bCs/>
          <w:lang w:val="uk-UA"/>
        </w:rPr>
        <w:t>30. Запровадження жіночих купе в Укрзалізниці</w:t>
      </w:r>
    </w:p>
    <w:p w14:paraId="7606A2A5" w14:textId="725A42B9" w:rsidR="006C04C9" w:rsidRPr="003C7ECB" w:rsidRDefault="006C04C9" w:rsidP="003C7ECB">
      <w:pPr>
        <w:spacing w:after="0"/>
        <w:ind w:firstLine="709"/>
        <w:jc w:val="both"/>
        <w:rPr>
          <w:lang w:val="uk-UA"/>
        </w:rPr>
      </w:pPr>
      <w:r w:rsidRPr="008B6849">
        <w:rPr>
          <w:lang w:val="uk-UA"/>
        </w:rPr>
        <w:t xml:space="preserve">Після масового обговорення питання безпеки жінок в поїздах та створення відповідної петиції – Укрзалізниця створила окремі жіночі купе. </w:t>
      </w:r>
      <w:r w:rsidRPr="006C04C9">
        <w:t>Це один із кроків до подолання гендерного насилля. </w:t>
      </w:r>
    </w:p>
    <w:p w14:paraId="779A8CA6" w14:textId="77777777" w:rsidR="006C04C9" w:rsidRPr="006C04C9" w:rsidRDefault="006C04C9" w:rsidP="006C04C9">
      <w:pPr>
        <w:spacing w:after="0"/>
        <w:ind w:firstLine="709"/>
        <w:jc w:val="both"/>
      </w:pPr>
      <w:r w:rsidRPr="006C04C9">
        <w:rPr>
          <w:b/>
          <w:bCs/>
        </w:rPr>
        <w:t>31. Поширення культури скасування</w:t>
      </w:r>
    </w:p>
    <w:p w14:paraId="0AAEB1CF" w14:textId="2D269E34" w:rsidR="006C04C9" w:rsidRPr="003C7ECB" w:rsidRDefault="006C04C9" w:rsidP="003C7ECB">
      <w:pPr>
        <w:spacing w:after="0"/>
        <w:ind w:firstLine="709"/>
        <w:jc w:val="both"/>
        <w:rPr>
          <w:lang w:val="uk-UA"/>
        </w:rPr>
      </w:pPr>
      <w:r w:rsidRPr="006C04C9">
        <w:t>Останнім часом можна спостерігати масове засудження сексистських та мізогінних дій чи висловів публічних осіб, що свідчить про те, що суспільство змінилося. Як приклад, реакції на флешмоб #красадляЗСУ Лесі Нікітюк, висловлювання «жінки без душі» Іво Бобула чи «вона не може бути 10/10» від Остапчука – всі зірки отримали негативний відгук від авдиторії.</w:t>
      </w:r>
    </w:p>
    <w:p w14:paraId="6AE7FDE1" w14:textId="77777777" w:rsidR="006C04C9" w:rsidRPr="006C04C9" w:rsidRDefault="006C04C9" w:rsidP="006C04C9">
      <w:pPr>
        <w:spacing w:after="0"/>
        <w:ind w:firstLine="709"/>
        <w:jc w:val="both"/>
      </w:pPr>
      <w:r w:rsidRPr="006C04C9">
        <w:rPr>
          <w:b/>
          <w:bCs/>
        </w:rPr>
        <w:t>32. Зміна поглядів про роль жінки та відходження від застарілих наративів</w:t>
      </w:r>
    </w:p>
    <w:p w14:paraId="62A9B63A" w14:textId="596B9FF1" w:rsidR="006C04C9" w:rsidRPr="003C7ECB" w:rsidRDefault="006C04C9" w:rsidP="003C7ECB">
      <w:pPr>
        <w:spacing w:after="0"/>
        <w:ind w:firstLine="709"/>
        <w:jc w:val="both"/>
        <w:rPr>
          <w:lang w:val="uk-UA"/>
        </w:rPr>
      </w:pPr>
      <w:r w:rsidRPr="006C04C9">
        <w:t xml:space="preserve">Українські жінки об’єднуються і створюють акції та флешмоби, руйнуючи застарілі шаблони поведінки, які нам роками нав’язували. Ви можете пам’ятати такі акції </w:t>
      </w:r>
      <w:proofErr w:type="gramStart"/>
      <w:r w:rsidRPr="006C04C9">
        <w:t>як  #</w:t>
      </w:r>
      <w:proofErr w:type="gramEnd"/>
      <w:r w:rsidRPr="006C04C9">
        <w:t>sitlikeagirl #забулазапитатьумарченка #ятобінедорогенька тощо.</w:t>
      </w:r>
    </w:p>
    <w:p w14:paraId="315EE158" w14:textId="08E85721" w:rsidR="006C04C9" w:rsidRPr="006C04C9" w:rsidRDefault="006C04C9" w:rsidP="00EB1D4E">
      <w:pPr>
        <w:spacing w:after="0"/>
        <w:ind w:firstLine="709"/>
        <w:jc w:val="both"/>
        <w:rPr>
          <w:lang w:val="uk-UA"/>
        </w:rPr>
      </w:pPr>
      <w:r w:rsidRPr="006C04C9">
        <w:t>І ще один здобуток гендерної рівности – </w:t>
      </w:r>
      <w:r w:rsidRPr="006C04C9">
        <w:rPr>
          <w:b/>
          <w:bCs/>
        </w:rPr>
        <w:t>ВСІ ВИ.</w:t>
      </w:r>
      <w:r w:rsidRPr="006C04C9">
        <w:t> Спільнота активних агент_ок змін, які творять демократію та змінюють українське суспільство! Продовжуймо в тому ж дусі! </w:t>
      </w:r>
    </w:p>
    <w:p w14:paraId="1FF7B44E" w14:textId="77777777" w:rsidR="006C04C9" w:rsidRDefault="006C04C9" w:rsidP="006C04C9">
      <w:pPr>
        <w:spacing w:after="0"/>
        <w:ind w:firstLine="709"/>
        <w:jc w:val="both"/>
      </w:pPr>
      <w:r w:rsidRPr="006C04C9">
        <w:t>Текст підготували: Оксана Помісячна, Валентина Дячук, Ірина Дєдушева.</w:t>
      </w:r>
    </w:p>
    <w:p w14:paraId="28B462EF" w14:textId="77777777" w:rsidR="006C04C9" w:rsidRDefault="006C04C9" w:rsidP="006C04C9">
      <w:pPr>
        <w:spacing w:after="0"/>
        <w:ind w:firstLine="709"/>
        <w:jc w:val="both"/>
      </w:pPr>
    </w:p>
    <w:p w14:paraId="6F680D50" w14:textId="77777777" w:rsidR="006C04C9" w:rsidRPr="004C4A98" w:rsidRDefault="006C04C9" w:rsidP="006C04C9">
      <w:pPr>
        <w:pStyle w:val="a7"/>
        <w:numPr>
          <w:ilvl w:val="0"/>
          <w:numId w:val="1"/>
        </w:numPr>
        <w:spacing w:after="0"/>
        <w:jc w:val="both"/>
        <w:rPr>
          <w:rFonts w:cs="Times New Roman"/>
          <w:b/>
          <w:bCs/>
          <w:szCs w:val="28"/>
          <w:u w:val="single"/>
        </w:rPr>
      </w:pPr>
      <w:r w:rsidRPr="004C4A98">
        <w:rPr>
          <w:rFonts w:cs="Times New Roman"/>
          <w:b/>
          <w:bCs/>
          <w:szCs w:val="28"/>
          <w:u w:val="single"/>
        </w:rPr>
        <w:t xml:space="preserve">Український Жіночий Конгрес (УЖК) — платформа і публікації УЖК проводить щорічні національні та регіональні конгреси, за результатами яких публікуються дослідження, програми, тематичні звернення та аналітика: 8-й УЖК (5 листопада 2024) — теми: стратегія майбутнього, жіночий потенціал, нові ролі; участь представниць уряду, науки, медицини, бізнесу. </w:t>
      </w:r>
    </w:p>
    <w:p w14:paraId="741F4A08" w14:textId="77777777" w:rsidR="006C04C9" w:rsidRDefault="006C04C9" w:rsidP="006C04C9">
      <w:pPr>
        <w:spacing w:after="0"/>
        <w:ind w:firstLine="709"/>
        <w:jc w:val="both"/>
      </w:pPr>
    </w:p>
    <w:p w14:paraId="22C9D6D7" w14:textId="4364B11A" w:rsidR="006C04C9" w:rsidRDefault="008B6849" w:rsidP="006C04C9">
      <w:pPr>
        <w:spacing w:after="0"/>
        <w:ind w:firstLine="709"/>
        <w:jc w:val="both"/>
      </w:pPr>
      <w:hyperlink r:id="rId19" w:history="1">
        <w:r w:rsidR="006C04C9" w:rsidRPr="00A30502">
          <w:rPr>
            <w:rStyle w:val="ac"/>
          </w:rPr>
          <w:t>https://womenua.today/congresses/vosmyj-ukrayinskyj-zhinochyj-kongres/</w:t>
        </w:r>
      </w:hyperlink>
    </w:p>
    <w:p w14:paraId="3A6FF545" w14:textId="4FA42BCB" w:rsidR="006C04C9" w:rsidRPr="006543FA" w:rsidRDefault="00EB1D4E" w:rsidP="00EB1D4E">
      <w:pPr>
        <w:spacing w:after="0"/>
        <w:jc w:val="both"/>
        <w:rPr>
          <w:lang w:val="uk-UA"/>
        </w:rPr>
      </w:pPr>
      <w:r>
        <w:rPr>
          <w:lang w:val="uk-UA"/>
        </w:rPr>
        <w:t xml:space="preserve">           </w:t>
      </w:r>
      <w:r w:rsidR="006C04C9" w:rsidRPr="006543FA">
        <w:rPr>
          <w:lang w:val="uk-UA"/>
        </w:rPr>
        <w:t>Восьмий Український Жіночий Конгрес</w:t>
      </w:r>
    </w:p>
    <w:p w14:paraId="74212F0E" w14:textId="77777777" w:rsidR="006C04C9" w:rsidRPr="006543FA" w:rsidRDefault="006C04C9" w:rsidP="006C04C9">
      <w:pPr>
        <w:spacing w:after="0"/>
        <w:ind w:firstLine="709"/>
        <w:jc w:val="both"/>
        <w:rPr>
          <w:lang w:val="uk-UA"/>
        </w:rPr>
      </w:pPr>
      <w:r w:rsidRPr="006543FA">
        <w:rPr>
          <w:lang w:val="uk-UA"/>
        </w:rPr>
        <w:t>У Києві відбувся 8 Український Жіночий Конгрес: час формувати стратегію майбутнього</w:t>
      </w:r>
    </w:p>
    <w:p w14:paraId="381727DE" w14:textId="77777777" w:rsidR="006C04C9" w:rsidRPr="006C04C9" w:rsidRDefault="006C04C9" w:rsidP="006C04C9">
      <w:pPr>
        <w:spacing w:after="0"/>
        <w:ind w:firstLine="709"/>
        <w:jc w:val="both"/>
      </w:pPr>
      <w:r w:rsidRPr="006C04C9">
        <w:t>У вівторок, 5 листопада, у Києві відбувся Восьмий Український Жіночий Конгрес – щорічна публічна платформа для формування політик гендерної рівності.</w:t>
      </w:r>
    </w:p>
    <w:p w14:paraId="6B614C2F" w14:textId="77777777" w:rsidR="006C04C9" w:rsidRPr="006C04C9" w:rsidRDefault="006C04C9" w:rsidP="006C04C9">
      <w:pPr>
        <w:spacing w:after="0"/>
        <w:ind w:firstLine="709"/>
        <w:jc w:val="both"/>
      </w:pPr>
      <w:r w:rsidRPr="006C04C9">
        <w:t>Цього року Конгрес відбувся під гаслом “Жіночий потенціал: нові ролі, нова якість”.</w:t>
      </w:r>
    </w:p>
    <w:p w14:paraId="0EB48D6E" w14:textId="77777777" w:rsidR="006C04C9" w:rsidRPr="006C04C9" w:rsidRDefault="006C04C9" w:rsidP="006C04C9">
      <w:pPr>
        <w:spacing w:after="0"/>
        <w:ind w:firstLine="709"/>
        <w:jc w:val="both"/>
      </w:pPr>
      <w:r w:rsidRPr="006C04C9">
        <w:t>Відкриваючи Конгрес, його співзасновниця, віцеспікерка Верховної Ради України Олена Кондратюк зазначила, що Восьмий УЖК ставить собі за мету зазирнути в майбутнє: уявити, якою буде Україна через 5, 10, 15 років, систематизувати виклики, які перед нами стоять, і спробувати знайти шляхи, щоб їх уникнути.</w:t>
      </w:r>
    </w:p>
    <w:p w14:paraId="3FA26D3C" w14:textId="77777777" w:rsidR="006C04C9" w:rsidRPr="006C04C9" w:rsidRDefault="006C04C9" w:rsidP="006C04C9">
      <w:pPr>
        <w:spacing w:after="0"/>
        <w:ind w:firstLine="709"/>
        <w:jc w:val="both"/>
      </w:pPr>
      <w:r w:rsidRPr="006C04C9">
        <w:lastRenderedPageBreak/>
        <w:t>«Сьогодні ми мріємо про щасливе ідеальне майбутнє, але хочемо уявити його реальним. Ми хочемо говорити про нього правдиво, конструктивно і з урахуванням усіх точок зору», – заявила Олена Кондратюк.</w:t>
      </w:r>
    </w:p>
    <w:p w14:paraId="55455A15" w14:textId="77777777" w:rsidR="006C04C9" w:rsidRPr="006C04C9" w:rsidRDefault="006C04C9" w:rsidP="006C04C9">
      <w:pPr>
        <w:spacing w:after="0"/>
        <w:ind w:firstLine="709"/>
        <w:jc w:val="both"/>
      </w:pPr>
      <w:r w:rsidRPr="006C04C9">
        <w:t>«Жінки – ключові агентки змін у здобутті перемоги та повоєнному відновленні України. Адже саме вони взяли на себе величезне навантаження та відповідальність за спільне майбутнє. Українки підхопили «класично чоловічі» задачі, управління державними процесами, бізнеси – цей внесок заслуговує поваги і має бути гідно оцінений», – заявила співзасновниця УЖК Марія Іонова.</w:t>
      </w:r>
    </w:p>
    <w:p w14:paraId="609DB5D0" w14:textId="77777777" w:rsidR="006C04C9" w:rsidRPr="006C04C9" w:rsidRDefault="006C04C9" w:rsidP="006C04C9">
      <w:pPr>
        <w:spacing w:after="0"/>
        <w:ind w:firstLine="709"/>
        <w:jc w:val="both"/>
      </w:pPr>
      <w:r w:rsidRPr="006C04C9">
        <w:t>«На кожен Конгрес ми прагнемо зібрати якомога ширше коло спікерів і спікерок, які комплексно відображають настрої суспільства. Це дозволяє грунтуватися на чітких реальних даних, коли ми виробляємо стратегії майбутнього. Адже Український Жіночий Конгрес – це не тільки дискусії, а ще і рекомендації, плани, рішення і втілення ідей», – зазначила співзасновниця УЖК Світлана Войцеховська.</w:t>
      </w:r>
    </w:p>
    <w:p w14:paraId="1D54D2C4" w14:textId="77777777" w:rsidR="006C04C9" w:rsidRPr="006C04C9" w:rsidRDefault="006C04C9" w:rsidP="006C04C9">
      <w:pPr>
        <w:spacing w:after="0"/>
        <w:ind w:firstLine="709"/>
        <w:jc w:val="both"/>
      </w:pPr>
      <w:r w:rsidRPr="006C04C9">
        <w:t>Цього року участь у роботі Конгресу взяла Перша леді України Олена Зеленська, посолки США Бріджит Брінк і Канади Наталка Цмоць.</w:t>
      </w:r>
    </w:p>
    <w:p w14:paraId="5A2679C0" w14:textId="77777777" w:rsidR="006C04C9" w:rsidRPr="006C04C9" w:rsidRDefault="006C04C9" w:rsidP="006C04C9">
      <w:pPr>
        <w:spacing w:after="0"/>
        <w:ind w:firstLine="709"/>
        <w:jc w:val="both"/>
      </w:pPr>
      <w:r w:rsidRPr="006C04C9">
        <w:t>Візію майбутнього представив Євген Глібовицький, директор Інституту фронтиру – організації, яка формує стратегічне бачення розвитку України.</w:t>
      </w:r>
    </w:p>
    <w:p w14:paraId="11199EB5" w14:textId="77777777" w:rsidR="006C04C9" w:rsidRPr="006C04C9" w:rsidRDefault="006C04C9" w:rsidP="006C04C9">
      <w:pPr>
        <w:spacing w:after="0"/>
        <w:ind w:firstLine="709"/>
        <w:jc w:val="both"/>
      </w:pPr>
      <w:r w:rsidRPr="006C04C9">
        <w:t>Перша віцепрем’єр-міністерка Юлія Свириденко розповіла про ролі жінок у нових економічних реаліях.</w:t>
      </w:r>
    </w:p>
    <w:p w14:paraId="1EEA4512" w14:textId="77777777" w:rsidR="006C04C9" w:rsidRPr="006C04C9" w:rsidRDefault="006C04C9" w:rsidP="006C04C9">
      <w:pPr>
        <w:spacing w:after="0"/>
        <w:ind w:firstLine="709"/>
        <w:jc w:val="both"/>
      </w:pPr>
      <w:r w:rsidRPr="006C04C9">
        <w:t>Нові ролі і нові якості жінок, зміну суспільної парадигми відношення до жіночих ролей обговорили нобелівська лауреатка Олександра Матвійчук, військовослужбовиця Оксана Рубаняк, керівниця найбільшого в Європі українського хабу Світлана Залужна (Литва).</w:t>
      </w:r>
    </w:p>
    <w:p w14:paraId="1C6889AD" w14:textId="77777777" w:rsidR="006C04C9" w:rsidRPr="006C04C9" w:rsidRDefault="006C04C9" w:rsidP="006C04C9">
      <w:pPr>
        <w:spacing w:after="0"/>
        <w:ind w:firstLine="709"/>
        <w:jc w:val="both"/>
      </w:pPr>
      <w:r w:rsidRPr="006C04C9">
        <w:t>Представниці великого бізнесу з традиційно «чоловічих» сфер розповіли, як міняються гендерні політики всередині їх компаній і як все більше жінок посідають посади на різних ланках. Зокрема, на Восьмому УЖК були пристуні представниці компаній «Приват», «МетІнвест», «МХП», «Київстар», «Ощадбанк», «TokarevFoundation».</w:t>
      </w:r>
    </w:p>
    <w:p w14:paraId="717665EC" w14:textId="77777777" w:rsidR="006C04C9" w:rsidRPr="006C04C9" w:rsidRDefault="006C04C9" w:rsidP="006C04C9">
      <w:pPr>
        <w:spacing w:after="0"/>
        <w:ind w:firstLine="709"/>
        <w:jc w:val="both"/>
      </w:pPr>
      <w:r w:rsidRPr="006C04C9">
        <w:t>Демографічну кризу і цінність людського капіталу чи не вперше на такому високому рівні обговорили урядовиці, науковиці, лікарі, соціологи, підприємиці.</w:t>
      </w:r>
    </w:p>
    <w:p w14:paraId="6630F1CA" w14:textId="77777777" w:rsidR="006C04C9" w:rsidRPr="006C04C9" w:rsidRDefault="006C04C9" w:rsidP="006C04C9">
      <w:pPr>
        <w:spacing w:after="0"/>
        <w:ind w:firstLine="709"/>
        <w:jc w:val="both"/>
      </w:pPr>
      <w:r w:rsidRPr="006C04C9">
        <w:t>Критичну важливість участі жінок у повоєнному відновленні України підкреслили представниця ООН Жінки Сабін Фейзер Гюнеш, посолка Європейського Союзу в Україні Катаріна Матернова.</w:t>
      </w:r>
    </w:p>
    <w:p w14:paraId="7EB8B150" w14:textId="77777777" w:rsidR="006C04C9" w:rsidRPr="006C04C9" w:rsidRDefault="006C04C9" w:rsidP="006C04C9">
      <w:pPr>
        <w:spacing w:after="0"/>
        <w:ind w:firstLine="709"/>
        <w:jc w:val="both"/>
      </w:pPr>
      <w:r w:rsidRPr="006C04C9">
        <w:t>У спеціальному діалозі-перформансі акторка Ірма Вітовська та директор театру Франка Євген Нищук подискутували про культурний ренесанс, який переживає Україна.</w:t>
      </w:r>
    </w:p>
    <w:p w14:paraId="0E774F97" w14:textId="77777777" w:rsidR="006C04C9" w:rsidRPr="006C04C9" w:rsidRDefault="006C04C9" w:rsidP="006C04C9">
      <w:pPr>
        <w:spacing w:after="0"/>
        <w:ind w:firstLine="709"/>
        <w:jc w:val="both"/>
      </w:pPr>
      <w:r w:rsidRPr="006C04C9">
        <w:t xml:space="preserve">Військова панель об’єднала канадських і українських військовослужбовиць, представниць міністерств </w:t>
      </w:r>
      <w:proofErr w:type="gramStart"/>
      <w:r w:rsidRPr="006C04C9">
        <w:t>у справах</w:t>
      </w:r>
      <w:proofErr w:type="gramEnd"/>
      <w:r w:rsidRPr="006C04C9">
        <w:t xml:space="preserve"> ветеранів і стратегічної промисловості.</w:t>
      </w:r>
    </w:p>
    <w:p w14:paraId="1234FB59" w14:textId="77777777" w:rsidR="006C04C9" w:rsidRPr="006C04C9" w:rsidRDefault="006C04C9" w:rsidP="006C04C9">
      <w:pPr>
        <w:spacing w:after="0"/>
        <w:ind w:firstLine="709"/>
        <w:jc w:val="both"/>
      </w:pPr>
      <w:r w:rsidRPr="006C04C9">
        <w:t>Цьогорічну відзнаку УЖК посмертно отримала бойова медикиня Ірина Цибух («Чека»).</w:t>
      </w:r>
    </w:p>
    <w:p w14:paraId="09DDE2E6" w14:textId="77777777" w:rsidR="006C04C9" w:rsidRPr="004C4A98" w:rsidRDefault="006C04C9" w:rsidP="004C4A98">
      <w:pPr>
        <w:spacing w:after="0"/>
        <w:jc w:val="both"/>
        <w:rPr>
          <w:lang w:val="uk-UA"/>
        </w:rPr>
      </w:pPr>
    </w:p>
    <w:p w14:paraId="227313CB" w14:textId="77777777" w:rsidR="006C04C9" w:rsidRPr="004C4A98" w:rsidRDefault="006C04C9" w:rsidP="006C04C9">
      <w:pPr>
        <w:spacing w:after="0"/>
        <w:ind w:firstLine="709"/>
        <w:jc w:val="both"/>
        <w:rPr>
          <w:b/>
          <w:bCs/>
        </w:rPr>
      </w:pPr>
      <w:r w:rsidRPr="006C04C9">
        <w:rPr>
          <w:b/>
          <w:bCs/>
        </w:rPr>
        <w:lastRenderedPageBreak/>
        <w:t>Український Жіночий Конгрес-2025</w:t>
      </w:r>
    </w:p>
    <w:p w14:paraId="6BF47024" w14:textId="7340F56B" w:rsidR="006C04C9" w:rsidRPr="006C04C9" w:rsidRDefault="008B6849" w:rsidP="006C04C9">
      <w:pPr>
        <w:spacing w:after="0"/>
        <w:ind w:firstLine="709"/>
        <w:jc w:val="both"/>
      </w:pPr>
      <w:hyperlink r:id="rId20" w:history="1">
        <w:r w:rsidR="006C04C9" w:rsidRPr="00A30502">
          <w:rPr>
            <w:rStyle w:val="ac"/>
          </w:rPr>
          <w:t>https://womenua.today/congresses/uzhk-2025/</w:t>
        </w:r>
      </w:hyperlink>
    </w:p>
    <w:p w14:paraId="33CB0DCA" w14:textId="77777777" w:rsidR="006C04C9" w:rsidRPr="006C04C9" w:rsidRDefault="006C04C9" w:rsidP="006C04C9">
      <w:pPr>
        <w:spacing w:after="0"/>
        <w:ind w:firstLine="709"/>
        <w:jc w:val="both"/>
      </w:pPr>
      <w:r w:rsidRPr="006C04C9">
        <w:t>23 жовтня у Києві відбувся Український Жіночий Конгрес-2025 – головна національна платформа, що вже 9 років об’єднує лідерок і лідерів для просування гендерної рівності й розширення можливостей жінок.</w:t>
      </w:r>
    </w:p>
    <w:p w14:paraId="0FDCDD52" w14:textId="77777777" w:rsidR="006C04C9" w:rsidRPr="006C04C9" w:rsidRDefault="006C04C9" w:rsidP="006C04C9">
      <w:pPr>
        <w:spacing w:after="0"/>
        <w:ind w:firstLine="709"/>
        <w:jc w:val="both"/>
      </w:pPr>
      <w:r w:rsidRPr="006C04C9">
        <w:t>Темою цьогорічного Конгресу стала «Сміливість бути собою!».</w:t>
      </w:r>
    </w:p>
    <w:p w14:paraId="06B5806F" w14:textId="77777777" w:rsidR="006C04C9" w:rsidRPr="004C4A98" w:rsidRDefault="006C04C9" w:rsidP="004C4A98">
      <w:pPr>
        <w:spacing w:after="0"/>
        <w:jc w:val="both"/>
        <w:rPr>
          <w:lang w:val="uk-UA"/>
        </w:rPr>
      </w:pPr>
    </w:p>
    <w:p w14:paraId="1264B74E" w14:textId="13A2900F" w:rsidR="006C04C9" w:rsidRDefault="00A22946" w:rsidP="006C04C9">
      <w:pPr>
        <w:spacing w:after="0"/>
        <w:ind w:firstLine="709"/>
        <w:jc w:val="both"/>
      </w:pPr>
      <w:r w:rsidRPr="00A22946">
        <w:t>УЖК закликає підтримати запровадження Дня жіночого руху в Україні</w:t>
      </w:r>
    </w:p>
    <w:p w14:paraId="67671D8B" w14:textId="1E9AAD84" w:rsidR="006C04C9" w:rsidRDefault="008B6849" w:rsidP="006C04C9">
      <w:pPr>
        <w:spacing w:after="0"/>
        <w:ind w:firstLine="709"/>
        <w:jc w:val="both"/>
      </w:pPr>
      <w:hyperlink r:id="rId21" w:history="1">
        <w:r w:rsidR="006C04C9" w:rsidRPr="00A30502">
          <w:rPr>
            <w:rStyle w:val="ac"/>
          </w:rPr>
          <w:t>https://womenua.today/news/uzhk-zaklykaye-pidtrymaty-zaprovadzhennya-dnya-zhinochogo-ruhu-v-ukrayini/</w:t>
        </w:r>
      </w:hyperlink>
    </w:p>
    <w:p w14:paraId="566669E6" w14:textId="77777777" w:rsidR="00A22946" w:rsidRPr="00A22946" w:rsidRDefault="00A22946" w:rsidP="00A22946">
      <w:pPr>
        <w:spacing w:after="0"/>
        <w:ind w:firstLine="709"/>
        <w:jc w:val="both"/>
      </w:pPr>
      <w:r w:rsidRPr="00A22946">
        <w:t>8 грудня може стати Днем жіночого руху в Україні.</w:t>
      </w:r>
    </w:p>
    <w:p w14:paraId="31F97B1E" w14:textId="77777777" w:rsidR="00A22946" w:rsidRPr="00A22946" w:rsidRDefault="00A22946" w:rsidP="00A22946">
      <w:pPr>
        <w:spacing w:after="0"/>
        <w:ind w:firstLine="709"/>
        <w:jc w:val="both"/>
      </w:pPr>
      <w:r w:rsidRPr="00A22946">
        <w:t>Відповідну петицію закликала підписати співзасновниця та директорка Українського Жіночого Конгресу Світлана Войцеховська: </w:t>
      </w:r>
      <w:r w:rsidRPr="00A22946">
        <w:rPr>
          <w:b/>
          <w:bCs/>
        </w:rPr>
        <w:t>https://petition.kmu.gov.ua/petitions/8619</w:t>
      </w:r>
    </w:p>
    <w:p w14:paraId="4AF4EA37" w14:textId="77777777" w:rsidR="00A22946" w:rsidRPr="00A22946" w:rsidRDefault="00A22946" w:rsidP="00A22946">
      <w:pPr>
        <w:spacing w:after="0"/>
        <w:ind w:firstLine="709"/>
        <w:jc w:val="both"/>
      </w:pPr>
      <w:r w:rsidRPr="00A22946">
        <w:t>Саме цього дня 1884 року в Івано-Франківську Наталія Кобринська заснувала «Товариство руських женщин» – першу жіночу організацію, яка об’єдналася довкола спільних цінностей: доступу до освіти, інтелектуальної праці, взаємодопомоги, соціальної рівності, виборчих прав.</w:t>
      </w:r>
    </w:p>
    <w:p w14:paraId="30CA224A" w14:textId="77777777" w:rsidR="00A22946" w:rsidRPr="00A22946" w:rsidRDefault="00A22946" w:rsidP="00A22946">
      <w:pPr>
        <w:spacing w:after="0"/>
        <w:ind w:firstLine="709"/>
        <w:jc w:val="both"/>
      </w:pPr>
      <w:r w:rsidRPr="00A22946">
        <w:t>З діяльності товариства виріс перший у світі жіночий альманах «Перший вінок», що об’єднав українок по обидва боки імперських кордонів.</w:t>
      </w:r>
    </w:p>
    <w:p w14:paraId="55923059" w14:textId="77777777" w:rsidR="00A22946" w:rsidRPr="00A22946" w:rsidRDefault="00A22946" w:rsidP="00A22946">
      <w:pPr>
        <w:spacing w:after="0"/>
        <w:ind w:firstLine="709"/>
        <w:jc w:val="both"/>
      </w:pPr>
      <w:r w:rsidRPr="00A22946">
        <w:t>Минулорічне 140-річчя жіночого руху показало потужний суспільний запит на вшанування цієї дати – і тепер 8 грудня може стати офіційним святом жіночої єдності, сестринства та взаємопідтримки.</w:t>
      </w:r>
    </w:p>
    <w:p w14:paraId="64559A66" w14:textId="77777777" w:rsidR="00A22946" w:rsidRPr="00A22946" w:rsidRDefault="00A22946" w:rsidP="00A22946">
      <w:pPr>
        <w:spacing w:after="0"/>
        <w:ind w:firstLine="709"/>
        <w:jc w:val="both"/>
      </w:pPr>
      <w:r w:rsidRPr="00A22946">
        <w:t>Пропонуємо долучитися до підписання петиції та стати частиною історії!</w:t>
      </w:r>
    </w:p>
    <w:p w14:paraId="4311339D" w14:textId="77777777" w:rsidR="00A22946" w:rsidRPr="00A22946" w:rsidRDefault="00A22946" w:rsidP="00A22946">
      <w:pPr>
        <w:spacing w:after="0"/>
        <w:ind w:firstLine="709"/>
        <w:jc w:val="both"/>
      </w:pPr>
      <w:r w:rsidRPr="00A22946">
        <w:t>Наразі вже зібрано понад 1350 із необхідних 25 000 підписів, але кожен голос має значення.</w:t>
      </w:r>
    </w:p>
    <w:p w14:paraId="05F5F1D8" w14:textId="77777777" w:rsidR="00A22946" w:rsidRPr="00A22946" w:rsidRDefault="00A22946" w:rsidP="00A22946">
      <w:pPr>
        <w:spacing w:after="0"/>
        <w:ind w:firstLine="709"/>
        <w:jc w:val="both"/>
      </w:pPr>
      <w:r w:rsidRPr="00A22946">
        <w:t>Розповідайте про ініціативу у своїх соціальних мережах, діліться посиланням на петицію та підтримайте ідею встановлення 8 грудня Днем українського жіночого руху – на знак поваги до поколінь жінок, які творили і продовжують творити історію України.</w:t>
      </w:r>
    </w:p>
    <w:p w14:paraId="5AF8AC78" w14:textId="77777777" w:rsidR="006C04C9" w:rsidRDefault="006C04C9" w:rsidP="006C04C9">
      <w:pPr>
        <w:spacing w:after="0"/>
        <w:ind w:firstLine="709"/>
        <w:jc w:val="both"/>
      </w:pPr>
    </w:p>
    <w:p w14:paraId="42F7F9A8" w14:textId="77777777" w:rsidR="00B94B7D" w:rsidRDefault="00B94B7D" w:rsidP="006C04C9">
      <w:pPr>
        <w:spacing w:after="0"/>
        <w:ind w:firstLine="709"/>
        <w:jc w:val="both"/>
      </w:pPr>
    </w:p>
    <w:p w14:paraId="3CE68FD1" w14:textId="77777777" w:rsidR="00B94B7D" w:rsidRPr="004C4A98" w:rsidRDefault="00B94B7D" w:rsidP="00B94B7D">
      <w:pPr>
        <w:pStyle w:val="a7"/>
        <w:numPr>
          <w:ilvl w:val="0"/>
          <w:numId w:val="1"/>
        </w:numPr>
        <w:spacing w:after="0"/>
        <w:jc w:val="both"/>
        <w:rPr>
          <w:rFonts w:cs="Times New Roman"/>
          <w:b/>
          <w:bCs/>
          <w:szCs w:val="28"/>
          <w:u w:val="single"/>
        </w:rPr>
      </w:pPr>
      <w:r w:rsidRPr="004C4A98">
        <w:rPr>
          <w:rFonts w:cs="Times New Roman"/>
          <w:b/>
          <w:bCs/>
          <w:szCs w:val="28"/>
          <w:u w:val="single"/>
        </w:rPr>
        <w:t xml:space="preserve">Видання Музею жіночої та гендерної історії. </w:t>
      </w:r>
    </w:p>
    <w:p w14:paraId="0AB7B3B5" w14:textId="7C566CAF" w:rsidR="00B94B7D" w:rsidRDefault="00B94B7D" w:rsidP="00B94B7D">
      <w:pPr>
        <w:pStyle w:val="a7"/>
        <w:spacing w:after="0"/>
        <w:jc w:val="both"/>
        <w:rPr>
          <w:rFonts w:cs="Times New Roman"/>
          <w:szCs w:val="28"/>
        </w:rPr>
      </w:pPr>
      <w:r>
        <w:rPr>
          <w:rFonts w:cs="Times New Roman"/>
          <w:szCs w:val="28"/>
          <w:lang w:val="uk-UA"/>
        </w:rPr>
        <w:t xml:space="preserve">Про музей </w:t>
      </w:r>
      <w:hyperlink r:id="rId22" w:history="1">
        <w:r w:rsidRPr="00A30502">
          <w:rPr>
            <w:rStyle w:val="ac"/>
            <w:rFonts w:cs="Times New Roman"/>
            <w:szCs w:val="28"/>
          </w:rPr>
          <w:t>https://gendermuseum.com/about-us/</w:t>
        </w:r>
      </w:hyperlink>
    </w:p>
    <w:p w14:paraId="7BAF0744" w14:textId="224BB046" w:rsidR="00B94B7D" w:rsidRDefault="00B94B7D" w:rsidP="00B94B7D">
      <w:pPr>
        <w:spacing w:after="0"/>
        <w:jc w:val="both"/>
        <w:rPr>
          <w:rFonts w:cs="Times New Roman"/>
          <w:szCs w:val="28"/>
          <w:lang w:val="uk-UA"/>
        </w:rPr>
      </w:pPr>
      <w:r>
        <w:rPr>
          <w:rFonts w:cs="Times New Roman"/>
          <w:szCs w:val="28"/>
          <w:lang w:val="uk-UA"/>
        </w:rPr>
        <w:t xml:space="preserve">         </w:t>
      </w:r>
      <w:r w:rsidRPr="00B94B7D">
        <w:rPr>
          <w:rFonts w:cs="Times New Roman"/>
          <w:szCs w:val="28"/>
        </w:rPr>
        <w:t>Діючі експозиції</w:t>
      </w:r>
      <w:r>
        <w:rPr>
          <w:rFonts w:cs="Times New Roman"/>
          <w:szCs w:val="28"/>
          <w:lang w:val="uk-UA"/>
        </w:rPr>
        <w:t xml:space="preserve"> </w:t>
      </w:r>
      <w:hyperlink r:id="rId23" w:history="1">
        <w:r w:rsidRPr="00A30502">
          <w:rPr>
            <w:rStyle w:val="ac"/>
            <w:rFonts w:cs="Times New Roman"/>
            <w:szCs w:val="28"/>
            <w:lang w:val="uk-UA"/>
          </w:rPr>
          <w:t>https://gendermuseum.com/ekspozycziyi/</w:t>
        </w:r>
      </w:hyperlink>
    </w:p>
    <w:p w14:paraId="671BB023" w14:textId="7AE6A64C" w:rsidR="00B94B7D" w:rsidRDefault="00B94B7D" w:rsidP="00B94B7D">
      <w:pPr>
        <w:spacing w:after="0"/>
        <w:jc w:val="both"/>
        <w:rPr>
          <w:rFonts w:cs="Times New Roman"/>
          <w:szCs w:val="28"/>
          <w:lang w:val="uk-UA"/>
        </w:rPr>
      </w:pPr>
      <w:r>
        <w:rPr>
          <w:rFonts w:cs="Times New Roman"/>
          <w:szCs w:val="28"/>
          <w:lang w:val="uk-UA"/>
        </w:rPr>
        <w:t xml:space="preserve">         </w:t>
      </w:r>
      <w:r w:rsidRPr="00B94B7D">
        <w:rPr>
          <w:rFonts w:cs="Times New Roman"/>
          <w:szCs w:val="28"/>
          <w:lang w:val="uk-UA"/>
        </w:rPr>
        <w:t>НЕЙМОВІРНІ — жіночі постаті в історії України</w:t>
      </w:r>
      <w:r>
        <w:rPr>
          <w:rFonts w:cs="Times New Roman"/>
          <w:szCs w:val="28"/>
          <w:lang w:val="uk-UA"/>
        </w:rPr>
        <w:t xml:space="preserve"> </w:t>
      </w:r>
      <w:r w:rsidRPr="00B94B7D">
        <w:rPr>
          <w:rFonts w:cs="Times New Roman"/>
          <w:szCs w:val="28"/>
          <w:lang w:val="uk-UA"/>
        </w:rPr>
        <w:t>Published by deenmarti on 14.04.2024</w:t>
      </w:r>
      <w:r>
        <w:rPr>
          <w:rFonts w:cs="Times New Roman"/>
          <w:szCs w:val="28"/>
          <w:lang w:val="uk-UA"/>
        </w:rPr>
        <w:t xml:space="preserve"> </w:t>
      </w:r>
      <w:hyperlink r:id="rId24" w:history="1">
        <w:r w:rsidR="004C4A98" w:rsidRPr="00A30502">
          <w:rPr>
            <w:rStyle w:val="ac"/>
            <w:rFonts w:cs="Times New Roman"/>
            <w:szCs w:val="28"/>
            <w:lang w:val="uk-UA"/>
          </w:rPr>
          <w:t>https://gendermuseum.com/2024/04/nejmovirni/</w:t>
        </w:r>
      </w:hyperlink>
    </w:p>
    <w:p w14:paraId="03D520F2" w14:textId="77777777" w:rsidR="004C4A98" w:rsidRDefault="004C4A98" w:rsidP="00B94B7D">
      <w:pPr>
        <w:spacing w:after="0"/>
        <w:jc w:val="both"/>
        <w:rPr>
          <w:rFonts w:cs="Times New Roman"/>
          <w:szCs w:val="28"/>
          <w:lang w:val="uk-UA"/>
        </w:rPr>
      </w:pPr>
    </w:p>
    <w:p w14:paraId="78976AC0" w14:textId="77777777" w:rsidR="004C4A98" w:rsidRDefault="004C4A98" w:rsidP="00B94B7D">
      <w:pPr>
        <w:spacing w:after="0"/>
        <w:jc w:val="both"/>
        <w:rPr>
          <w:rFonts w:cs="Times New Roman"/>
          <w:szCs w:val="28"/>
          <w:lang w:val="uk-UA"/>
        </w:rPr>
      </w:pPr>
    </w:p>
    <w:p w14:paraId="132A9009" w14:textId="601979D6" w:rsidR="004C4A98" w:rsidRPr="004C4A98" w:rsidRDefault="004C4A98" w:rsidP="004C4A98">
      <w:pPr>
        <w:pStyle w:val="a7"/>
        <w:numPr>
          <w:ilvl w:val="0"/>
          <w:numId w:val="1"/>
        </w:numPr>
        <w:spacing w:after="0"/>
        <w:jc w:val="both"/>
        <w:rPr>
          <w:rFonts w:cs="Times New Roman"/>
          <w:b/>
          <w:bCs/>
          <w:szCs w:val="28"/>
          <w:u w:val="single"/>
        </w:rPr>
      </w:pPr>
      <w:r w:rsidRPr="004C4A98">
        <w:rPr>
          <w:rFonts w:cs="Times New Roman"/>
          <w:b/>
          <w:bCs/>
          <w:szCs w:val="28"/>
          <w:u w:val="single"/>
        </w:rPr>
        <w:t>Громадська організація «Ла Страда – Україна» активно видає та поширює публікації на гендерну тематику.</w:t>
      </w:r>
    </w:p>
    <w:p w14:paraId="3AE58BA2" w14:textId="30822B21" w:rsidR="004C4A98" w:rsidRDefault="006543FA" w:rsidP="00B94B7D">
      <w:pPr>
        <w:spacing w:after="0"/>
        <w:jc w:val="both"/>
        <w:rPr>
          <w:rFonts w:cs="Times New Roman"/>
          <w:szCs w:val="28"/>
          <w:lang w:val="uk-UA"/>
        </w:rPr>
      </w:pPr>
      <w:r>
        <w:rPr>
          <w:lang w:val="uk-UA"/>
        </w:rPr>
        <w:t xml:space="preserve">Заходи </w:t>
      </w:r>
      <w:hyperlink r:id="rId25" w:history="1">
        <w:r w:rsidRPr="00824787">
          <w:rPr>
            <w:rStyle w:val="ac"/>
            <w:rFonts w:cs="Times New Roman"/>
            <w:szCs w:val="28"/>
          </w:rPr>
          <w:t>https://la-strada.org.ua/zahody</w:t>
        </w:r>
      </w:hyperlink>
    </w:p>
    <w:p w14:paraId="693EC064" w14:textId="1A74BD10" w:rsidR="004C4A98" w:rsidRDefault="006543FA" w:rsidP="00B94B7D">
      <w:pPr>
        <w:spacing w:after="0"/>
        <w:jc w:val="both"/>
        <w:rPr>
          <w:rFonts w:cs="Times New Roman"/>
          <w:szCs w:val="28"/>
          <w:lang w:val="uk-UA"/>
        </w:rPr>
      </w:pPr>
      <w:r>
        <w:rPr>
          <w:lang w:val="uk-UA"/>
        </w:rPr>
        <w:t xml:space="preserve">Новини </w:t>
      </w:r>
      <w:hyperlink r:id="rId26" w:history="1">
        <w:r w:rsidR="00E90E6E" w:rsidRPr="00824787">
          <w:rPr>
            <w:rStyle w:val="ac"/>
            <w:rFonts w:cs="Times New Roman"/>
            <w:szCs w:val="28"/>
            <w:lang w:val="uk-UA"/>
          </w:rPr>
          <w:t>https://la-strada.org.ua/news-2</w:t>
        </w:r>
      </w:hyperlink>
    </w:p>
    <w:p w14:paraId="066887E3" w14:textId="156E6C2F" w:rsidR="004C4A98" w:rsidRDefault="004C4A98" w:rsidP="00B94B7D">
      <w:pPr>
        <w:spacing w:after="0"/>
        <w:jc w:val="both"/>
        <w:rPr>
          <w:rFonts w:cs="Times New Roman"/>
          <w:szCs w:val="28"/>
          <w:lang w:val="uk-UA"/>
        </w:rPr>
      </w:pPr>
      <w:r>
        <w:rPr>
          <w:rFonts w:cs="Times New Roman"/>
          <w:szCs w:val="28"/>
          <w:lang w:val="uk-UA"/>
        </w:rPr>
        <w:lastRenderedPageBreak/>
        <w:t xml:space="preserve">         </w:t>
      </w:r>
      <w:r w:rsidRPr="004C4A98">
        <w:rPr>
          <w:rFonts w:cs="Times New Roman"/>
          <w:szCs w:val="28"/>
        </w:rPr>
        <w:t>Глобальна кампанія “16 днів активізму проти гендерно зумовленого насильства”: в чому її важливість</w:t>
      </w:r>
      <w:r>
        <w:rPr>
          <w:rFonts w:cs="Times New Roman"/>
          <w:szCs w:val="28"/>
          <w:lang w:val="uk-UA"/>
        </w:rPr>
        <w:t xml:space="preserve"> </w:t>
      </w:r>
      <w:hyperlink r:id="rId27" w:history="1">
        <w:r w:rsidRPr="00A30502">
          <w:rPr>
            <w:rStyle w:val="ac"/>
            <w:rFonts w:cs="Times New Roman"/>
            <w:szCs w:val="28"/>
            <w:lang w:val="uk-UA"/>
          </w:rPr>
          <w:t>https://la-strada.org.ua/novyny/16-dniv-aktyvizmu-proty-genderno-zumovlenogo-nasylstva.html</w:t>
        </w:r>
      </w:hyperlink>
      <w:r>
        <w:rPr>
          <w:rFonts w:cs="Times New Roman"/>
          <w:szCs w:val="28"/>
          <w:lang w:val="uk-UA"/>
        </w:rPr>
        <w:t xml:space="preserve"> </w:t>
      </w:r>
    </w:p>
    <w:p w14:paraId="6719861D" w14:textId="12BEAA48" w:rsidR="004C4A98" w:rsidRDefault="004C4A98" w:rsidP="00B94B7D">
      <w:pPr>
        <w:spacing w:after="0"/>
        <w:jc w:val="both"/>
        <w:rPr>
          <w:rFonts w:cs="Times New Roman"/>
          <w:szCs w:val="28"/>
          <w:lang w:val="uk-UA"/>
        </w:rPr>
      </w:pPr>
      <w:r>
        <w:rPr>
          <w:rFonts w:cs="Times New Roman"/>
          <w:szCs w:val="28"/>
          <w:lang w:val="uk-UA"/>
        </w:rPr>
        <w:t xml:space="preserve">        </w:t>
      </w:r>
      <w:r w:rsidRPr="004C4A98">
        <w:rPr>
          <w:rFonts w:cs="Times New Roman"/>
          <w:szCs w:val="28"/>
          <w:lang w:val="uk-UA"/>
        </w:rPr>
        <w:t>Лінія психологічної підтримки для чоловіків 2345 відновила роботу: як вона працює та чому це важливо</w:t>
      </w:r>
      <w:r>
        <w:rPr>
          <w:rFonts w:cs="Times New Roman"/>
          <w:szCs w:val="28"/>
          <w:lang w:val="uk-UA"/>
        </w:rPr>
        <w:t xml:space="preserve"> </w:t>
      </w:r>
      <w:hyperlink r:id="rId28" w:history="1">
        <w:r w:rsidRPr="00A30502">
          <w:rPr>
            <w:rStyle w:val="ac"/>
            <w:rFonts w:cs="Times New Roman"/>
            <w:szCs w:val="28"/>
            <w:lang w:val="uk-UA"/>
          </w:rPr>
          <w:t>https://la-strada.org.ua/novyny/liniya-psyhologichnoyi-pidtrymky-dlya-cholovikiv-2345-vidnovyla-robotu-yak-vona-pratsyuye-ta-chomu-tse-vazhlyvo.html</w:t>
        </w:r>
      </w:hyperlink>
    </w:p>
    <w:p w14:paraId="48366255" w14:textId="77777777" w:rsidR="004C4A98" w:rsidRDefault="004C4A98" w:rsidP="00B94B7D">
      <w:pPr>
        <w:spacing w:after="0"/>
        <w:jc w:val="both"/>
        <w:rPr>
          <w:rFonts w:cs="Times New Roman"/>
          <w:szCs w:val="28"/>
          <w:lang w:val="uk-UA"/>
        </w:rPr>
      </w:pPr>
    </w:p>
    <w:p w14:paraId="569EA63C" w14:textId="77777777" w:rsidR="004C4A98" w:rsidRPr="004C4A98" w:rsidRDefault="004C4A98" w:rsidP="004C4A98">
      <w:pPr>
        <w:pStyle w:val="a7"/>
        <w:rPr>
          <w:rFonts w:cs="Times New Roman"/>
          <w:color w:val="002060"/>
          <w:sz w:val="24"/>
          <w:szCs w:val="24"/>
          <w:lang w:val="uk-UA"/>
        </w:rPr>
      </w:pPr>
    </w:p>
    <w:p w14:paraId="4E4C4990" w14:textId="77777777" w:rsidR="004C4A98" w:rsidRDefault="004C4A98" w:rsidP="00B94B7D">
      <w:pPr>
        <w:spacing w:after="0"/>
        <w:jc w:val="both"/>
        <w:rPr>
          <w:rFonts w:cs="Times New Roman"/>
          <w:szCs w:val="28"/>
          <w:lang w:val="uk-UA"/>
        </w:rPr>
      </w:pPr>
    </w:p>
    <w:p w14:paraId="0BF80C0F" w14:textId="77777777" w:rsidR="004C4A98" w:rsidRPr="00B94B7D" w:rsidRDefault="004C4A98" w:rsidP="00B94B7D">
      <w:pPr>
        <w:spacing w:after="0"/>
        <w:jc w:val="both"/>
        <w:rPr>
          <w:rFonts w:cs="Times New Roman"/>
          <w:szCs w:val="28"/>
          <w:lang w:val="uk-UA"/>
        </w:rPr>
      </w:pPr>
    </w:p>
    <w:p w14:paraId="0922E8CC" w14:textId="77777777" w:rsidR="00B94B7D" w:rsidRPr="00B94B7D" w:rsidRDefault="00B94B7D" w:rsidP="00B94B7D">
      <w:pPr>
        <w:spacing w:after="0"/>
        <w:jc w:val="both"/>
        <w:rPr>
          <w:lang w:val="uk-UA"/>
        </w:rPr>
      </w:pPr>
    </w:p>
    <w:p w14:paraId="68FEBB4A" w14:textId="77777777" w:rsidR="006C04C9" w:rsidRPr="00B94B7D" w:rsidRDefault="006C04C9" w:rsidP="006C04C9">
      <w:pPr>
        <w:spacing w:after="0"/>
        <w:ind w:firstLine="709"/>
        <w:jc w:val="both"/>
        <w:rPr>
          <w:lang w:val="uk-UA"/>
        </w:rPr>
      </w:pPr>
    </w:p>
    <w:p w14:paraId="6F358D81" w14:textId="77777777" w:rsidR="006C04C9" w:rsidRPr="006C04C9" w:rsidRDefault="006C04C9" w:rsidP="006C04C9">
      <w:pPr>
        <w:spacing w:after="0"/>
        <w:ind w:firstLine="709"/>
        <w:jc w:val="both"/>
        <w:rPr>
          <w:lang w:val="uk-UA"/>
        </w:rPr>
      </w:pPr>
    </w:p>
    <w:p w14:paraId="5840E899" w14:textId="77777777" w:rsidR="006C04C9" w:rsidRPr="00B94B7D" w:rsidRDefault="006C04C9" w:rsidP="006C04C9">
      <w:pPr>
        <w:spacing w:after="0"/>
        <w:ind w:firstLine="709"/>
        <w:jc w:val="both"/>
        <w:rPr>
          <w:lang w:val="uk-UA"/>
        </w:rPr>
      </w:pPr>
    </w:p>
    <w:p w14:paraId="4D281544" w14:textId="77777777" w:rsidR="006C04C9" w:rsidRPr="00B94B7D" w:rsidRDefault="006C04C9" w:rsidP="006C04C9">
      <w:pPr>
        <w:spacing w:after="0"/>
        <w:ind w:firstLine="709"/>
        <w:jc w:val="both"/>
        <w:rPr>
          <w:lang w:val="uk-UA"/>
        </w:rPr>
      </w:pPr>
      <w:r w:rsidRPr="00B94B7D">
        <w:rPr>
          <w:lang w:val="uk-UA"/>
        </w:rPr>
        <w:t xml:space="preserve"> </w:t>
      </w:r>
    </w:p>
    <w:p w14:paraId="3EB431E3" w14:textId="77777777" w:rsidR="006C04C9" w:rsidRPr="00811FA4" w:rsidRDefault="006C04C9" w:rsidP="006C04C9">
      <w:pPr>
        <w:spacing w:after="0"/>
        <w:jc w:val="both"/>
        <w:rPr>
          <w:lang w:val="uk-UA"/>
        </w:rPr>
      </w:pPr>
    </w:p>
    <w:p w14:paraId="2FF3F2A9" w14:textId="77777777" w:rsidR="00811FA4" w:rsidRPr="00B94B7D" w:rsidRDefault="00811FA4" w:rsidP="00811FA4">
      <w:pPr>
        <w:spacing w:after="0"/>
        <w:ind w:firstLine="709"/>
        <w:jc w:val="both"/>
        <w:rPr>
          <w:lang w:val="uk-UA"/>
        </w:rPr>
      </w:pPr>
    </w:p>
    <w:sectPr w:rsidR="00811FA4" w:rsidRPr="00B94B7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E02A3"/>
    <w:multiLevelType w:val="hybridMultilevel"/>
    <w:tmpl w:val="F01CF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DF17FA"/>
    <w:multiLevelType w:val="multilevel"/>
    <w:tmpl w:val="2EE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427C0"/>
    <w:multiLevelType w:val="hybridMultilevel"/>
    <w:tmpl w:val="F01CF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511C9C"/>
    <w:multiLevelType w:val="hybridMultilevel"/>
    <w:tmpl w:val="F01CF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D6"/>
    <w:rsid w:val="000F5643"/>
    <w:rsid w:val="003C7ECB"/>
    <w:rsid w:val="004C4A98"/>
    <w:rsid w:val="005B0321"/>
    <w:rsid w:val="006543FA"/>
    <w:rsid w:val="006C04C9"/>
    <w:rsid w:val="006C0B77"/>
    <w:rsid w:val="00705C1C"/>
    <w:rsid w:val="00811FA4"/>
    <w:rsid w:val="008242FF"/>
    <w:rsid w:val="00870751"/>
    <w:rsid w:val="008B6849"/>
    <w:rsid w:val="00922C48"/>
    <w:rsid w:val="00A22946"/>
    <w:rsid w:val="00B915B7"/>
    <w:rsid w:val="00B94B7D"/>
    <w:rsid w:val="00DB39E4"/>
    <w:rsid w:val="00E90E6E"/>
    <w:rsid w:val="00EA59DF"/>
    <w:rsid w:val="00EB1D4E"/>
    <w:rsid w:val="00EE4070"/>
    <w:rsid w:val="00F12C76"/>
    <w:rsid w:val="00F5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C9FC"/>
  <w15:chartTrackingRefBased/>
  <w15:docId w15:val="{3122763A-4A04-4DEC-AF10-E26FCDC0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F55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55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550D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550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550D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550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550D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550D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550D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0D6"/>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rsid w:val="00F550D6"/>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rsid w:val="00F550D6"/>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F550D6"/>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F550D6"/>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F550D6"/>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F550D6"/>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F550D6"/>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F550D6"/>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F550D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550D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550D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550D6"/>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F550D6"/>
    <w:pPr>
      <w:spacing w:before="160"/>
      <w:jc w:val="center"/>
    </w:pPr>
    <w:rPr>
      <w:i/>
      <w:iCs/>
      <w:color w:val="404040" w:themeColor="text1" w:themeTint="BF"/>
    </w:rPr>
  </w:style>
  <w:style w:type="character" w:customStyle="1" w:styleId="22">
    <w:name w:val="Цитата 2 Знак"/>
    <w:basedOn w:val="a0"/>
    <w:link w:val="21"/>
    <w:uiPriority w:val="29"/>
    <w:rsid w:val="00F550D6"/>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F550D6"/>
    <w:pPr>
      <w:ind w:left="720"/>
      <w:contextualSpacing/>
    </w:pPr>
  </w:style>
  <w:style w:type="character" w:styleId="a8">
    <w:name w:val="Intense Emphasis"/>
    <w:basedOn w:val="a0"/>
    <w:uiPriority w:val="21"/>
    <w:qFormat/>
    <w:rsid w:val="00F550D6"/>
    <w:rPr>
      <w:i/>
      <w:iCs/>
      <w:color w:val="2F5496" w:themeColor="accent1" w:themeShade="BF"/>
    </w:rPr>
  </w:style>
  <w:style w:type="paragraph" w:styleId="a9">
    <w:name w:val="Intense Quote"/>
    <w:basedOn w:val="a"/>
    <w:next w:val="a"/>
    <w:link w:val="aa"/>
    <w:uiPriority w:val="30"/>
    <w:qFormat/>
    <w:rsid w:val="00F55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550D6"/>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F550D6"/>
    <w:rPr>
      <w:b/>
      <w:bCs/>
      <w:smallCaps/>
      <w:color w:val="2F5496" w:themeColor="accent1" w:themeShade="BF"/>
      <w:spacing w:val="5"/>
    </w:rPr>
  </w:style>
  <w:style w:type="character" w:styleId="ac">
    <w:name w:val="Hyperlink"/>
    <w:basedOn w:val="a0"/>
    <w:uiPriority w:val="99"/>
    <w:unhideWhenUsed/>
    <w:rsid w:val="00811FA4"/>
    <w:rPr>
      <w:color w:val="0563C1" w:themeColor="hyperlink"/>
      <w:u w:val="single"/>
    </w:rPr>
  </w:style>
  <w:style w:type="character" w:customStyle="1" w:styleId="UnresolvedMention">
    <w:name w:val="Unresolved Mention"/>
    <w:basedOn w:val="a0"/>
    <w:uiPriority w:val="99"/>
    <w:semiHidden/>
    <w:unhideWhenUsed/>
    <w:rsid w:val="00811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aine.unwomen.org/uk/stories/novyny/2025/12/hovory-povidom-zupyny" TargetMode="External"/><Relationship Id="rId13" Type="http://schemas.openxmlformats.org/officeDocument/2006/relationships/hyperlink" Target="https://zmina.info/news/do-policziyi-ta-soczzahystu-za-2022-rik-nadijshlo-ponad-250-tysyach-zvernen-shhodo-domashnogo-nasylstva/" TargetMode="External"/><Relationship Id="rId18" Type="http://schemas.openxmlformats.org/officeDocument/2006/relationships/hyperlink" Target="https://www.instagram.com/streetcodeua/" TargetMode="External"/><Relationship Id="rId26" Type="http://schemas.openxmlformats.org/officeDocument/2006/relationships/hyperlink" Target="https://la-strada.org.ua/news-2" TargetMode="External"/><Relationship Id="rId3" Type="http://schemas.openxmlformats.org/officeDocument/2006/relationships/settings" Target="settings.xml"/><Relationship Id="rId21" Type="http://schemas.openxmlformats.org/officeDocument/2006/relationships/hyperlink" Target="https://womenua.today/news/uzhk-zaklykaye-pidtrymaty-zaprovadzhennya-dnya-zhinochogo-ruhu-v-ukrayini/" TargetMode="External"/><Relationship Id="rId7" Type="http://schemas.openxmlformats.org/officeDocument/2006/relationships/hyperlink" Target="https://ukraine.unwomen.org/uk/stories/u-fokusi/2025/12/novi-holosy-rivnosti-yak-156-molodykh-liderok-i-lideriv-realizuvaly-devyat-kampaniy-zarady-hendernoyi-rivnosti" TargetMode="External"/><Relationship Id="rId12" Type="http://schemas.openxmlformats.org/officeDocument/2006/relationships/hyperlink" Target="https://divoche.media/2021/03/08/komu-nalezhyt-zhinoche-tilo-magazyn-bilyzny-zapustyv-aktsiyu-proty-seksualnoyi-ob-yektyvatsiyi/" TargetMode="External"/><Relationship Id="rId17" Type="http://schemas.openxmlformats.org/officeDocument/2006/relationships/hyperlink" Target="https://www.radiosvoboda.org/a/zhinky-u-vladi-henderna-kvota-nezalezhnist%CA%B9/31415103.html" TargetMode="External"/><Relationship Id="rId25" Type="http://schemas.openxmlformats.org/officeDocument/2006/relationships/hyperlink" Target="https://la-strada.org.ua/zahody" TargetMode="External"/><Relationship Id="rId2" Type="http://schemas.openxmlformats.org/officeDocument/2006/relationships/styles" Target="styles.xml"/><Relationship Id="rId16" Type="http://schemas.openxmlformats.org/officeDocument/2006/relationships/hyperlink" Target="https://politkrytyka.org/2021/03/09/get-patriarhat-yak-projshly-marshi-na-8-bereznya-u-riznyh-mistah-ukrayiny/" TargetMode="External"/><Relationship Id="rId20" Type="http://schemas.openxmlformats.org/officeDocument/2006/relationships/hyperlink" Target="https://womenua.today/congresses/uzhk-20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kraine.unwomen.org/uk/novyny-ta-podiyi/novyny?f%5B0%5D=topic_stories%3A1300" TargetMode="External"/><Relationship Id="rId11" Type="http://schemas.openxmlformats.org/officeDocument/2006/relationships/hyperlink" Target="https://suspilne.media/252013-ukraina-ratifikuvala-stambulsku-konvenciu/" TargetMode="External"/><Relationship Id="rId24" Type="http://schemas.openxmlformats.org/officeDocument/2006/relationships/hyperlink" Target="https://gendermuseum.com/2024/04/nejmovirni/" TargetMode="External"/><Relationship Id="rId5" Type="http://schemas.openxmlformats.org/officeDocument/2006/relationships/hyperlink" Target="https://ukraine.unwomen.org/uk/novyny-ta-podiyi/novyny" TargetMode="External"/><Relationship Id="rId15" Type="http://schemas.openxmlformats.org/officeDocument/2006/relationships/hyperlink" Target="https://www.ukrinform.ua/amp/rubric-economy/3596802-v-ukraini-skorocuetsa-rozriv-v-oplati-praci-colovikiv-ta-zinok.html" TargetMode="External"/><Relationship Id="rId23" Type="http://schemas.openxmlformats.org/officeDocument/2006/relationships/hyperlink" Target="https://gendermuseum.com/ekspozycziyi/" TargetMode="External"/><Relationship Id="rId28" Type="http://schemas.openxmlformats.org/officeDocument/2006/relationships/hyperlink" Target="https://la-strada.org.ua/novyny/liniya-psyhologichnoyi-pidtrymky-dlya-cholovikiv-2345-vidnovyla-robotu-yak-vona-pratsyuye-ta-chomu-tse-vazhlyvo.html" TargetMode="External"/><Relationship Id="rId10" Type="http://schemas.openxmlformats.org/officeDocument/2006/relationships/image" Target="media/image1.png"/><Relationship Id="rId19" Type="http://schemas.openxmlformats.org/officeDocument/2006/relationships/hyperlink" Target="https://womenua.today/congresses/vosmyj-ukrayinskyj-zhinochyj-kongres/" TargetMode="External"/><Relationship Id="rId4" Type="http://schemas.openxmlformats.org/officeDocument/2006/relationships/webSettings" Target="webSettings.xml"/><Relationship Id="rId9" Type="http://schemas.openxmlformats.org/officeDocument/2006/relationships/hyperlink" Target="https://genderindetail.org.ua/library/suspilstvo/32-zdobutky-gendernoi-rivnosti-z-chasu-nezalezhnosti.html" TargetMode="External"/><Relationship Id="rId14" Type="http://schemas.openxmlformats.org/officeDocument/2006/relationships/hyperlink" Target="https://genderindetail.org.ua/spetsialni-rubriki/legal-advice/nove-oznachennya-zgvaltuvannia.html" TargetMode="External"/><Relationship Id="rId22" Type="http://schemas.openxmlformats.org/officeDocument/2006/relationships/hyperlink" Target="https://gendermuseum.com/about-us/" TargetMode="External"/><Relationship Id="rId27" Type="http://schemas.openxmlformats.org/officeDocument/2006/relationships/hyperlink" Target="https://la-strada.org.ua/novyny/16-dniv-aktyvizmu-proty-genderno-zumovlenogo-nasylstva.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3993</Words>
  <Characters>22761</Characters>
  <Application>Microsoft Office Word</Application>
  <DocSecurity>0</DocSecurity>
  <Lines>189</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Keda</dc:creator>
  <cp:keywords/>
  <dc:description/>
  <cp:lastModifiedBy>Pazych</cp:lastModifiedBy>
  <cp:revision>8</cp:revision>
  <dcterms:created xsi:type="dcterms:W3CDTF">2026-01-05T09:25:00Z</dcterms:created>
  <dcterms:modified xsi:type="dcterms:W3CDTF">2026-01-06T08:21:00Z</dcterms:modified>
</cp:coreProperties>
</file>