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C5" w:rsidRPr="007513C5" w:rsidRDefault="007513C5" w:rsidP="00BE788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ПРОТОКОЛ №</w:t>
      </w:r>
      <w:r w:rsidR="00DC02A8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val="uk-UA" w:eastAsia="ru-RU"/>
        </w:rPr>
        <w:t xml:space="preserve"> </w:t>
      </w:r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2</w:t>
      </w:r>
    </w:p>
    <w:p w:rsidR="009C047F" w:rsidRDefault="007513C5" w:rsidP="009C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val="uk-UA" w:eastAsia="ru-RU"/>
        </w:rPr>
      </w:pPr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 xml:space="preserve">другого </w:t>
      </w:r>
      <w:proofErr w:type="spellStart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засідання</w:t>
      </w:r>
      <w:proofErr w:type="spellEnd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 xml:space="preserve"> </w:t>
      </w:r>
      <w:proofErr w:type="spellStart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ініціативної</w:t>
      </w:r>
      <w:proofErr w:type="spellEnd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 xml:space="preserve"> </w:t>
      </w:r>
      <w:proofErr w:type="spellStart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групи</w:t>
      </w:r>
      <w:proofErr w:type="spellEnd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 xml:space="preserve"> з </w:t>
      </w:r>
      <w:proofErr w:type="spellStart"/>
      <w:proofErr w:type="gramStart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п</w:t>
      </w:r>
      <w:proofErr w:type="gramEnd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ідготовки</w:t>
      </w:r>
      <w:proofErr w:type="spellEnd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 xml:space="preserve"> </w:t>
      </w:r>
      <w:r w:rsidR="009C047F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val="uk-UA" w:eastAsia="ru-RU"/>
        </w:rPr>
        <w:br/>
      </w:r>
      <w:proofErr w:type="spellStart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установчих</w:t>
      </w:r>
      <w:proofErr w:type="spellEnd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 xml:space="preserve"> </w:t>
      </w:r>
      <w:proofErr w:type="spellStart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зборів</w:t>
      </w:r>
      <w:proofErr w:type="spellEnd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 xml:space="preserve"> </w:t>
      </w:r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val="uk-UA" w:eastAsia="ru-RU"/>
        </w:rPr>
        <w:t>з</w:t>
      </w:r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 xml:space="preserve"> </w:t>
      </w:r>
      <w:proofErr w:type="spellStart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формування</w:t>
      </w:r>
      <w:proofErr w:type="spellEnd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 xml:space="preserve"> </w:t>
      </w:r>
      <w:proofErr w:type="spellStart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Громадської</w:t>
      </w:r>
      <w:proofErr w:type="spellEnd"/>
      <w:r w:rsidRPr="007513C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 xml:space="preserve"> ради при </w:t>
      </w:r>
    </w:p>
    <w:p w:rsidR="007513C5" w:rsidRDefault="009C047F" w:rsidP="009C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val="uk-UA" w:eastAsia="ru-RU"/>
        </w:rPr>
        <w:t>Державній міграційній службі України</w:t>
      </w:r>
    </w:p>
    <w:p w:rsidR="00E63D05" w:rsidRPr="009C047F" w:rsidRDefault="00E63D05" w:rsidP="009C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val="uk-UA" w:eastAsia="ru-RU"/>
        </w:rPr>
      </w:pPr>
    </w:p>
    <w:p w:rsidR="009C047F" w:rsidRPr="009C047F" w:rsidRDefault="009C047F" w:rsidP="00E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</w:pPr>
      <w:r w:rsidRPr="009C047F"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  <w:t>04.02.2021</w:t>
      </w:r>
      <w:r w:rsidR="00E63D05"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  <w:t xml:space="preserve">, </w:t>
      </w:r>
      <w:r w:rsidRPr="009C047F"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  <w:t>14.00</w:t>
      </w:r>
    </w:p>
    <w:p w:rsidR="009C047F" w:rsidRDefault="009C047F" w:rsidP="009C047F">
      <w:pPr>
        <w:pStyle w:val="1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</w:rPr>
      </w:pPr>
    </w:p>
    <w:p w:rsidR="009C047F" w:rsidRPr="009C047F" w:rsidRDefault="009C047F" w:rsidP="009C047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C047F"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  <w:t>Місце проведення</w:t>
      </w: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: </w:t>
      </w:r>
      <w:proofErr w:type="spellStart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онлайн</w:t>
      </w:r>
      <w:proofErr w:type="spellEnd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зустріч</w:t>
      </w:r>
    </w:p>
    <w:p w:rsidR="009C047F" w:rsidRPr="009C047F" w:rsidRDefault="009C047F" w:rsidP="009C04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Реєстрацію учасників </w:t>
      </w:r>
      <w:proofErr w:type="spellStart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онлайн</w:t>
      </w:r>
      <w:proofErr w:type="spellEnd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розпочато о 14.00.</w:t>
      </w: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br/>
      </w:r>
      <w:proofErr w:type="spellStart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Закінчено</w:t>
      </w:r>
      <w:proofErr w:type="spellEnd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о 14.05.</w:t>
      </w: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br/>
        <w:t xml:space="preserve">Початок </w:t>
      </w:r>
      <w:proofErr w:type="spellStart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установчих</w:t>
      </w:r>
      <w:proofErr w:type="spellEnd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</w:t>
      </w:r>
      <w:proofErr w:type="spellStart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зборі</w:t>
      </w:r>
      <w:proofErr w:type="gramStart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в</w:t>
      </w:r>
      <w:proofErr w:type="spellEnd"/>
      <w:proofErr w:type="gramEnd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о 14.05.</w:t>
      </w:r>
    </w:p>
    <w:p w:rsidR="007513C5" w:rsidRPr="009C047F" w:rsidRDefault="007513C5" w:rsidP="00DC02A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C047F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val="uk-UA" w:eastAsia="ru-RU"/>
        </w:rPr>
        <w:t>Присутні:</w:t>
      </w:r>
    </w:p>
    <w:p w:rsidR="007513C5" w:rsidRPr="007513C5" w:rsidRDefault="007513C5" w:rsidP="009B53A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7513C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Члени ініціативної групи з підготовки </w:t>
      </w:r>
      <w:r w:rsidRPr="009B53A1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Установчих </w:t>
      </w:r>
      <w:r w:rsidRPr="007513C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зборів для формування Громадської ради при ДМС (далі — Ініціативн</w:t>
      </w:r>
      <w:r w:rsid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а</w:t>
      </w:r>
      <w:r w:rsidRPr="007513C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груп</w:t>
      </w:r>
      <w:r w:rsid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а</w:t>
      </w:r>
      <w:r w:rsidRPr="007513C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), відповідно до наказу </w:t>
      </w: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ДМС</w:t>
      </w:r>
      <w:r w:rsidRPr="007513C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від 10.05.2018 р. № 112, у кількості – 6 осіб.</w:t>
      </w:r>
    </w:p>
    <w:p w:rsidR="00E63D05" w:rsidRDefault="00E63D05" w:rsidP="00E6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Члени Ініціативної  групи запропонували продовжити процес обрання складу Громадської ради при ДМС (який почався першого кварталу 2020 року,  але був припинений у зв’язку  </w:t>
      </w: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із запровадженням в Україні карантину  з метою недопущення поширення </w:t>
      </w:r>
      <w:proofErr w:type="spellStart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короновірусної</w:t>
      </w:r>
      <w:proofErr w:type="spellEnd"/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інфекції COVID-19 та відповідно до затверджених Урядом законів</w:t>
      </w: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) без оновлення документів</w:t>
      </w:r>
      <w:r w:rsidR="00BE788B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представників інститутів громадянського суспільства</w:t>
      </w: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.</w:t>
      </w: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 </w:t>
      </w:r>
    </w:p>
    <w:p w:rsidR="00E63D05" w:rsidRDefault="00E63D05" w:rsidP="00E6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  <w:t>ГОЛОСУВАЛИ:</w:t>
      </w:r>
    </w:p>
    <w:p w:rsidR="00E63D05" w:rsidRDefault="00E63D05" w:rsidP="00E6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BE788B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«</w:t>
      </w:r>
      <w:proofErr w:type="spellStart"/>
      <w:r w:rsidRPr="00BE788B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за»-</w:t>
      </w: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одноголосно</w:t>
      </w:r>
      <w:proofErr w:type="spellEnd"/>
    </w:p>
    <w:p w:rsidR="00E63D05" w:rsidRDefault="00E63D05" w:rsidP="00E6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E63D05"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  <w:t>УХВАЛИЛИ</w:t>
      </w: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:</w:t>
      </w:r>
    </w:p>
    <w:p w:rsidR="00E63D05" w:rsidRDefault="00E63D05" w:rsidP="00B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Продовжити процес обрання нового складу Громадської ради при ДМС, зарахувавши лише ті </w:t>
      </w:r>
      <w:r w:rsidR="00BE788B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документи від представників </w:t>
      </w:r>
      <w:r w:rsidR="00BE788B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інститутів громадянського суспільства</w:t>
      </w: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, які були подані відповідно до встановлених термінів </w:t>
      </w:r>
      <w:r w:rsidR="00BE788B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з метою</w:t>
      </w: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участі </w:t>
      </w:r>
      <w:r w:rsidR="00BE788B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в установчих зборах для формування</w:t>
      </w: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складу Громадської ради при ДМС</w:t>
      </w:r>
      <w:r w:rsidR="00BE788B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</w:t>
      </w:r>
      <w:r w:rsidR="00BE788B" w:rsidRPr="00BE788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(</w:t>
      </w:r>
      <w:hyperlink r:id="rId5" w:history="1">
        <w:r w:rsidR="00BE788B" w:rsidRPr="00BE788B">
          <w:rPr>
            <w:rFonts w:ascii="Times New Roman" w:hAnsi="Times New Roman" w:cs="Times New Roman"/>
            <w:color w:val="1D1D1B"/>
            <w:sz w:val="24"/>
            <w:szCs w:val="24"/>
            <w:lang w:val="uk-UA" w:eastAsia="ru-RU"/>
          </w:rPr>
          <w:t>https://dmsu.gov.ua/diyalnist/konsultaczij-z-gromadskistyu/zasidannya-gr/6724.html</w:t>
        </w:r>
      </w:hyperlink>
      <w:r w:rsidR="00BE788B" w:rsidRPr="00BE788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)</w:t>
      </w:r>
      <w:r w:rsidRPr="00BE788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</w:p>
    <w:p w:rsidR="00E63D05" w:rsidRPr="00E63D05" w:rsidRDefault="00E63D05" w:rsidP="00E6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</w:p>
    <w:p w:rsidR="007513C5" w:rsidRPr="009C047F" w:rsidRDefault="007513C5" w:rsidP="00E6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7513C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Голова ініціативної групи </w:t>
      </w:r>
      <w:proofErr w:type="spellStart"/>
      <w:r w:rsid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Кошель</w:t>
      </w:r>
      <w:proofErr w:type="spellEnd"/>
      <w:r w:rsid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Ю.П.</w:t>
      </w:r>
      <w:r w:rsidRPr="007513C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розпочав друге засідання </w:t>
      </w:r>
      <w:r w:rsidR="009C047F" w:rsidRPr="007513C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Ініціативної </w:t>
      </w:r>
      <w:r w:rsidRPr="007513C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групи із ознайомлення присутніх про результати прийому документів поданих інститутами громадянського суспільства з метою участі в установчих зборах для формування Громадської ради при </w:t>
      </w:r>
      <w:r w:rsid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ДМС</w:t>
      </w:r>
      <w:r w:rsidRPr="007513C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. </w:t>
      </w: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Так, голова </w:t>
      </w:r>
      <w:r w:rsidR="009C047F"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Ініціативної </w:t>
      </w: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групи, повідомив що станом на </w:t>
      </w:r>
      <w:r w:rsidR="00E63D05" w:rsidRPr="00E63D0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val="uk-UA" w:eastAsia="ru-RU"/>
        </w:rPr>
        <w:t>25 лютого 2020 року</w:t>
      </w:r>
      <w:r w:rsidR="00E63D05" w:rsidRPr="00E63D05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 xml:space="preserve"> </w:t>
      </w: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інститутами громадянського суспільства подано </w:t>
      </w:r>
      <w:r w:rsid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10</w:t>
      </w: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пакетів документів.</w:t>
      </w:r>
    </w:p>
    <w:p w:rsidR="007513C5" w:rsidRDefault="007513C5" w:rsidP="00E6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Під час засідання членами </w:t>
      </w:r>
      <w:r w:rsidR="009C047F"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Ініціативної </w:t>
      </w: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групи було розглянуто </w:t>
      </w:r>
      <w:r w:rsid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10</w:t>
      </w:r>
      <w:r w:rsidRPr="009C047F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пакетів документів.</w:t>
      </w:r>
    </w:p>
    <w:p w:rsidR="00E63D05" w:rsidRPr="00BE788B" w:rsidRDefault="00E63D05" w:rsidP="00E6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</w:pPr>
      <w:r w:rsidRPr="00BE788B"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  <w:t>ГОЛОСУВАЛИ:</w:t>
      </w:r>
    </w:p>
    <w:p w:rsidR="00E63D05" w:rsidRPr="009C047F" w:rsidRDefault="00E63D05" w:rsidP="00E6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BE788B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«за»</w:t>
      </w:r>
      <w:r w:rsidR="00BE788B" w:rsidRPr="00BE788B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-</w:t>
      </w:r>
      <w:r w:rsidR="00BE788B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одноголосно</w:t>
      </w:r>
    </w:p>
    <w:p w:rsidR="00BE788B" w:rsidRDefault="00BE788B" w:rsidP="00B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E63D05"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  <w:t>УХВАЛИЛИ</w:t>
      </w: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:</w:t>
      </w:r>
    </w:p>
    <w:p w:rsidR="007513C5" w:rsidRDefault="00BE788B" w:rsidP="00E6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Допустити до участі в установчих зборах</w:t>
      </w:r>
      <w:r w:rsidR="007513C5" w:rsidRPr="00E63D0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 </w:t>
      </w:r>
      <w:r w:rsidRPr="007513C5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для формування Громадської ради при ДМС</w:t>
      </w:r>
      <w:r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10 представників інститутів громадянського суспільства.</w:t>
      </w:r>
    </w:p>
    <w:p w:rsidR="007226A2" w:rsidRPr="007513C5" w:rsidRDefault="007226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226A2" w:rsidRPr="007513C5" w:rsidSect="00BE788B">
      <w:pgSz w:w="11906" w:h="16838" w:code="9"/>
      <w:pgMar w:top="567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C5"/>
    <w:rsid w:val="00021F47"/>
    <w:rsid w:val="007226A2"/>
    <w:rsid w:val="007513C5"/>
    <w:rsid w:val="008C1568"/>
    <w:rsid w:val="009B53A1"/>
    <w:rsid w:val="009C047F"/>
    <w:rsid w:val="009D5DED"/>
    <w:rsid w:val="00BE788B"/>
    <w:rsid w:val="00DC02A8"/>
    <w:rsid w:val="00DF4218"/>
    <w:rsid w:val="00E06EE3"/>
    <w:rsid w:val="00E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3C5"/>
    <w:rPr>
      <w:b/>
      <w:bCs/>
    </w:rPr>
  </w:style>
  <w:style w:type="character" w:customStyle="1" w:styleId="2">
    <w:name w:val="Основной текст (2)_"/>
    <w:basedOn w:val="a0"/>
    <w:link w:val="20"/>
    <w:rsid w:val="009C047F"/>
    <w:rPr>
      <w:rFonts w:eastAsia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9C047F"/>
    <w:rPr>
      <w:rFonts w:eastAsia="Times New Roman" w:cs="Times New Roman"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47F"/>
    <w:pPr>
      <w:widowControl w:val="0"/>
      <w:shd w:val="clear" w:color="auto" w:fill="FFFFFF"/>
      <w:spacing w:after="0" w:line="264" w:lineRule="exact"/>
      <w:jc w:val="center"/>
    </w:pPr>
    <w:rPr>
      <w:rFonts w:eastAsia="Times New Roman" w:cs="Times New Roman"/>
      <w:b/>
      <w:bCs/>
      <w:spacing w:val="6"/>
      <w:sz w:val="20"/>
      <w:szCs w:val="20"/>
    </w:rPr>
  </w:style>
  <w:style w:type="paragraph" w:customStyle="1" w:styleId="1">
    <w:name w:val="Основной текст1"/>
    <w:basedOn w:val="a"/>
    <w:link w:val="a5"/>
    <w:rsid w:val="009C047F"/>
    <w:pPr>
      <w:widowControl w:val="0"/>
      <w:shd w:val="clear" w:color="auto" w:fill="FFFFFF"/>
      <w:spacing w:before="240" w:after="300" w:line="0" w:lineRule="atLeast"/>
      <w:ind w:hanging="340"/>
    </w:pPr>
    <w:rPr>
      <w:rFonts w:eastAsia="Times New Roman" w:cs="Times New Roman"/>
      <w:spacing w:val="6"/>
      <w:sz w:val="20"/>
      <w:szCs w:val="20"/>
    </w:rPr>
  </w:style>
  <w:style w:type="character" w:styleId="a6">
    <w:name w:val="Hyperlink"/>
    <w:basedOn w:val="a0"/>
    <w:uiPriority w:val="99"/>
    <w:unhideWhenUsed/>
    <w:rsid w:val="00BE7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3C5"/>
    <w:rPr>
      <w:b/>
      <w:bCs/>
    </w:rPr>
  </w:style>
  <w:style w:type="character" w:customStyle="1" w:styleId="2">
    <w:name w:val="Основной текст (2)_"/>
    <w:basedOn w:val="a0"/>
    <w:link w:val="20"/>
    <w:rsid w:val="009C047F"/>
    <w:rPr>
      <w:rFonts w:eastAsia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9C047F"/>
    <w:rPr>
      <w:rFonts w:eastAsia="Times New Roman" w:cs="Times New Roman"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47F"/>
    <w:pPr>
      <w:widowControl w:val="0"/>
      <w:shd w:val="clear" w:color="auto" w:fill="FFFFFF"/>
      <w:spacing w:after="0" w:line="264" w:lineRule="exact"/>
      <w:jc w:val="center"/>
    </w:pPr>
    <w:rPr>
      <w:rFonts w:eastAsia="Times New Roman" w:cs="Times New Roman"/>
      <w:b/>
      <w:bCs/>
      <w:spacing w:val="6"/>
      <w:sz w:val="20"/>
      <w:szCs w:val="20"/>
    </w:rPr>
  </w:style>
  <w:style w:type="paragraph" w:customStyle="1" w:styleId="1">
    <w:name w:val="Основной текст1"/>
    <w:basedOn w:val="a"/>
    <w:link w:val="a5"/>
    <w:rsid w:val="009C047F"/>
    <w:pPr>
      <w:widowControl w:val="0"/>
      <w:shd w:val="clear" w:color="auto" w:fill="FFFFFF"/>
      <w:spacing w:before="240" w:after="300" w:line="0" w:lineRule="atLeast"/>
      <w:ind w:hanging="340"/>
    </w:pPr>
    <w:rPr>
      <w:rFonts w:eastAsia="Times New Roman" w:cs="Times New Roman"/>
      <w:spacing w:val="6"/>
      <w:sz w:val="20"/>
      <w:szCs w:val="20"/>
    </w:rPr>
  </w:style>
  <w:style w:type="character" w:styleId="a6">
    <w:name w:val="Hyperlink"/>
    <w:basedOn w:val="a0"/>
    <w:uiPriority w:val="99"/>
    <w:unhideWhenUsed/>
    <w:rsid w:val="00BE7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msu.gov.ua/diyalnist/konsultaczij-z-gromadskistyu/zasidannya-gr/67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2021-03-02T13:39:00Z</dcterms:created>
  <dcterms:modified xsi:type="dcterms:W3CDTF">2021-03-02T13:39:00Z</dcterms:modified>
</cp:coreProperties>
</file>