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28A2" w14:textId="632301BE" w:rsidR="008D23B5" w:rsidRPr="00D45B85" w:rsidRDefault="00D45B85" w:rsidP="00D45B85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D45B8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>Спеціальні потреби у професійному навчанні працівників ДМС</w:t>
      </w:r>
      <w:r w:rsidR="00C0200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на 2023 рік</w:t>
      </w:r>
    </w:p>
    <w:p w14:paraId="31CDA7FE" w14:textId="418F8EBE" w:rsidR="00D45B85" w:rsidRPr="00D45B85" w:rsidRDefault="00D45B85" w:rsidP="00D45B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Підвищення кваліфікації за спеціальною професійною (сертифікатною) програмою «Міграційні процеси в Україні»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14:paraId="0EB1DC10" w14:textId="1DF1FDF5" w:rsidR="00D45B85" w:rsidRPr="00275D2F" w:rsidRDefault="00D45B85" w:rsidP="00D45B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Підвищення кваліфікації за спеціальною професійною (сертифікатною) програмою із питань інтеграції біженців та осіб, які потребують додаткового захисту, в українське суспільство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67A85DBE" w14:textId="412135A3" w:rsidR="00275D2F" w:rsidRDefault="00275D2F" w:rsidP="00275D2F">
      <w:pPr>
        <w:pStyle w:val="a3"/>
        <w:ind w:left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32139278" w14:textId="317112A9" w:rsidR="00275D2F" w:rsidRPr="00275D2F" w:rsidRDefault="00275D2F" w:rsidP="00275D2F">
      <w:pPr>
        <w:pStyle w:val="a3"/>
        <w:ind w:left="0" w:firstLine="851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275D2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>Підвищення кваліфікації за короткостроковими програмами за наступною тематикою:</w:t>
      </w:r>
    </w:p>
    <w:p w14:paraId="59E5AD0B" w14:textId="28A10624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Міграційне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неврегульованій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9E84F4" w14:textId="63CFB3DB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4EAA33" w14:textId="09578ACB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73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73B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C457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позовом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видворення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CCDDE0" w14:textId="7E743BF9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видворення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стану</w:t>
      </w:r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C43283" w14:textId="4C2DC26E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73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до ЄІАС УМП ІП «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Недійсні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посвідки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особи та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неотримання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посвідок</w:t>
      </w:r>
      <w:proofErr w:type="spellEnd"/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912531" w14:textId="1288E349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особою без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3F7230" w14:textId="28841B86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73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громад,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про особу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C2EF1A" w14:textId="6F209967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ПЗ «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припинили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ЄІАС УМП за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3,7,8,10,11,12,13,14,15</w:t>
      </w:r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96ECFF" w14:textId="50A9E753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73B">
        <w:rPr>
          <w:rFonts w:ascii="Times New Roman" w:hAnsi="Times New Roman" w:cs="Times New Roman"/>
          <w:sz w:val="28"/>
          <w:szCs w:val="28"/>
        </w:rPr>
        <w:t xml:space="preserve">Робота у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підсистемі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>» ЄІАС УМП</w:t>
      </w:r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11C1A4" w14:textId="211C2C01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біженцем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особою, яка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розлучених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сім’єю</w:t>
      </w:r>
      <w:proofErr w:type="spellEnd"/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2C2ABC" w14:textId="50D0D577" w:rsidR="00275D2F" w:rsidRPr="00C4573B" w:rsidRDefault="00275D2F" w:rsidP="00275D2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73B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інформаційною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підсистемою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«ФМ «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Недійсні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>» ЄІАС УМП</w:t>
      </w:r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71D4B6" w14:textId="769A0B6C" w:rsidR="00275D2F" w:rsidRPr="00C4573B" w:rsidRDefault="00275D2F" w:rsidP="00275D2F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73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територіальними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органами/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територіальними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підрозділами ДМС та закордонними дипломатичними установами, відокремленими підрозділами (філіями, представництвами)  державного підприємства, що належить до сфери ДМС  за </w:t>
      </w:r>
      <w:r w:rsidRPr="00C4573B">
        <w:rPr>
          <w:rFonts w:ascii="Times New Roman" w:hAnsi="Times New Roman" w:cs="Times New Roman"/>
          <w:sz w:val="28"/>
          <w:szCs w:val="28"/>
        </w:rPr>
        <w:lastRenderedPageBreak/>
        <w:t>межами України, щодо оформлення, пересилання та організації видачі паспортів громадянина України для виїзду за кордон (застосування положень постанови КМУ від 28.10.2022 №1220 «Про внесення змін до деяких постанов КМУ щодо оформлення документів, що посвідчують особу та підтверджують громадянство України»)</w:t>
      </w:r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3B2507" w14:textId="0EB51C3C" w:rsidR="00275D2F" w:rsidRPr="00C4573B" w:rsidRDefault="00275D2F" w:rsidP="00275D2F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>»</w:t>
      </w:r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7F0FAA" w14:textId="5508CFC9" w:rsidR="00275D2F" w:rsidRPr="00C4573B" w:rsidRDefault="00275D2F" w:rsidP="00275D2F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підсистемі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» ЄІАС УМП, 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добровільне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видворення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реадмісії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підсистемі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біженців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>» ЄІАС УМП</w:t>
      </w:r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259271" w14:textId="4E182F61" w:rsidR="00275D2F" w:rsidRPr="00C4573B" w:rsidRDefault="00275D2F" w:rsidP="00275D2F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73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паспортом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18-річного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фотозображенням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ABB122" w14:textId="10DE8285" w:rsidR="00275D2F" w:rsidRPr="00C4573B" w:rsidRDefault="00275D2F" w:rsidP="00275D2F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73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демографічного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з ЄДДР</w:t>
      </w:r>
      <w:r w:rsidRPr="00C45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BA2F3B" w14:textId="4341D978" w:rsidR="00275D2F" w:rsidRPr="00C4573B" w:rsidRDefault="00275D2F" w:rsidP="00275D2F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73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за кордон.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тривалим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розладом</w:t>
      </w:r>
      <w:proofErr w:type="spellEnd"/>
      <w:r w:rsidRPr="00C4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3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457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75D2F" w:rsidRPr="00C4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6DCE"/>
    <w:multiLevelType w:val="hybridMultilevel"/>
    <w:tmpl w:val="817E1F16"/>
    <w:lvl w:ilvl="0" w:tplc="F5DA62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E509E"/>
    <w:multiLevelType w:val="hybridMultilevel"/>
    <w:tmpl w:val="35E4FD94"/>
    <w:lvl w:ilvl="0" w:tplc="F9143958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24652394">
    <w:abstractNumId w:val="0"/>
  </w:num>
  <w:num w:numId="2" w16cid:durableId="38779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85"/>
    <w:rsid w:val="00275D2F"/>
    <w:rsid w:val="00373B3D"/>
    <w:rsid w:val="008D23B5"/>
    <w:rsid w:val="00C0200D"/>
    <w:rsid w:val="00C4573B"/>
    <w:rsid w:val="00D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AA93"/>
  <w15:chartTrackingRefBased/>
  <w15:docId w15:val="{02F0F85A-4C75-491E-B131-DF6904C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85"/>
    <w:pPr>
      <w:ind w:left="720"/>
      <w:contextualSpacing/>
    </w:pPr>
  </w:style>
  <w:style w:type="paragraph" w:customStyle="1" w:styleId="tj">
    <w:name w:val="tj"/>
    <w:basedOn w:val="a"/>
    <w:rsid w:val="0027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275D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2023-01-30T11:26:00Z</dcterms:created>
  <dcterms:modified xsi:type="dcterms:W3CDTF">2023-01-31T12:00:00Z</dcterms:modified>
</cp:coreProperties>
</file>