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7E" w:rsidRDefault="0096237E" w:rsidP="0096237E">
      <w:pPr>
        <w:spacing w:after="0" w:line="240" w:lineRule="auto"/>
        <w:jc w:val="center"/>
        <w:rPr>
          <w:rFonts w:ascii="Times New Roman" w:hAnsi="Times New Roman"/>
          <w:b/>
          <w:sz w:val="28"/>
          <w:szCs w:val="28"/>
        </w:rPr>
      </w:pPr>
      <w:r w:rsidRPr="0096237E">
        <w:rPr>
          <w:rFonts w:ascii="Times New Roman" w:hAnsi="Times New Roman"/>
          <w:b/>
          <w:sz w:val="28"/>
          <w:szCs w:val="28"/>
        </w:rPr>
        <w:t xml:space="preserve">Інформаційно-довідкові матеріали ДМС до засідання </w:t>
      </w:r>
    </w:p>
    <w:p w:rsidR="0096237E" w:rsidRPr="0096237E" w:rsidRDefault="0096237E" w:rsidP="0096237E">
      <w:pPr>
        <w:spacing w:after="0" w:line="240" w:lineRule="auto"/>
        <w:jc w:val="center"/>
        <w:rPr>
          <w:rFonts w:ascii="Times New Roman" w:hAnsi="Times New Roman"/>
          <w:b/>
          <w:sz w:val="28"/>
          <w:szCs w:val="28"/>
        </w:rPr>
      </w:pPr>
      <w:r w:rsidRPr="0096237E">
        <w:rPr>
          <w:rFonts w:ascii="Times New Roman" w:hAnsi="Times New Roman"/>
          <w:b/>
          <w:sz w:val="28"/>
          <w:szCs w:val="28"/>
        </w:rPr>
        <w:t>Ради асоціації Україна - ЄС</w:t>
      </w:r>
    </w:p>
    <w:p w:rsidR="0096237E" w:rsidRPr="0096237E" w:rsidRDefault="0096237E" w:rsidP="0096237E">
      <w:pPr>
        <w:spacing w:after="0" w:line="240" w:lineRule="auto"/>
        <w:jc w:val="center"/>
        <w:rPr>
          <w:rFonts w:ascii="Times New Roman" w:hAnsi="Times New Roman"/>
          <w:b/>
          <w:sz w:val="28"/>
          <w:szCs w:val="28"/>
        </w:rPr>
      </w:pPr>
      <w:r w:rsidRPr="0096237E">
        <w:rPr>
          <w:rFonts w:ascii="Times New Roman" w:hAnsi="Times New Roman"/>
          <w:b/>
          <w:sz w:val="28"/>
          <w:szCs w:val="28"/>
        </w:rPr>
        <w:t>(</w:t>
      </w:r>
      <w:r>
        <w:rPr>
          <w:rFonts w:ascii="Times New Roman" w:hAnsi="Times New Roman"/>
          <w:b/>
          <w:sz w:val="28"/>
          <w:szCs w:val="28"/>
        </w:rPr>
        <w:t>Впровадження стратегії державної міграційної політики України на період до 2025 року</w:t>
      </w:r>
      <w:r w:rsidRPr="0096237E">
        <w:rPr>
          <w:rFonts w:ascii="Times New Roman" w:hAnsi="Times New Roman"/>
          <w:b/>
          <w:sz w:val="28"/>
          <w:szCs w:val="28"/>
        </w:rPr>
        <w:t>)</w:t>
      </w:r>
    </w:p>
    <w:p w:rsidR="0096237E" w:rsidRDefault="0096237E" w:rsidP="003104FA">
      <w:pPr>
        <w:shd w:val="clear" w:color="auto" w:fill="FFFFFF"/>
        <w:spacing w:after="0" w:line="240" w:lineRule="auto"/>
        <w:ind w:firstLine="709"/>
        <w:jc w:val="both"/>
        <w:textAlignment w:val="baseline"/>
        <w:rPr>
          <w:rFonts w:ascii="Times New Roman" w:hAnsi="Times New Roman"/>
          <w:b/>
          <w:iCs/>
          <w:color w:val="000000"/>
          <w:sz w:val="28"/>
          <w:szCs w:val="28"/>
          <w:bdr w:val="none" w:sz="0" w:space="0" w:color="auto" w:frame="1"/>
        </w:rPr>
      </w:pPr>
    </w:p>
    <w:p w:rsidR="00E7288E" w:rsidRPr="00E7288E" w:rsidRDefault="00E7288E" w:rsidP="00E7288E">
      <w:pPr>
        <w:spacing w:after="0" w:line="240" w:lineRule="auto"/>
        <w:ind w:firstLine="709"/>
        <w:jc w:val="both"/>
        <w:rPr>
          <w:rFonts w:ascii="Times New Roman" w:hAnsi="Times New Roman"/>
          <w:sz w:val="28"/>
          <w:szCs w:val="28"/>
        </w:rPr>
      </w:pPr>
      <w:r w:rsidRPr="00E7288E">
        <w:rPr>
          <w:rFonts w:ascii="Times New Roman" w:hAnsi="Times New Roman"/>
          <w:sz w:val="28"/>
          <w:szCs w:val="28"/>
        </w:rPr>
        <w:t xml:space="preserve">Розпорядженням Кабінету Міністрів України від 12 липня 2017 року </w:t>
      </w:r>
      <w:r w:rsidRPr="00E7288E">
        <w:rPr>
          <w:rFonts w:ascii="Times New Roman" w:hAnsi="Times New Roman"/>
          <w:sz w:val="28"/>
          <w:szCs w:val="28"/>
        </w:rPr>
        <w:br/>
        <w:t>№ 482-р схвалено Стратегію державної міграційної політики України на період до 2025 року.</w:t>
      </w:r>
    </w:p>
    <w:p w:rsidR="0096237E" w:rsidRPr="00E7288E" w:rsidRDefault="00E7288E" w:rsidP="00E7288E">
      <w:pPr>
        <w:shd w:val="clear" w:color="auto" w:fill="FFFFFF"/>
        <w:spacing w:after="0" w:line="240" w:lineRule="auto"/>
        <w:ind w:firstLine="709"/>
        <w:jc w:val="both"/>
        <w:textAlignment w:val="baseline"/>
        <w:rPr>
          <w:rFonts w:ascii="Times New Roman" w:hAnsi="Times New Roman"/>
          <w:b/>
          <w:iCs/>
          <w:color w:val="000000"/>
          <w:sz w:val="28"/>
          <w:szCs w:val="28"/>
          <w:bdr w:val="none" w:sz="0" w:space="0" w:color="auto" w:frame="1"/>
        </w:rPr>
      </w:pPr>
      <w:proofErr w:type="spellStart"/>
      <w:r w:rsidRPr="00E7288E">
        <w:rPr>
          <w:rFonts w:ascii="Times New Roman" w:hAnsi="Times New Roman"/>
          <w:sz w:val="28"/>
          <w:szCs w:val="28"/>
          <w:lang w:val="ru-RU"/>
        </w:rPr>
        <w:t>Розпорядженням</w:t>
      </w:r>
      <w:proofErr w:type="spellEnd"/>
      <w:r w:rsidRPr="00E7288E">
        <w:rPr>
          <w:rFonts w:ascii="Times New Roman" w:hAnsi="Times New Roman"/>
          <w:sz w:val="28"/>
          <w:szCs w:val="28"/>
          <w:lang w:val="ru-RU"/>
        </w:rPr>
        <w:t xml:space="preserve"> </w:t>
      </w:r>
      <w:proofErr w:type="spellStart"/>
      <w:r w:rsidRPr="00E7288E">
        <w:rPr>
          <w:rFonts w:ascii="Times New Roman" w:hAnsi="Times New Roman"/>
          <w:sz w:val="28"/>
          <w:szCs w:val="28"/>
          <w:lang w:val="ru-RU"/>
        </w:rPr>
        <w:t>Кабінету</w:t>
      </w:r>
      <w:proofErr w:type="spellEnd"/>
      <w:r w:rsidRPr="00E7288E">
        <w:rPr>
          <w:rFonts w:ascii="Times New Roman" w:hAnsi="Times New Roman"/>
          <w:sz w:val="28"/>
          <w:szCs w:val="28"/>
          <w:lang w:val="ru-RU"/>
        </w:rPr>
        <w:t xml:space="preserve"> </w:t>
      </w:r>
      <w:proofErr w:type="spellStart"/>
      <w:r w:rsidRPr="00E7288E">
        <w:rPr>
          <w:rFonts w:ascii="Times New Roman" w:hAnsi="Times New Roman"/>
          <w:sz w:val="28"/>
          <w:szCs w:val="28"/>
          <w:lang w:val="ru-RU"/>
        </w:rPr>
        <w:t>Міні</w:t>
      </w:r>
      <w:proofErr w:type="gramStart"/>
      <w:r w:rsidRPr="00E7288E">
        <w:rPr>
          <w:rFonts w:ascii="Times New Roman" w:hAnsi="Times New Roman"/>
          <w:sz w:val="28"/>
          <w:szCs w:val="28"/>
          <w:lang w:val="ru-RU"/>
        </w:rPr>
        <w:t>стр</w:t>
      </w:r>
      <w:proofErr w:type="gramEnd"/>
      <w:r w:rsidRPr="00E7288E">
        <w:rPr>
          <w:rFonts w:ascii="Times New Roman" w:hAnsi="Times New Roman"/>
          <w:sz w:val="28"/>
          <w:szCs w:val="28"/>
          <w:lang w:val="ru-RU"/>
        </w:rPr>
        <w:t>ів</w:t>
      </w:r>
      <w:proofErr w:type="spellEnd"/>
      <w:r w:rsidRPr="00E7288E">
        <w:rPr>
          <w:rFonts w:ascii="Times New Roman" w:hAnsi="Times New Roman"/>
          <w:sz w:val="28"/>
          <w:szCs w:val="28"/>
          <w:lang w:val="ru-RU"/>
        </w:rPr>
        <w:t xml:space="preserve"> </w:t>
      </w:r>
      <w:proofErr w:type="spellStart"/>
      <w:r w:rsidRPr="00E7288E">
        <w:rPr>
          <w:rFonts w:ascii="Times New Roman" w:hAnsi="Times New Roman"/>
          <w:sz w:val="28"/>
          <w:szCs w:val="28"/>
          <w:lang w:val="ru-RU"/>
        </w:rPr>
        <w:t>України</w:t>
      </w:r>
      <w:proofErr w:type="spellEnd"/>
      <w:r w:rsidRPr="00E7288E">
        <w:rPr>
          <w:rFonts w:ascii="Times New Roman" w:hAnsi="Times New Roman"/>
          <w:sz w:val="28"/>
          <w:szCs w:val="28"/>
          <w:lang w:val="ru-RU"/>
        </w:rPr>
        <w:t xml:space="preserve"> </w:t>
      </w:r>
      <w:proofErr w:type="spellStart"/>
      <w:r w:rsidRPr="00E7288E">
        <w:rPr>
          <w:rFonts w:ascii="Times New Roman" w:hAnsi="Times New Roman"/>
          <w:sz w:val="28"/>
          <w:szCs w:val="28"/>
          <w:lang w:val="ru-RU"/>
        </w:rPr>
        <w:t>від</w:t>
      </w:r>
      <w:proofErr w:type="spellEnd"/>
      <w:r w:rsidRPr="00E7288E">
        <w:rPr>
          <w:rFonts w:ascii="Times New Roman" w:hAnsi="Times New Roman"/>
          <w:sz w:val="28"/>
          <w:szCs w:val="28"/>
          <w:lang w:val="ru-RU"/>
        </w:rPr>
        <w:t xml:space="preserve"> 29.08.2018 № 602-р </w:t>
      </w:r>
      <w:proofErr w:type="spellStart"/>
      <w:r w:rsidRPr="00E7288E">
        <w:rPr>
          <w:rFonts w:ascii="Times New Roman" w:hAnsi="Times New Roman"/>
          <w:sz w:val="28"/>
          <w:szCs w:val="28"/>
          <w:lang w:val="ru-RU"/>
        </w:rPr>
        <w:t>затверджено</w:t>
      </w:r>
      <w:proofErr w:type="spellEnd"/>
      <w:r w:rsidRPr="00E7288E">
        <w:rPr>
          <w:rFonts w:ascii="Times New Roman" w:hAnsi="Times New Roman"/>
          <w:sz w:val="28"/>
          <w:szCs w:val="28"/>
          <w:lang w:val="ru-RU"/>
        </w:rPr>
        <w:t xml:space="preserve"> </w:t>
      </w:r>
      <w:r w:rsidRPr="00E7288E">
        <w:rPr>
          <w:rFonts w:ascii="Times New Roman" w:hAnsi="Times New Roman"/>
          <w:sz w:val="28"/>
          <w:szCs w:val="28"/>
        </w:rPr>
        <w:t>План заходів на 2018—2021 роки щодо реалізації Стратегії державної міграційної політики України на період до 2025 року.</w:t>
      </w:r>
    </w:p>
    <w:p w:rsidR="0096237E" w:rsidRDefault="00E7288E" w:rsidP="00E7288E">
      <w:pPr>
        <w:shd w:val="clear" w:color="auto" w:fill="FFFFFF"/>
        <w:spacing w:after="0" w:line="240" w:lineRule="auto"/>
        <w:ind w:firstLine="709"/>
        <w:jc w:val="both"/>
        <w:textAlignment w:val="baseline"/>
        <w:rPr>
          <w:rFonts w:ascii="Times New Roman" w:hAnsi="Times New Roman"/>
          <w:iCs/>
          <w:color w:val="000000"/>
          <w:sz w:val="28"/>
          <w:szCs w:val="28"/>
          <w:bdr w:val="none" w:sz="0" w:space="0" w:color="auto" w:frame="1"/>
        </w:rPr>
      </w:pPr>
      <w:r w:rsidRPr="00E7288E">
        <w:rPr>
          <w:rFonts w:ascii="Times New Roman" w:hAnsi="Times New Roman"/>
          <w:iCs/>
          <w:color w:val="000000"/>
          <w:sz w:val="28"/>
          <w:szCs w:val="28"/>
          <w:bdr w:val="none" w:sz="0" w:space="0" w:color="auto" w:frame="1"/>
        </w:rPr>
        <w:t xml:space="preserve">Наказом Державної міграційної служби від 25.10.2018 № 177 затверджено деталізований план заходів ДМС з реалізації Стратегії на період </w:t>
      </w:r>
      <w:r w:rsidR="00B85083">
        <w:rPr>
          <w:rFonts w:ascii="Times New Roman" w:hAnsi="Times New Roman"/>
          <w:iCs/>
          <w:color w:val="000000"/>
          <w:sz w:val="28"/>
          <w:szCs w:val="28"/>
          <w:bdr w:val="none" w:sz="0" w:space="0" w:color="auto" w:frame="1"/>
        </w:rPr>
        <w:br/>
      </w:r>
      <w:r w:rsidRPr="00E7288E">
        <w:rPr>
          <w:rFonts w:ascii="Times New Roman" w:hAnsi="Times New Roman"/>
          <w:iCs/>
          <w:color w:val="000000"/>
          <w:sz w:val="28"/>
          <w:szCs w:val="28"/>
          <w:bdr w:val="none" w:sz="0" w:space="0" w:color="auto" w:frame="1"/>
        </w:rPr>
        <w:t>2018 – 2021 років.</w:t>
      </w:r>
    </w:p>
    <w:p w:rsidR="00B85083" w:rsidRDefault="00B85083" w:rsidP="00E7288E">
      <w:pPr>
        <w:shd w:val="clear" w:color="auto" w:fill="FFFFFF"/>
        <w:spacing w:after="0" w:line="240" w:lineRule="auto"/>
        <w:ind w:firstLine="709"/>
        <w:jc w:val="both"/>
        <w:textAlignment w:val="baseline"/>
        <w:rPr>
          <w:rFonts w:ascii="Times New Roman" w:hAnsi="Times New Roman"/>
          <w:iCs/>
          <w:color w:val="000000"/>
          <w:sz w:val="28"/>
          <w:szCs w:val="28"/>
          <w:bdr w:val="none" w:sz="0" w:space="0" w:color="auto" w:frame="1"/>
        </w:rPr>
      </w:pPr>
      <w:r>
        <w:rPr>
          <w:rFonts w:ascii="Times New Roman" w:hAnsi="Times New Roman"/>
          <w:iCs/>
          <w:color w:val="000000"/>
          <w:sz w:val="28"/>
          <w:szCs w:val="28"/>
          <w:bdr w:val="none" w:sz="0" w:space="0" w:color="auto" w:frame="1"/>
        </w:rPr>
        <w:t>Перша оцінка стану виконання Плану буде здійснена у січні 2019 року.</w:t>
      </w:r>
    </w:p>
    <w:p w:rsidR="00B85083" w:rsidRPr="00E7288E" w:rsidRDefault="00B85083" w:rsidP="00E7288E">
      <w:pPr>
        <w:shd w:val="clear" w:color="auto" w:fill="FFFFFF"/>
        <w:spacing w:after="0" w:line="240" w:lineRule="auto"/>
        <w:ind w:firstLine="709"/>
        <w:jc w:val="both"/>
        <w:textAlignment w:val="baseline"/>
        <w:rPr>
          <w:rFonts w:ascii="Times New Roman" w:hAnsi="Times New Roman"/>
          <w:iCs/>
          <w:color w:val="000000"/>
          <w:sz w:val="28"/>
          <w:szCs w:val="28"/>
          <w:bdr w:val="none" w:sz="0" w:space="0" w:color="auto" w:frame="1"/>
        </w:rPr>
      </w:pPr>
      <w:r>
        <w:rPr>
          <w:rFonts w:ascii="Times New Roman" w:hAnsi="Times New Roman"/>
          <w:iCs/>
          <w:color w:val="000000"/>
          <w:sz w:val="28"/>
          <w:szCs w:val="28"/>
          <w:bdr w:val="none" w:sz="0" w:space="0" w:color="auto" w:frame="1"/>
        </w:rPr>
        <w:t>Планом передбачається забезпечити досягнення наступних цілей.</w:t>
      </w:r>
    </w:p>
    <w:p w:rsidR="003104FA" w:rsidRPr="002339A0" w:rsidRDefault="00AA3E8F" w:rsidP="003104FA">
      <w:pPr>
        <w:shd w:val="clear" w:color="auto" w:fill="FFFFFF"/>
        <w:spacing w:after="0" w:line="240" w:lineRule="auto"/>
        <w:ind w:firstLine="709"/>
        <w:jc w:val="both"/>
        <w:textAlignment w:val="baseline"/>
        <w:rPr>
          <w:rFonts w:ascii="Times New Roman" w:hAnsi="Times New Roman"/>
          <w:b/>
          <w:iCs/>
          <w:color w:val="000000"/>
          <w:sz w:val="28"/>
          <w:szCs w:val="28"/>
          <w:bdr w:val="none" w:sz="0" w:space="0" w:color="auto" w:frame="1"/>
        </w:rPr>
      </w:pPr>
      <w:r>
        <w:rPr>
          <w:rFonts w:ascii="Times New Roman" w:hAnsi="Times New Roman"/>
          <w:b/>
          <w:iCs/>
          <w:color w:val="000000"/>
          <w:sz w:val="28"/>
          <w:szCs w:val="28"/>
          <w:bdr w:val="none" w:sz="0" w:space="0" w:color="auto" w:frame="1"/>
        </w:rPr>
        <w:t xml:space="preserve">Ціль: </w:t>
      </w:r>
      <w:r w:rsidR="00A65E69">
        <w:rPr>
          <w:rFonts w:ascii="Times New Roman" w:hAnsi="Times New Roman"/>
          <w:b/>
          <w:iCs/>
          <w:color w:val="000000"/>
          <w:sz w:val="28"/>
          <w:szCs w:val="28"/>
          <w:bdr w:val="none" w:sz="0" w:space="0" w:color="auto" w:frame="1"/>
        </w:rPr>
        <w:t>з</w:t>
      </w:r>
      <w:r w:rsidR="003104FA" w:rsidRPr="002339A0">
        <w:rPr>
          <w:rFonts w:ascii="Times New Roman" w:hAnsi="Times New Roman"/>
          <w:b/>
          <w:iCs/>
          <w:color w:val="000000"/>
          <w:sz w:val="28"/>
          <w:szCs w:val="28"/>
          <w:bdr w:val="none" w:sz="0" w:space="0" w:color="auto" w:frame="1"/>
        </w:rPr>
        <w:t>ниження адміністративних бар’єрів для свободи пересування населення України.</w:t>
      </w:r>
    </w:p>
    <w:p w:rsidR="003104FA" w:rsidRPr="00DA76F6" w:rsidRDefault="00E65D93" w:rsidP="003104FA">
      <w:pPr>
        <w:shd w:val="clear" w:color="auto" w:fill="FFFFFF"/>
        <w:spacing w:after="0" w:line="240" w:lineRule="auto"/>
        <w:ind w:firstLine="709"/>
        <w:jc w:val="both"/>
        <w:textAlignment w:val="baseline"/>
        <w:rPr>
          <w:rFonts w:ascii="Times New Roman" w:hAnsi="Times New Roman"/>
          <w:color w:val="000000"/>
          <w:sz w:val="28"/>
          <w:szCs w:val="28"/>
        </w:rPr>
      </w:pPr>
      <w:r w:rsidRPr="00796B54">
        <w:rPr>
          <w:rFonts w:ascii="Times New Roman" w:hAnsi="Times New Roman"/>
          <w:b/>
          <w:i/>
          <w:color w:val="000000"/>
          <w:sz w:val="28"/>
          <w:szCs w:val="28"/>
        </w:rPr>
        <w:t>Основне досягнення</w:t>
      </w:r>
      <w:r w:rsidR="00AA3E8F">
        <w:rPr>
          <w:rFonts w:ascii="Times New Roman" w:hAnsi="Times New Roman"/>
          <w:color w:val="000000"/>
          <w:sz w:val="28"/>
          <w:szCs w:val="28"/>
        </w:rPr>
        <w:t>: п</w:t>
      </w:r>
      <w:r w:rsidR="003104FA" w:rsidRPr="002339A0">
        <w:rPr>
          <w:rFonts w:ascii="Times New Roman" w:hAnsi="Times New Roman"/>
          <w:color w:val="000000"/>
          <w:sz w:val="28"/>
          <w:szCs w:val="28"/>
        </w:rPr>
        <w:t xml:space="preserve">ідвищено рівень безпеки документів, що посвідчують особу, підтверджують громадянство України чи спеціальний статус особи, та процедури їх видачі, а саме запроваджено </w:t>
      </w:r>
      <w:bookmarkStart w:id="0" w:name="n71"/>
      <w:bookmarkEnd w:id="0"/>
      <w:r w:rsidR="003104FA" w:rsidRPr="002339A0">
        <w:rPr>
          <w:rFonts w:ascii="Times New Roman" w:hAnsi="Times New Roman"/>
          <w:color w:val="000000"/>
          <w:sz w:val="28"/>
          <w:szCs w:val="28"/>
        </w:rPr>
        <w:t>в Україні видачу із застосуванням засобів Єдиного державного демографічного реєстру біометричних проїзних документів, які відповідають стандартам Міжнародної організації цивільної авіації (</w:t>
      </w:r>
      <w:proofErr w:type="spellStart"/>
      <w:r w:rsidR="003104FA" w:rsidRPr="002339A0">
        <w:rPr>
          <w:rFonts w:ascii="Times New Roman" w:hAnsi="Times New Roman"/>
          <w:color w:val="000000"/>
          <w:sz w:val="28"/>
          <w:szCs w:val="28"/>
        </w:rPr>
        <w:t>І</w:t>
      </w:r>
      <w:r w:rsidR="00AA3E8F">
        <w:rPr>
          <w:rFonts w:ascii="Times New Roman" w:hAnsi="Times New Roman"/>
          <w:color w:val="000000"/>
          <w:sz w:val="28"/>
          <w:szCs w:val="28"/>
        </w:rPr>
        <w:t>С</w:t>
      </w:r>
      <w:r w:rsidR="003104FA" w:rsidRPr="002339A0">
        <w:rPr>
          <w:rFonts w:ascii="Times New Roman" w:hAnsi="Times New Roman"/>
          <w:color w:val="000000"/>
          <w:sz w:val="28"/>
          <w:szCs w:val="28"/>
        </w:rPr>
        <w:t>АО</w:t>
      </w:r>
      <w:proofErr w:type="spellEnd"/>
      <w:r w:rsidR="003104FA" w:rsidRPr="002339A0">
        <w:rPr>
          <w:rFonts w:ascii="Times New Roman" w:hAnsi="Times New Roman"/>
          <w:color w:val="000000"/>
          <w:sz w:val="28"/>
          <w:szCs w:val="28"/>
        </w:rPr>
        <w:t>), у тому числі в консульськи</w:t>
      </w:r>
      <w:r w:rsidR="00DA76F6">
        <w:rPr>
          <w:rFonts w:ascii="Times New Roman" w:hAnsi="Times New Roman"/>
          <w:color w:val="000000"/>
          <w:sz w:val="28"/>
          <w:szCs w:val="28"/>
        </w:rPr>
        <w:t>х установах України за кордоном.</w:t>
      </w:r>
    </w:p>
    <w:p w:rsidR="003104FA" w:rsidRPr="002339A0" w:rsidRDefault="00796B54" w:rsidP="003104FA">
      <w:pPr>
        <w:spacing w:after="0" w:line="240" w:lineRule="auto"/>
        <w:ind w:firstLine="709"/>
        <w:jc w:val="both"/>
        <w:rPr>
          <w:rFonts w:ascii="Times New Roman" w:hAnsi="Times New Roman"/>
          <w:sz w:val="28"/>
          <w:szCs w:val="28"/>
        </w:rPr>
      </w:pPr>
      <w:r w:rsidRPr="00796B54">
        <w:rPr>
          <w:rFonts w:ascii="Times New Roman" w:hAnsi="Times New Roman"/>
          <w:b/>
          <w:i/>
          <w:sz w:val="28"/>
          <w:szCs w:val="28"/>
        </w:rPr>
        <w:t>Завдання, над яким триває робота</w:t>
      </w:r>
      <w:r>
        <w:rPr>
          <w:rFonts w:ascii="Times New Roman" w:hAnsi="Times New Roman"/>
          <w:sz w:val="28"/>
          <w:szCs w:val="28"/>
        </w:rPr>
        <w:t xml:space="preserve">: </w:t>
      </w:r>
      <w:r w:rsidR="003104FA" w:rsidRPr="002339A0">
        <w:rPr>
          <w:rFonts w:ascii="Times New Roman" w:hAnsi="Times New Roman"/>
          <w:sz w:val="28"/>
          <w:szCs w:val="28"/>
        </w:rPr>
        <w:t xml:space="preserve">переведення паперових обліків, які велися в ДМС, у електронний формат та перехід поточної документації з паперових носіїв на електронні, створення електронного архіву документів внаслідок </w:t>
      </w:r>
      <w:proofErr w:type="spellStart"/>
      <w:r w:rsidR="003104FA" w:rsidRPr="002339A0">
        <w:rPr>
          <w:rFonts w:ascii="Times New Roman" w:hAnsi="Times New Roman"/>
          <w:sz w:val="28"/>
          <w:szCs w:val="28"/>
        </w:rPr>
        <w:t>оцифровування</w:t>
      </w:r>
      <w:proofErr w:type="spellEnd"/>
      <w:r w:rsidR="003104FA" w:rsidRPr="002339A0">
        <w:rPr>
          <w:rFonts w:ascii="Times New Roman" w:hAnsi="Times New Roman"/>
          <w:sz w:val="28"/>
          <w:szCs w:val="28"/>
        </w:rPr>
        <w:t xml:space="preserve"> паперової документації та її зберігання на електронних носіях.</w:t>
      </w:r>
    </w:p>
    <w:p w:rsidR="003104FA" w:rsidRPr="002339A0" w:rsidRDefault="00A65E69" w:rsidP="003104FA">
      <w:pPr>
        <w:spacing w:after="0" w:line="240" w:lineRule="auto"/>
        <w:ind w:firstLine="709"/>
        <w:jc w:val="both"/>
        <w:rPr>
          <w:rFonts w:ascii="Times New Roman" w:hAnsi="Times New Roman"/>
          <w:b/>
          <w:sz w:val="28"/>
          <w:szCs w:val="28"/>
        </w:rPr>
      </w:pPr>
      <w:r>
        <w:rPr>
          <w:rFonts w:ascii="Times New Roman" w:hAnsi="Times New Roman"/>
          <w:b/>
          <w:sz w:val="28"/>
          <w:szCs w:val="28"/>
        </w:rPr>
        <w:t>Ціль: д</w:t>
      </w:r>
      <w:r w:rsidR="003104FA" w:rsidRPr="002339A0">
        <w:rPr>
          <w:rFonts w:ascii="Times New Roman" w:hAnsi="Times New Roman"/>
          <w:b/>
          <w:sz w:val="28"/>
          <w:szCs w:val="28"/>
        </w:rPr>
        <w:t>ецентралізація повноважень</w:t>
      </w:r>
    </w:p>
    <w:p w:rsidR="003104FA" w:rsidRDefault="00A65E69" w:rsidP="003104FA">
      <w:pPr>
        <w:spacing w:after="0" w:line="240" w:lineRule="auto"/>
        <w:ind w:firstLine="709"/>
        <w:jc w:val="both"/>
        <w:rPr>
          <w:rFonts w:ascii="Times New Roman" w:hAnsi="Times New Roman"/>
          <w:sz w:val="28"/>
          <w:szCs w:val="28"/>
        </w:rPr>
      </w:pPr>
      <w:r>
        <w:rPr>
          <w:rFonts w:ascii="Times New Roman" w:hAnsi="Times New Roman"/>
          <w:sz w:val="28"/>
          <w:szCs w:val="28"/>
        </w:rPr>
        <w:t>Основне досягнення: з</w:t>
      </w:r>
      <w:r w:rsidR="003104FA" w:rsidRPr="002339A0">
        <w:rPr>
          <w:rFonts w:ascii="Times New Roman" w:hAnsi="Times New Roman"/>
          <w:sz w:val="28"/>
          <w:szCs w:val="28"/>
        </w:rPr>
        <w:t xml:space="preserve">абезпечено оформлення та видачу Центрами надання адміністративних послуг (далі – ЦНАП) паспортів громадянина України для виїзду за кордон та </w:t>
      </w:r>
      <w:r w:rsidR="003104FA" w:rsidRPr="002339A0">
        <w:rPr>
          <w:rFonts w:ascii="Times New Roman" w:hAnsi="Times New Roman"/>
          <w:sz w:val="28"/>
          <w:szCs w:val="28"/>
          <w:lang w:val="en-US"/>
        </w:rPr>
        <w:t>ID</w:t>
      </w:r>
      <w:proofErr w:type="spellStart"/>
      <w:r w:rsidR="003104FA" w:rsidRPr="002339A0">
        <w:rPr>
          <w:rFonts w:ascii="Times New Roman" w:hAnsi="Times New Roman"/>
          <w:sz w:val="28"/>
          <w:szCs w:val="28"/>
        </w:rPr>
        <w:t>-карток</w:t>
      </w:r>
      <w:proofErr w:type="spellEnd"/>
      <w:r w:rsidR="003104FA" w:rsidRPr="002339A0">
        <w:rPr>
          <w:rFonts w:ascii="Times New Roman" w:hAnsi="Times New Roman"/>
          <w:sz w:val="28"/>
          <w:szCs w:val="28"/>
        </w:rPr>
        <w:t>, а саме підключено до Єдиного державного демографічного реєстру 1</w:t>
      </w:r>
      <w:r w:rsidR="00D43A8E">
        <w:rPr>
          <w:rFonts w:ascii="Times New Roman" w:hAnsi="Times New Roman"/>
          <w:sz w:val="28"/>
          <w:szCs w:val="28"/>
          <w:lang w:val="en-US"/>
        </w:rPr>
        <w:t>27</w:t>
      </w:r>
      <w:r w:rsidR="003104FA" w:rsidRPr="002339A0">
        <w:rPr>
          <w:rFonts w:ascii="Times New Roman" w:hAnsi="Times New Roman"/>
          <w:sz w:val="28"/>
          <w:szCs w:val="28"/>
        </w:rPr>
        <w:t xml:space="preserve"> ЦНАП та їх територіальних підрозділів, в яких установлено 2</w:t>
      </w:r>
      <w:r w:rsidR="00D43A8E">
        <w:rPr>
          <w:rFonts w:ascii="Times New Roman" w:hAnsi="Times New Roman"/>
          <w:sz w:val="28"/>
          <w:szCs w:val="28"/>
          <w:lang w:val="en-US"/>
        </w:rPr>
        <w:t>58</w:t>
      </w:r>
      <w:r w:rsidR="003104FA" w:rsidRPr="002339A0">
        <w:rPr>
          <w:rFonts w:ascii="Times New Roman" w:hAnsi="Times New Roman"/>
          <w:sz w:val="28"/>
          <w:szCs w:val="28"/>
        </w:rPr>
        <w:t xml:space="preserve"> робочих станцій для оформлення біометричних паспортів громадянина України, у тому числі 8 ЦНАП в сільській місцевості.</w:t>
      </w:r>
    </w:p>
    <w:p w:rsidR="00796B54" w:rsidRDefault="00796B54" w:rsidP="003104FA">
      <w:pPr>
        <w:spacing w:after="0" w:line="240" w:lineRule="auto"/>
        <w:ind w:firstLine="709"/>
        <w:jc w:val="both"/>
        <w:rPr>
          <w:rFonts w:ascii="Times New Roman" w:hAnsi="Times New Roman"/>
          <w:sz w:val="28"/>
          <w:szCs w:val="28"/>
        </w:rPr>
      </w:pPr>
      <w:r w:rsidRPr="00796B54">
        <w:rPr>
          <w:rFonts w:ascii="Times New Roman" w:hAnsi="Times New Roman"/>
          <w:i/>
          <w:sz w:val="28"/>
          <w:szCs w:val="28"/>
        </w:rPr>
        <w:t>Примітка</w:t>
      </w:r>
      <w:r>
        <w:rPr>
          <w:rFonts w:ascii="Times New Roman" w:hAnsi="Times New Roman"/>
          <w:sz w:val="28"/>
          <w:szCs w:val="28"/>
        </w:rPr>
        <w:t>: підключення здійснюється на підставі угоди з місцевими адміністраціями після закупівлі необхідного обладнання.</w:t>
      </w:r>
    </w:p>
    <w:p w:rsidR="00796B54" w:rsidRPr="002339A0" w:rsidRDefault="00796B54" w:rsidP="003104FA">
      <w:pPr>
        <w:spacing w:after="0" w:line="240" w:lineRule="auto"/>
        <w:ind w:firstLine="709"/>
        <w:jc w:val="both"/>
        <w:rPr>
          <w:rFonts w:ascii="Times New Roman" w:hAnsi="Times New Roman"/>
          <w:sz w:val="28"/>
          <w:szCs w:val="28"/>
        </w:rPr>
      </w:pPr>
      <w:r w:rsidRPr="00796B54">
        <w:rPr>
          <w:rFonts w:ascii="Times New Roman" w:hAnsi="Times New Roman"/>
          <w:b/>
          <w:i/>
          <w:sz w:val="28"/>
          <w:szCs w:val="28"/>
        </w:rPr>
        <w:t>Завдання, над яким триває робота</w:t>
      </w:r>
      <w:r>
        <w:rPr>
          <w:rFonts w:ascii="Times New Roman" w:hAnsi="Times New Roman"/>
          <w:sz w:val="28"/>
          <w:szCs w:val="28"/>
        </w:rPr>
        <w:t>: вчасне підключення усіх ЦНАП, про підключення яких укладаються угоди.</w:t>
      </w:r>
    </w:p>
    <w:p w:rsidR="003104FA" w:rsidRPr="002339A0" w:rsidRDefault="00A65E69" w:rsidP="003104FA">
      <w:pPr>
        <w:spacing w:after="0" w:line="240" w:lineRule="auto"/>
        <w:ind w:firstLine="709"/>
        <w:jc w:val="both"/>
        <w:rPr>
          <w:rFonts w:ascii="Times New Roman" w:hAnsi="Times New Roman"/>
          <w:b/>
          <w:sz w:val="28"/>
          <w:szCs w:val="28"/>
        </w:rPr>
      </w:pPr>
      <w:r>
        <w:rPr>
          <w:rFonts w:ascii="Times New Roman" w:hAnsi="Times New Roman"/>
          <w:b/>
          <w:sz w:val="28"/>
          <w:szCs w:val="28"/>
        </w:rPr>
        <w:t>Ціль: с</w:t>
      </w:r>
      <w:r w:rsidR="003104FA" w:rsidRPr="002339A0">
        <w:rPr>
          <w:rFonts w:ascii="Times New Roman" w:hAnsi="Times New Roman"/>
          <w:b/>
          <w:sz w:val="28"/>
          <w:szCs w:val="28"/>
        </w:rPr>
        <w:t>прощення доступу до адміністративних послуг</w:t>
      </w:r>
    </w:p>
    <w:p w:rsidR="003104FA" w:rsidRDefault="00E65D93" w:rsidP="003104FA">
      <w:pPr>
        <w:spacing w:after="0" w:line="240" w:lineRule="auto"/>
        <w:ind w:firstLine="709"/>
        <w:jc w:val="both"/>
        <w:rPr>
          <w:rFonts w:ascii="Times New Roman" w:hAnsi="Times New Roman"/>
          <w:sz w:val="28"/>
          <w:szCs w:val="28"/>
        </w:rPr>
      </w:pPr>
      <w:r>
        <w:rPr>
          <w:rFonts w:ascii="Times New Roman" w:hAnsi="Times New Roman"/>
          <w:sz w:val="28"/>
          <w:szCs w:val="28"/>
        </w:rPr>
        <w:t>Основне досягнення</w:t>
      </w:r>
      <w:r w:rsidR="00A65E69">
        <w:rPr>
          <w:rFonts w:ascii="Times New Roman" w:hAnsi="Times New Roman"/>
          <w:sz w:val="28"/>
          <w:szCs w:val="28"/>
        </w:rPr>
        <w:t>: з</w:t>
      </w:r>
      <w:r w:rsidR="003104FA" w:rsidRPr="002339A0">
        <w:rPr>
          <w:rFonts w:ascii="Times New Roman" w:hAnsi="Times New Roman"/>
          <w:sz w:val="28"/>
          <w:szCs w:val="28"/>
        </w:rPr>
        <w:t>апроваджен</w:t>
      </w:r>
      <w:r w:rsidR="003104FA">
        <w:rPr>
          <w:rFonts w:ascii="Times New Roman" w:hAnsi="Times New Roman"/>
          <w:sz w:val="28"/>
          <w:szCs w:val="28"/>
        </w:rPr>
        <w:t xml:space="preserve">о </w:t>
      </w:r>
      <w:r w:rsidR="00DA76F6">
        <w:rPr>
          <w:rFonts w:ascii="Times New Roman" w:hAnsi="Times New Roman"/>
          <w:sz w:val="28"/>
          <w:szCs w:val="28"/>
          <w:lang w:val="en-US"/>
        </w:rPr>
        <w:t>1</w:t>
      </w:r>
      <w:proofErr w:type="spellStart"/>
      <w:r w:rsidR="00A12320">
        <w:rPr>
          <w:rFonts w:ascii="Times New Roman" w:hAnsi="Times New Roman"/>
          <w:sz w:val="28"/>
          <w:szCs w:val="28"/>
        </w:rPr>
        <w:t>1</w:t>
      </w:r>
      <w:proofErr w:type="spellEnd"/>
      <w:r w:rsidR="003104FA" w:rsidRPr="002339A0">
        <w:rPr>
          <w:rFonts w:ascii="Times New Roman" w:hAnsi="Times New Roman"/>
          <w:b/>
          <w:i/>
          <w:sz w:val="28"/>
          <w:szCs w:val="28"/>
        </w:rPr>
        <w:t xml:space="preserve"> електронн</w:t>
      </w:r>
      <w:r w:rsidR="003104FA">
        <w:rPr>
          <w:rFonts w:ascii="Times New Roman" w:hAnsi="Times New Roman"/>
          <w:b/>
          <w:i/>
          <w:sz w:val="28"/>
          <w:szCs w:val="28"/>
        </w:rPr>
        <w:t>их</w:t>
      </w:r>
      <w:r w:rsidR="003104FA" w:rsidRPr="002339A0">
        <w:rPr>
          <w:rFonts w:ascii="Times New Roman" w:hAnsi="Times New Roman"/>
          <w:b/>
          <w:i/>
          <w:sz w:val="28"/>
          <w:szCs w:val="28"/>
        </w:rPr>
        <w:t xml:space="preserve"> сервіс</w:t>
      </w:r>
      <w:r w:rsidR="003104FA">
        <w:rPr>
          <w:rFonts w:ascii="Times New Roman" w:hAnsi="Times New Roman"/>
          <w:b/>
          <w:i/>
          <w:sz w:val="28"/>
          <w:szCs w:val="28"/>
        </w:rPr>
        <w:t>ів</w:t>
      </w:r>
      <w:r w:rsidR="003104FA" w:rsidRPr="002339A0">
        <w:rPr>
          <w:rFonts w:ascii="Times New Roman" w:hAnsi="Times New Roman"/>
          <w:sz w:val="28"/>
          <w:szCs w:val="28"/>
        </w:rPr>
        <w:t xml:space="preserve">, що </w:t>
      </w:r>
      <w:r w:rsidR="003104FA">
        <w:rPr>
          <w:rFonts w:ascii="Times New Roman" w:hAnsi="Times New Roman"/>
          <w:sz w:val="28"/>
          <w:szCs w:val="28"/>
        </w:rPr>
        <w:t>спрощують доступ громадянам до адміністративних послуг</w:t>
      </w:r>
      <w:r w:rsidR="00796B54">
        <w:rPr>
          <w:rFonts w:ascii="Times New Roman" w:hAnsi="Times New Roman"/>
          <w:sz w:val="28"/>
          <w:szCs w:val="28"/>
        </w:rPr>
        <w:t>.</w:t>
      </w:r>
    </w:p>
    <w:p w:rsidR="004B7D2D" w:rsidRDefault="004B7D2D" w:rsidP="003104FA">
      <w:pPr>
        <w:spacing w:after="0" w:line="240" w:lineRule="auto"/>
        <w:ind w:firstLine="709"/>
        <w:jc w:val="both"/>
        <w:rPr>
          <w:rFonts w:ascii="Times New Roman" w:hAnsi="Times New Roman"/>
          <w:sz w:val="28"/>
          <w:szCs w:val="28"/>
        </w:rPr>
      </w:pPr>
      <w:r w:rsidRPr="004B7D2D">
        <w:rPr>
          <w:rFonts w:ascii="Times New Roman" w:hAnsi="Times New Roman"/>
          <w:i/>
          <w:sz w:val="28"/>
          <w:szCs w:val="28"/>
        </w:rPr>
        <w:t>Примітка</w:t>
      </w:r>
      <w:r>
        <w:rPr>
          <w:rFonts w:ascii="Times New Roman" w:hAnsi="Times New Roman"/>
          <w:sz w:val="28"/>
          <w:szCs w:val="28"/>
        </w:rPr>
        <w:t>: розроблення нових електронних сервісів здійснюватиметься за наявністю пропозицій та попиту на такі сервіси.</w:t>
      </w:r>
    </w:p>
    <w:p w:rsidR="003104FA" w:rsidRPr="002339A0" w:rsidRDefault="00A65E69" w:rsidP="003104FA">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Ціль: а</w:t>
      </w:r>
      <w:r w:rsidR="003104FA" w:rsidRPr="002339A0">
        <w:rPr>
          <w:rFonts w:ascii="Times New Roman" w:hAnsi="Times New Roman"/>
          <w:b/>
          <w:sz w:val="28"/>
          <w:szCs w:val="28"/>
        </w:rPr>
        <w:t>втоматизація процесів у сфері міграції</w:t>
      </w:r>
    </w:p>
    <w:p w:rsidR="003104FA" w:rsidRPr="002339A0" w:rsidRDefault="00E65D93" w:rsidP="003104FA">
      <w:pPr>
        <w:spacing w:after="0" w:line="240" w:lineRule="auto"/>
        <w:ind w:firstLine="709"/>
        <w:jc w:val="both"/>
        <w:rPr>
          <w:rFonts w:ascii="Times New Roman" w:hAnsi="Times New Roman"/>
          <w:sz w:val="28"/>
          <w:szCs w:val="28"/>
        </w:rPr>
      </w:pPr>
      <w:r w:rsidRPr="00796B54">
        <w:rPr>
          <w:rFonts w:ascii="Times New Roman" w:hAnsi="Times New Roman"/>
          <w:b/>
          <w:i/>
          <w:sz w:val="28"/>
          <w:szCs w:val="28"/>
        </w:rPr>
        <w:t>Основне досягнення</w:t>
      </w:r>
      <w:r w:rsidR="00A65E69">
        <w:rPr>
          <w:rFonts w:ascii="Times New Roman" w:hAnsi="Times New Roman"/>
          <w:sz w:val="28"/>
          <w:szCs w:val="28"/>
        </w:rPr>
        <w:t>: з</w:t>
      </w:r>
      <w:r w:rsidR="003104FA" w:rsidRPr="002339A0">
        <w:rPr>
          <w:rFonts w:ascii="Times New Roman" w:hAnsi="Times New Roman"/>
          <w:sz w:val="28"/>
          <w:szCs w:val="28"/>
        </w:rPr>
        <w:t xml:space="preserve"> 2017 року біометричний паспорт громадянина України можна оформити в усіх 593 територіальних підрозділах та 25 територіальних органах ДМС, в той час, як до цього такі послуги надавали лише 183 територіальні підрозділи та 25 територіальних органів.</w:t>
      </w:r>
    </w:p>
    <w:p w:rsidR="003104FA" w:rsidRPr="002339A0" w:rsidRDefault="003104FA" w:rsidP="003104FA">
      <w:pPr>
        <w:spacing w:after="0" w:line="240" w:lineRule="auto"/>
        <w:ind w:firstLine="709"/>
        <w:jc w:val="both"/>
        <w:rPr>
          <w:rFonts w:ascii="Times New Roman" w:hAnsi="Times New Roman"/>
          <w:sz w:val="28"/>
          <w:szCs w:val="28"/>
        </w:rPr>
      </w:pPr>
      <w:r w:rsidRPr="002339A0">
        <w:rPr>
          <w:rFonts w:ascii="Times New Roman" w:hAnsi="Times New Roman"/>
          <w:sz w:val="28"/>
          <w:szCs w:val="28"/>
        </w:rPr>
        <w:t>З січня 2018 року запроваджено функціонування національної системи біометричної верифікації та ідентифікації громадян України, іноземців та осіб без громадянства, за допомогою якої забезпечується встановлення особи іноземця та особи без громадянства, які в’їжджають в Україну, виїжджають з України, здійснення контролю за додержанням ними правил перебування на території України.</w:t>
      </w:r>
    </w:p>
    <w:p w:rsidR="003104FA" w:rsidRDefault="003104FA" w:rsidP="00B85083">
      <w:pPr>
        <w:spacing w:after="0" w:line="240" w:lineRule="auto"/>
        <w:ind w:firstLine="709"/>
        <w:jc w:val="both"/>
        <w:rPr>
          <w:rFonts w:ascii="Times New Roman" w:hAnsi="Times New Roman"/>
          <w:sz w:val="28"/>
          <w:szCs w:val="28"/>
        </w:rPr>
      </w:pPr>
      <w:r w:rsidRPr="002339A0">
        <w:rPr>
          <w:rFonts w:ascii="Times New Roman" w:hAnsi="Times New Roman"/>
          <w:sz w:val="28"/>
          <w:szCs w:val="28"/>
        </w:rPr>
        <w:t xml:space="preserve">Забезпечено інформаційний обмін з органами державної влади, а саме з НАБУ, СБУ, </w:t>
      </w:r>
      <w:proofErr w:type="spellStart"/>
      <w:r w:rsidRPr="002339A0">
        <w:rPr>
          <w:rFonts w:ascii="Times New Roman" w:hAnsi="Times New Roman"/>
          <w:sz w:val="28"/>
          <w:szCs w:val="28"/>
        </w:rPr>
        <w:t>Нацполіцією</w:t>
      </w:r>
      <w:proofErr w:type="spellEnd"/>
      <w:r w:rsidRPr="002339A0">
        <w:rPr>
          <w:rFonts w:ascii="Times New Roman" w:hAnsi="Times New Roman"/>
          <w:sz w:val="28"/>
          <w:szCs w:val="28"/>
        </w:rPr>
        <w:t xml:space="preserve">, Міністерством юстиції, </w:t>
      </w:r>
      <w:proofErr w:type="spellStart"/>
      <w:r w:rsidRPr="002339A0">
        <w:rPr>
          <w:rFonts w:ascii="Times New Roman" w:hAnsi="Times New Roman"/>
          <w:sz w:val="28"/>
          <w:szCs w:val="28"/>
        </w:rPr>
        <w:t>Держприкордонслужбою</w:t>
      </w:r>
      <w:proofErr w:type="spellEnd"/>
      <w:r w:rsidRPr="002339A0">
        <w:rPr>
          <w:rFonts w:ascii="Times New Roman" w:hAnsi="Times New Roman"/>
          <w:sz w:val="28"/>
          <w:szCs w:val="28"/>
        </w:rPr>
        <w:t>.</w:t>
      </w:r>
    </w:p>
    <w:p w:rsidR="00796B54" w:rsidRPr="00796B54" w:rsidRDefault="00796B54" w:rsidP="00B85083">
      <w:pPr>
        <w:spacing w:after="0" w:line="240" w:lineRule="auto"/>
        <w:ind w:firstLine="709"/>
        <w:jc w:val="both"/>
        <w:rPr>
          <w:rFonts w:ascii="Times New Roman" w:hAnsi="Times New Roman"/>
          <w:sz w:val="28"/>
          <w:szCs w:val="28"/>
        </w:rPr>
      </w:pPr>
      <w:r w:rsidRPr="00796B54">
        <w:rPr>
          <w:rFonts w:ascii="Times New Roman" w:hAnsi="Times New Roman"/>
          <w:b/>
          <w:i/>
          <w:sz w:val="28"/>
          <w:szCs w:val="28"/>
        </w:rPr>
        <w:t>Завдання, над яким триває робота</w:t>
      </w:r>
      <w:r>
        <w:rPr>
          <w:rFonts w:ascii="Times New Roman" w:hAnsi="Times New Roman"/>
          <w:sz w:val="28"/>
          <w:szCs w:val="28"/>
        </w:rPr>
        <w:t xml:space="preserve">: </w:t>
      </w:r>
      <w:r w:rsidRPr="00796B54">
        <w:rPr>
          <w:rFonts w:ascii="Times New Roman" w:hAnsi="Times New Roman"/>
          <w:sz w:val="28"/>
          <w:szCs w:val="28"/>
        </w:rPr>
        <w:t>створення комплексної системи захисту інформації в Національній системі біометричної верифікації та ідентифікації громадян України, іноземців та осіб без громадянства.</w:t>
      </w:r>
    </w:p>
    <w:p w:rsidR="00565759" w:rsidRPr="002E3843" w:rsidRDefault="002E3843" w:rsidP="00B85083">
      <w:pPr>
        <w:spacing w:after="0" w:line="240" w:lineRule="auto"/>
        <w:ind w:firstLine="709"/>
        <w:jc w:val="both"/>
        <w:rPr>
          <w:rFonts w:ascii="Times New Roman" w:hAnsi="Times New Roman"/>
          <w:b/>
          <w:sz w:val="28"/>
          <w:szCs w:val="28"/>
        </w:rPr>
      </w:pPr>
      <w:r w:rsidRPr="002E3843">
        <w:rPr>
          <w:rFonts w:ascii="Times New Roman" w:hAnsi="Times New Roman"/>
          <w:b/>
          <w:sz w:val="28"/>
          <w:szCs w:val="28"/>
        </w:rPr>
        <w:t>ДМС України</w:t>
      </w:r>
    </w:p>
    <w:sectPr w:rsidR="00565759" w:rsidRPr="002E3843" w:rsidSect="009E6AEC">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B84" w:rsidRDefault="006A6B84" w:rsidP="009E6AEC">
      <w:pPr>
        <w:spacing w:after="0" w:line="240" w:lineRule="auto"/>
      </w:pPr>
      <w:r>
        <w:separator/>
      </w:r>
    </w:p>
  </w:endnote>
  <w:endnote w:type="continuationSeparator" w:id="0">
    <w:p w:rsidR="006A6B84" w:rsidRDefault="006A6B84" w:rsidP="009E6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B84" w:rsidRDefault="006A6B84" w:rsidP="009E6AEC">
      <w:pPr>
        <w:spacing w:after="0" w:line="240" w:lineRule="auto"/>
      </w:pPr>
      <w:r>
        <w:separator/>
      </w:r>
    </w:p>
  </w:footnote>
  <w:footnote w:type="continuationSeparator" w:id="0">
    <w:p w:rsidR="006A6B84" w:rsidRDefault="006A6B84" w:rsidP="009E6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9954"/>
      <w:docPartObj>
        <w:docPartGallery w:val="Page Numbers (Top of Page)"/>
        <w:docPartUnique/>
      </w:docPartObj>
    </w:sdtPr>
    <w:sdtContent>
      <w:p w:rsidR="009E6AEC" w:rsidRDefault="003404DC">
        <w:pPr>
          <w:pStyle w:val="a3"/>
          <w:jc w:val="center"/>
        </w:pPr>
        <w:fldSimple w:instr=" PAGE   \* MERGEFORMAT ">
          <w:r w:rsidR="00D43A8E">
            <w:rPr>
              <w:noProof/>
            </w:rPr>
            <w:t>2</w:t>
          </w:r>
        </w:fldSimple>
      </w:p>
    </w:sdtContent>
  </w:sdt>
  <w:p w:rsidR="009E6AEC" w:rsidRDefault="009E6A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104FA"/>
    <w:rsid w:val="000916D7"/>
    <w:rsid w:val="002E3843"/>
    <w:rsid w:val="00304D7E"/>
    <w:rsid w:val="003104FA"/>
    <w:rsid w:val="003404DC"/>
    <w:rsid w:val="004B7D2D"/>
    <w:rsid w:val="00565759"/>
    <w:rsid w:val="005C0E68"/>
    <w:rsid w:val="00660113"/>
    <w:rsid w:val="006A6B84"/>
    <w:rsid w:val="006F17D7"/>
    <w:rsid w:val="007607DB"/>
    <w:rsid w:val="00796B54"/>
    <w:rsid w:val="008E23C5"/>
    <w:rsid w:val="0096237E"/>
    <w:rsid w:val="009744B6"/>
    <w:rsid w:val="0099219C"/>
    <w:rsid w:val="009E6AEC"/>
    <w:rsid w:val="00A12320"/>
    <w:rsid w:val="00A65E69"/>
    <w:rsid w:val="00AA3E8F"/>
    <w:rsid w:val="00B76549"/>
    <w:rsid w:val="00B85083"/>
    <w:rsid w:val="00C714E1"/>
    <w:rsid w:val="00CD3535"/>
    <w:rsid w:val="00D43A8E"/>
    <w:rsid w:val="00DA76F6"/>
    <w:rsid w:val="00DF410D"/>
    <w:rsid w:val="00E65D93"/>
    <w:rsid w:val="00E7288E"/>
    <w:rsid w:val="00F365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FA"/>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AE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E6AEC"/>
    <w:rPr>
      <w:rFonts w:ascii="Calibri" w:eastAsia="Times New Roman" w:hAnsi="Calibri" w:cs="Times New Roman"/>
      <w:lang w:eastAsia="uk-UA"/>
    </w:rPr>
  </w:style>
  <w:style w:type="paragraph" w:styleId="a5">
    <w:name w:val="footer"/>
    <w:basedOn w:val="a"/>
    <w:link w:val="a6"/>
    <w:uiPriority w:val="99"/>
    <w:semiHidden/>
    <w:unhideWhenUsed/>
    <w:rsid w:val="009E6AEC"/>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9E6AEC"/>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2320</Words>
  <Characters>1323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Oliynyk1</dc:creator>
  <cp:keywords/>
  <dc:description/>
  <cp:lastModifiedBy>Oliynyk1</cp:lastModifiedBy>
  <cp:revision>8</cp:revision>
  <dcterms:created xsi:type="dcterms:W3CDTF">2018-11-16T07:36:00Z</dcterms:created>
  <dcterms:modified xsi:type="dcterms:W3CDTF">2018-11-16T08:25:00Z</dcterms:modified>
</cp:coreProperties>
</file>