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6E" w:rsidRPr="00A6396E" w:rsidRDefault="00A6396E" w:rsidP="00041C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96E">
        <w:rPr>
          <w:rFonts w:ascii="Times New Roman" w:hAnsi="Times New Roman" w:cs="Times New Roman"/>
          <w:b/>
          <w:sz w:val="28"/>
          <w:szCs w:val="28"/>
        </w:rPr>
        <w:t xml:space="preserve">Звіт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6396E">
        <w:rPr>
          <w:rFonts w:ascii="Times New Roman" w:hAnsi="Times New Roman" w:cs="Times New Roman"/>
          <w:b/>
          <w:sz w:val="28"/>
          <w:szCs w:val="28"/>
        </w:rPr>
        <w:t xml:space="preserve">про стан виконання </w:t>
      </w:r>
      <w:r w:rsidRPr="002663E2">
        <w:rPr>
          <w:rFonts w:ascii="Times New Roman" w:hAnsi="Times New Roman" w:cs="Times New Roman"/>
          <w:b/>
          <w:sz w:val="28"/>
          <w:szCs w:val="28"/>
        </w:rPr>
        <w:br/>
      </w:r>
      <w:r w:rsidRPr="00A6396E">
        <w:rPr>
          <w:rFonts w:ascii="Times New Roman" w:hAnsi="Times New Roman" w:cs="Times New Roman"/>
          <w:b/>
          <w:sz w:val="28"/>
          <w:szCs w:val="28"/>
        </w:rPr>
        <w:t xml:space="preserve">Антикорупційної програми </w:t>
      </w:r>
      <w:r>
        <w:rPr>
          <w:rFonts w:ascii="Times New Roman" w:hAnsi="Times New Roman" w:cs="Times New Roman"/>
          <w:b/>
          <w:sz w:val="28"/>
          <w:szCs w:val="28"/>
        </w:rPr>
        <w:t>Державної міграційної служби</w:t>
      </w:r>
      <w:r w:rsidR="00843B17">
        <w:rPr>
          <w:rFonts w:ascii="Times New Roman" w:hAnsi="Times New Roman" w:cs="Times New Roman"/>
          <w:b/>
          <w:sz w:val="28"/>
          <w:szCs w:val="28"/>
        </w:rPr>
        <w:t xml:space="preserve"> України </w:t>
      </w:r>
      <w:r w:rsidR="00843B17">
        <w:rPr>
          <w:rFonts w:ascii="Times New Roman" w:hAnsi="Times New Roman" w:cs="Times New Roman"/>
          <w:b/>
          <w:sz w:val="28"/>
          <w:szCs w:val="28"/>
        </w:rPr>
        <w:br/>
        <w:t>на 2023-</w:t>
      </w:r>
      <w:r w:rsidRPr="00A6396E">
        <w:rPr>
          <w:rFonts w:ascii="Times New Roman" w:hAnsi="Times New Roman" w:cs="Times New Roman"/>
          <w:b/>
          <w:sz w:val="28"/>
          <w:szCs w:val="28"/>
        </w:rPr>
        <w:t>2025 роки</w:t>
      </w:r>
    </w:p>
    <w:p w:rsidR="00A6396E" w:rsidRDefault="00A6396E" w:rsidP="00A639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2842" w:rsidRPr="00CF06CE" w:rsidRDefault="00A6396E" w:rsidP="003311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396E">
        <w:rPr>
          <w:rFonts w:ascii="Times New Roman" w:hAnsi="Times New Roman" w:cs="Times New Roman"/>
          <w:sz w:val="28"/>
          <w:szCs w:val="28"/>
        </w:rPr>
        <w:t xml:space="preserve">Відповідно до розділу VI Методології управління корупційними ризиками, затвердженої наказом Національного агентства з питань запобігання корупції </w:t>
      </w:r>
      <w:r w:rsidR="00AD38D9">
        <w:rPr>
          <w:rFonts w:ascii="Times New Roman" w:hAnsi="Times New Roman" w:cs="Times New Roman"/>
          <w:sz w:val="28"/>
          <w:szCs w:val="28"/>
        </w:rPr>
        <w:t xml:space="preserve">від </w:t>
      </w:r>
      <w:r w:rsidRPr="00A6396E">
        <w:rPr>
          <w:rFonts w:ascii="Times New Roman" w:hAnsi="Times New Roman" w:cs="Times New Roman"/>
          <w:sz w:val="28"/>
          <w:szCs w:val="28"/>
        </w:rPr>
        <w:t>28 грудня 2021</w:t>
      </w:r>
      <w:r w:rsidR="00A52A92">
        <w:rPr>
          <w:rFonts w:ascii="Times New Roman" w:hAnsi="Times New Roman" w:cs="Times New Roman"/>
          <w:sz w:val="28"/>
          <w:szCs w:val="28"/>
        </w:rPr>
        <w:t xml:space="preserve"> року № 830/21, та пунктів 1, 3 - 8</w:t>
      </w:r>
      <w:r w:rsidRPr="00A6396E">
        <w:rPr>
          <w:rFonts w:ascii="Times New Roman" w:hAnsi="Times New Roman" w:cs="Times New Roman"/>
          <w:sz w:val="28"/>
          <w:szCs w:val="28"/>
        </w:rPr>
        <w:t xml:space="preserve"> розділу ІV Антикорупційної програми </w:t>
      </w:r>
      <w:r w:rsidR="00741EF2">
        <w:rPr>
          <w:rFonts w:ascii="Times New Roman" w:hAnsi="Times New Roman" w:cs="Times New Roman"/>
          <w:sz w:val="28"/>
          <w:szCs w:val="28"/>
        </w:rPr>
        <w:t>Державної міграційної служби</w:t>
      </w:r>
      <w:r w:rsidR="00174C47">
        <w:rPr>
          <w:rFonts w:ascii="Times New Roman" w:hAnsi="Times New Roman" w:cs="Times New Roman"/>
          <w:sz w:val="28"/>
          <w:szCs w:val="28"/>
        </w:rPr>
        <w:t xml:space="preserve"> України на </w:t>
      </w:r>
      <w:r w:rsidR="000E3973">
        <w:rPr>
          <w:rFonts w:ascii="Times New Roman" w:hAnsi="Times New Roman" w:cs="Times New Roman"/>
          <w:sz w:val="28"/>
          <w:szCs w:val="28"/>
        </w:rPr>
        <w:br/>
      </w:r>
      <w:r w:rsidR="00174C47">
        <w:rPr>
          <w:rFonts w:ascii="Times New Roman" w:hAnsi="Times New Roman" w:cs="Times New Roman"/>
          <w:sz w:val="28"/>
          <w:szCs w:val="28"/>
        </w:rPr>
        <w:t>2023 -</w:t>
      </w:r>
      <w:r w:rsidRPr="00A6396E">
        <w:rPr>
          <w:rFonts w:ascii="Times New Roman" w:hAnsi="Times New Roman" w:cs="Times New Roman"/>
          <w:sz w:val="28"/>
          <w:szCs w:val="28"/>
        </w:rPr>
        <w:t xml:space="preserve"> 2025 роки, затвердженої наказом </w:t>
      </w:r>
      <w:r w:rsidR="00741EF2">
        <w:rPr>
          <w:rFonts w:ascii="Times New Roman" w:hAnsi="Times New Roman" w:cs="Times New Roman"/>
          <w:sz w:val="28"/>
          <w:szCs w:val="28"/>
        </w:rPr>
        <w:t>ДМС від 30.03.2023 № 69</w:t>
      </w:r>
      <w:r w:rsidR="001A17FD">
        <w:rPr>
          <w:rFonts w:ascii="Times New Roman" w:hAnsi="Times New Roman" w:cs="Times New Roman"/>
          <w:sz w:val="28"/>
          <w:szCs w:val="28"/>
        </w:rPr>
        <w:t xml:space="preserve"> (зі змінами, внесеними наказами ДМС від 30.04.2024 № 108, від 30.08.2024 № 218 та від 04.11.2024 № 290)</w:t>
      </w:r>
      <w:r w:rsidR="00174C47">
        <w:rPr>
          <w:rFonts w:ascii="Times New Roman" w:hAnsi="Times New Roman" w:cs="Times New Roman"/>
          <w:sz w:val="28"/>
          <w:szCs w:val="28"/>
        </w:rPr>
        <w:t xml:space="preserve"> (далі -</w:t>
      </w:r>
      <w:r w:rsidRPr="00A6396E">
        <w:rPr>
          <w:rFonts w:ascii="Times New Roman" w:hAnsi="Times New Roman" w:cs="Times New Roman"/>
          <w:sz w:val="28"/>
          <w:szCs w:val="28"/>
        </w:rPr>
        <w:t xml:space="preserve"> Антикорупційна програма), </w:t>
      </w:r>
      <w:r w:rsidR="00741EF2">
        <w:rPr>
          <w:rFonts w:ascii="Times New Roman" w:hAnsi="Times New Roman" w:cs="Times New Roman"/>
          <w:sz w:val="28"/>
          <w:szCs w:val="28"/>
        </w:rPr>
        <w:t>Відділ</w:t>
      </w:r>
      <w:r w:rsidR="00F90BD1">
        <w:rPr>
          <w:rFonts w:ascii="Times New Roman" w:hAnsi="Times New Roman" w:cs="Times New Roman"/>
          <w:sz w:val="28"/>
          <w:szCs w:val="28"/>
        </w:rPr>
        <w:t>ом</w:t>
      </w:r>
      <w:r w:rsidR="00741EF2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 корупції</w:t>
      </w:r>
      <w:r w:rsidRPr="00A6396E">
        <w:rPr>
          <w:rFonts w:ascii="Times New Roman" w:hAnsi="Times New Roman" w:cs="Times New Roman"/>
          <w:sz w:val="28"/>
          <w:szCs w:val="28"/>
        </w:rPr>
        <w:t xml:space="preserve"> на підставі інформації </w:t>
      </w:r>
      <w:r w:rsidR="00741EF2">
        <w:rPr>
          <w:rFonts w:ascii="Times New Roman" w:hAnsi="Times New Roman" w:cs="Times New Roman"/>
          <w:sz w:val="28"/>
          <w:szCs w:val="28"/>
        </w:rPr>
        <w:t xml:space="preserve">самостійних </w:t>
      </w:r>
      <w:r w:rsidRPr="00A6396E">
        <w:rPr>
          <w:rFonts w:ascii="Times New Roman" w:hAnsi="Times New Roman" w:cs="Times New Roman"/>
          <w:sz w:val="28"/>
          <w:szCs w:val="28"/>
        </w:rPr>
        <w:t xml:space="preserve">структурних підрозділів апарату </w:t>
      </w:r>
      <w:r w:rsidR="00741EF2">
        <w:rPr>
          <w:rFonts w:ascii="Times New Roman" w:hAnsi="Times New Roman" w:cs="Times New Roman"/>
          <w:sz w:val="28"/>
          <w:szCs w:val="28"/>
        </w:rPr>
        <w:t>ДМС</w:t>
      </w:r>
      <w:r w:rsidRPr="00A6396E">
        <w:rPr>
          <w:rFonts w:ascii="Times New Roman" w:hAnsi="Times New Roman" w:cs="Times New Roman"/>
          <w:sz w:val="28"/>
          <w:szCs w:val="28"/>
        </w:rPr>
        <w:t>,</w:t>
      </w:r>
      <w:r w:rsidR="00741EF2">
        <w:rPr>
          <w:rFonts w:ascii="Times New Roman" w:hAnsi="Times New Roman" w:cs="Times New Roman"/>
          <w:sz w:val="28"/>
          <w:szCs w:val="28"/>
        </w:rPr>
        <w:t xml:space="preserve"> відповідальних за виконання </w:t>
      </w:r>
      <w:r w:rsidR="00D443CC">
        <w:rPr>
          <w:rFonts w:ascii="Times New Roman" w:hAnsi="Times New Roman" w:cs="Times New Roman"/>
          <w:sz w:val="28"/>
          <w:szCs w:val="28"/>
        </w:rPr>
        <w:t xml:space="preserve">передбачених Антикорупційною програмою </w:t>
      </w:r>
      <w:r w:rsidR="00741EF2">
        <w:rPr>
          <w:rFonts w:ascii="Times New Roman" w:hAnsi="Times New Roman" w:cs="Times New Roman"/>
          <w:sz w:val="28"/>
          <w:szCs w:val="28"/>
        </w:rPr>
        <w:t>заходів, керівників</w:t>
      </w:r>
      <w:r w:rsidRPr="00A6396E">
        <w:rPr>
          <w:rFonts w:ascii="Times New Roman" w:hAnsi="Times New Roman" w:cs="Times New Roman"/>
          <w:sz w:val="28"/>
          <w:szCs w:val="28"/>
        </w:rPr>
        <w:t xml:space="preserve"> територіальних органів </w:t>
      </w:r>
      <w:r w:rsidR="00741EF2">
        <w:rPr>
          <w:rFonts w:ascii="Times New Roman" w:hAnsi="Times New Roman" w:cs="Times New Roman"/>
          <w:sz w:val="28"/>
          <w:szCs w:val="28"/>
        </w:rPr>
        <w:t>ДМС, підприємств та</w:t>
      </w:r>
      <w:r w:rsidR="00741EF2" w:rsidRPr="00A6396E">
        <w:rPr>
          <w:rFonts w:ascii="Times New Roman" w:hAnsi="Times New Roman" w:cs="Times New Roman"/>
          <w:sz w:val="28"/>
          <w:szCs w:val="28"/>
        </w:rPr>
        <w:t xml:space="preserve"> </w:t>
      </w:r>
      <w:r w:rsidRPr="00A6396E">
        <w:rPr>
          <w:rFonts w:ascii="Times New Roman" w:hAnsi="Times New Roman" w:cs="Times New Roman"/>
          <w:sz w:val="28"/>
          <w:szCs w:val="28"/>
        </w:rPr>
        <w:t xml:space="preserve">установ, що належать до сфери управління </w:t>
      </w:r>
      <w:r w:rsidR="00741EF2">
        <w:rPr>
          <w:rFonts w:ascii="Times New Roman" w:hAnsi="Times New Roman" w:cs="Times New Roman"/>
          <w:sz w:val="28"/>
          <w:szCs w:val="28"/>
        </w:rPr>
        <w:t>ДМС</w:t>
      </w:r>
      <w:r w:rsidR="00A12B2A">
        <w:rPr>
          <w:rFonts w:ascii="Times New Roman" w:hAnsi="Times New Roman" w:cs="Times New Roman"/>
          <w:sz w:val="28"/>
          <w:szCs w:val="28"/>
        </w:rPr>
        <w:t>,</w:t>
      </w:r>
      <w:r w:rsidR="00D72842">
        <w:rPr>
          <w:rFonts w:ascii="Times New Roman" w:hAnsi="Times New Roman" w:cs="Times New Roman"/>
          <w:sz w:val="28"/>
          <w:szCs w:val="28"/>
        </w:rPr>
        <w:t xml:space="preserve"> </w:t>
      </w:r>
      <w:r w:rsidRPr="00A6396E">
        <w:rPr>
          <w:rFonts w:ascii="Times New Roman" w:hAnsi="Times New Roman" w:cs="Times New Roman"/>
          <w:sz w:val="28"/>
          <w:szCs w:val="28"/>
        </w:rPr>
        <w:t xml:space="preserve">зібрано та проаналізовано інформацію про стан </w:t>
      </w:r>
      <w:r w:rsidRPr="00CF06CE">
        <w:rPr>
          <w:rFonts w:ascii="Times New Roman" w:hAnsi="Times New Roman" w:cs="Times New Roman"/>
          <w:sz w:val="28"/>
          <w:szCs w:val="28"/>
        </w:rPr>
        <w:t>виконання заходів</w:t>
      </w:r>
      <w:r w:rsidR="00AB6B0F" w:rsidRPr="00CF06CE">
        <w:rPr>
          <w:rFonts w:ascii="Times New Roman" w:hAnsi="Times New Roman" w:cs="Times New Roman"/>
          <w:sz w:val="28"/>
          <w:szCs w:val="28"/>
        </w:rPr>
        <w:t>,</w:t>
      </w:r>
      <w:r w:rsidRPr="00CF06CE">
        <w:rPr>
          <w:rFonts w:ascii="Times New Roman" w:hAnsi="Times New Roman" w:cs="Times New Roman"/>
          <w:sz w:val="28"/>
          <w:szCs w:val="28"/>
        </w:rPr>
        <w:t xml:space="preserve"> передбачених Антикорупцій</w:t>
      </w:r>
      <w:r w:rsidR="00D72842" w:rsidRPr="00CF06CE">
        <w:rPr>
          <w:rFonts w:ascii="Times New Roman" w:hAnsi="Times New Roman" w:cs="Times New Roman"/>
          <w:sz w:val="28"/>
          <w:szCs w:val="28"/>
        </w:rPr>
        <w:t>ною програмою</w:t>
      </w:r>
      <w:r w:rsidR="009531BE">
        <w:rPr>
          <w:rFonts w:ascii="Times New Roman" w:hAnsi="Times New Roman" w:cs="Times New Roman"/>
          <w:sz w:val="28"/>
          <w:szCs w:val="28"/>
        </w:rPr>
        <w:t xml:space="preserve"> </w:t>
      </w:r>
      <w:r w:rsidR="00D72842" w:rsidRPr="00CF06CE">
        <w:rPr>
          <w:rFonts w:ascii="Times New Roman" w:hAnsi="Times New Roman" w:cs="Times New Roman"/>
          <w:sz w:val="28"/>
          <w:szCs w:val="28"/>
        </w:rPr>
        <w:t>(додат</w:t>
      </w:r>
      <w:r w:rsidR="00A12B2A" w:rsidRPr="00CF06CE">
        <w:rPr>
          <w:rFonts w:ascii="Times New Roman" w:hAnsi="Times New Roman" w:cs="Times New Roman"/>
          <w:sz w:val="28"/>
          <w:szCs w:val="28"/>
        </w:rPr>
        <w:t>ок</w:t>
      </w:r>
      <w:r w:rsidR="00D72842" w:rsidRPr="00CF06CE">
        <w:rPr>
          <w:rFonts w:ascii="Times New Roman" w:hAnsi="Times New Roman" w:cs="Times New Roman"/>
          <w:sz w:val="28"/>
          <w:szCs w:val="28"/>
        </w:rPr>
        <w:t xml:space="preserve"> 1 «Заходи щодо запобігання і протидії корупції в апараті ДМС, її територіальних органах, підприємствах і установах, що належать до сфери управління ДМС</w:t>
      </w:r>
      <w:r w:rsidRPr="00CF06CE">
        <w:rPr>
          <w:rFonts w:ascii="Times New Roman" w:hAnsi="Times New Roman" w:cs="Times New Roman"/>
          <w:sz w:val="28"/>
          <w:szCs w:val="28"/>
        </w:rPr>
        <w:t>», додат</w:t>
      </w:r>
      <w:r w:rsidR="00A12B2A" w:rsidRPr="00CF06CE">
        <w:rPr>
          <w:rFonts w:ascii="Times New Roman" w:hAnsi="Times New Roman" w:cs="Times New Roman"/>
          <w:sz w:val="28"/>
          <w:szCs w:val="28"/>
        </w:rPr>
        <w:t>ок</w:t>
      </w:r>
      <w:r w:rsidRPr="00CF06CE">
        <w:rPr>
          <w:rFonts w:ascii="Times New Roman" w:hAnsi="Times New Roman" w:cs="Times New Roman"/>
          <w:sz w:val="28"/>
          <w:szCs w:val="28"/>
        </w:rPr>
        <w:t xml:space="preserve"> 2 «Реєстр ризиків» та додат</w:t>
      </w:r>
      <w:r w:rsidR="00A12B2A" w:rsidRPr="00CF06CE">
        <w:rPr>
          <w:rFonts w:ascii="Times New Roman" w:hAnsi="Times New Roman" w:cs="Times New Roman"/>
          <w:sz w:val="28"/>
          <w:szCs w:val="28"/>
        </w:rPr>
        <w:t>ок</w:t>
      </w:r>
      <w:r w:rsidRPr="00CF06CE">
        <w:rPr>
          <w:rFonts w:ascii="Times New Roman" w:hAnsi="Times New Roman" w:cs="Times New Roman"/>
          <w:sz w:val="28"/>
          <w:szCs w:val="28"/>
        </w:rPr>
        <w:t xml:space="preserve"> 3 «Навчання, заходи</w:t>
      </w:r>
      <w:r w:rsidR="009531BE">
        <w:rPr>
          <w:rFonts w:ascii="Times New Roman" w:hAnsi="Times New Roman" w:cs="Times New Roman"/>
          <w:sz w:val="28"/>
          <w:szCs w:val="28"/>
        </w:rPr>
        <w:t xml:space="preserve"> </w:t>
      </w:r>
      <w:r w:rsidRPr="00CF06CE">
        <w:rPr>
          <w:rFonts w:ascii="Times New Roman" w:hAnsi="Times New Roman" w:cs="Times New Roman"/>
          <w:sz w:val="28"/>
          <w:szCs w:val="28"/>
        </w:rPr>
        <w:t xml:space="preserve">з поширення інформації щодо програм антикорупційного спрямування»). </w:t>
      </w:r>
    </w:p>
    <w:p w:rsidR="00844139" w:rsidRPr="00844139" w:rsidRDefault="00844139" w:rsidP="00844139">
      <w:pPr>
        <w:spacing w:after="0" w:line="240" w:lineRule="auto"/>
        <w:ind w:right="-1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4139">
        <w:rPr>
          <w:rFonts w:ascii="Times New Roman" w:hAnsi="Times New Roman" w:cs="Times New Roman"/>
          <w:sz w:val="28"/>
          <w:szCs w:val="28"/>
        </w:rPr>
        <w:t>За результатами здійсненого аналізу заходів додатку 1 до Антикорупційної програми, заходів додатку 2 до Антикорупційної програми та  заходів додатку 3 до Антикорупційної програми, зафіксовано що відповідні структурні підрозділи апарату ДМС, територіальні органи ДМС, підприємства та установи, що належать до сфери управління ДМС, у 2023-2025 році виконали усі заходи визначені вказаними додатками, що становить 100% від загальної кількості.</w:t>
      </w:r>
    </w:p>
    <w:p w:rsidR="00082B77" w:rsidRPr="004E76F8" w:rsidRDefault="00A6396E" w:rsidP="00D201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76F8">
        <w:rPr>
          <w:rFonts w:ascii="Times New Roman" w:hAnsi="Times New Roman" w:cs="Times New Roman"/>
          <w:sz w:val="28"/>
          <w:szCs w:val="28"/>
        </w:rPr>
        <w:t>Детальна інформація про стан виконання Антикорупційної програм</w:t>
      </w:r>
      <w:r w:rsidR="007C4502" w:rsidRPr="004E76F8">
        <w:rPr>
          <w:rFonts w:ascii="Times New Roman" w:hAnsi="Times New Roman" w:cs="Times New Roman"/>
          <w:sz w:val="28"/>
          <w:szCs w:val="28"/>
        </w:rPr>
        <w:t>и наведена у додатках до цього З</w:t>
      </w:r>
      <w:r w:rsidRPr="004E76F8">
        <w:rPr>
          <w:rFonts w:ascii="Times New Roman" w:hAnsi="Times New Roman" w:cs="Times New Roman"/>
          <w:sz w:val="28"/>
          <w:szCs w:val="28"/>
        </w:rPr>
        <w:t>віту</w:t>
      </w:r>
      <w:r w:rsidR="007D6D12" w:rsidRPr="004E76F8">
        <w:rPr>
          <w:rFonts w:ascii="Times New Roman" w:hAnsi="Times New Roman" w:cs="Times New Roman"/>
          <w:sz w:val="28"/>
          <w:szCs w:val="28"/>
        </w:rPr>
        <w:t>.</w:t>
      </w:r>
    </w:p>
    <w:p w:rsidR="007D6D12" w:rsidRDefault="007D6D12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1D8" w:rsidRPr="000C5AC6" w:rsidRDefault="00AB6B0F" w:rsidP="00CE61D8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Додатки</w:t>
      </w:r>
      <w:r w:rsidR="00041C1E">
        <w:rPr>
          <w:rFonts w:ascii="Times New Roman" w:hAnsi="Times New Roman" w:cs="Times New Roman"/>
          <w:sz w:val="28"/>
          <w:szCs w:val="28"/>
        </w:rPr>
        <w:t xml:space="preserve">: </w:t>
      </w:r>
      <w:r w:rsidR="00CE61D8">
        <w:rPr>
          <w:rFonts w:ascii="Times New Roman" w:hAnsi="Times New Roman" w:cs="Times New Roman"/>
          <w:sz w:val="28"/>
          <w:szCs w:val="28"/>
        </w:rPr>
        <w:t>Додаток 1</w:t>
      </w:r>
      <w:r w:rsidR="00CE61D8" w:rsidRPr="00CE61D8">
        <w:rPr>
          <w:rFonts w:ascii="Times New Roman" w:hAnsi="Times New Roman" w:cs="Times New Roman"/>
          <w:sz w:val="28"/>
          <w:szCs w:val="28"/>
        </w:rPr>
        <w:t xml:space="preserve"> «Інформація про стан виконання </w:t>
      </w:r>
      <w:r w:rsidR="002663E2" w:rsidRPr="002663E2">
        <w:rPr>
          <w:rFonts w:ascii="Times New Roman" w:hAnsi="Times New Roman" w:cs="Times New Roman"/>
          <w:sz w:val="28"/>
          <w:szCs w:val="28"/>
        </w:rPr>
        <w:t>у І півріччі 2025 року</w:t>
      </w:r>
      <w:r w:rsidR="00CE61D8" w:rsidRPr="002663E2">
        <w:rPr>
          <w:rFonts w:ascii="Times New Roman" w:hAnsi="Times New Roman" w:cs="Times New Roman"/>
          <w:sz w:val="28"/>
          <w:szCs w:val="28"/>
        </w:rPr>
        <w:t xml:space="preserve"> </w:t>
      </w:r>
      <w:r w:rsidR="00CE61D8" w:rsidRPr="00CE61D8">
        <w:rPr>
          <w:rFonts w:ascii="Times New Roman" w:hAnsi="Times New Roman" w:cs="Times New Roman"/>
          <w:sz w:val="28"/>
          <w:szCs w:val="28"/>
        </w:rPr>
        <w:t xml:space="preserve">заходів, визначених у </w:t>
      </w:r>
      <w:r w:rsidR="00CE61D8" w:rsidRPr="000C5AC6">
        <w:rPr>
          <w:rFonts w:ascii="Times New Roman" w:hAnsi="Times New Roman" w:cs="Times New Roman"/>
          <w:sz w:val="28"/>
          <w:szCs w:val="28"/>
        </w:rPr>
        <w:t>додатку 1 до Антикорупційної програ</w:t>
      </w:r>
      <w:r w:rsidR="00204EE3" w:rsidRPr="000C5AC6">
        <w:rPr>
          <w:rFonts w:ascii="Times New Roman" w:hAnsi="Times New Roman" w:cs="Times New Roman"/>
          <w:sz w:val="28"/>
          <w:szCs w:val="28"/>
        </w:rPr>
        <w:t xml:space="preserve">ми ДМС </w:t>
      </w:r>
      <w:r w:rsidR="009531BE" w:rsidRPr="000C5AC6">
        <w:rPr>
          <w:rFonts w:ascii="Times New Roman" w:hAnsi="Times New Roman" w:cs="Times New Roman"/>
          <w:sz w:val="28"/>
          <w:szCs w:val="28"/>
        </w:rPr>
        <w:br/>
      </w:r>
      <w:r w:rsidR="00587675" w:rsidRPr="000C5AC6">
        <w:rPr>
          <w:rFonts w:ascii="Times New Roman" w:hAnsi="Times New Roman" w:cs="Times New Roman"/>
          <w:sz w:val="28"/>
          <w:szCs w:val="28"/>
        </w:rPr>
        <w:t xml:space="preserve">на 2023-2025 роки», на </w:t>
      </w:r>
      <w:r w:rsidR="00844139">
        <w:rPr>
          <w:rFonts w:ascii="Times New Roman" w:hAnsi="Times New Roman" w:cs="Times New Roman"/>
          <w:sz w:val="28"/>
          <w:szCs w:val="28"/>
        </w:rPr>
        <w:t>43</w:t>
      </w:r>
      <w:r w:rsidR="00CE61D8" w:rsidRPr="000C5A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1D8" w:rsidRPr="000C5AC6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="00CE61D8" w:rsidRPr="000C5AC6">
        <w:rPr>
          <w:rFonts w:ascii="Times New Roman" w:hAnsi="Times New Roman" w:cs="Times New Roman"/>
          <w:sz w:val="28"/>
          <w:szCs w:val="28"/>
        </w:rPr>
        <w:t>.</w:t>
      </w:r>
    </w:p>
    <w:p w:rsidR="00CE61D8" w:rsidRPr="000C5AC6" w:rsidRDefault="00CE61D8" w:rsidP="00CE61D8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0C5AC6">
        <w:rPr>
          <w:rFonts w:ascii="Times New Roman" w:hAnsi="Times New Roman" w:cs="Times New Roman"/>
          <w:sz w:val="28"/>
          <w:szCs w:val="28"/>
        </w:rPr>
        <w:t>Додаток 2 «</w:t>
      </w:r>
      <w:r w:rsidR="00B0065D" w:rsidRPr="000C5AC6">
        <w:rPr>
          <w:rFonts w:ascii="Times New Roman" w:hAnsi="Times New Roman" w:cs="Times New Roman"/>
          <w:sz w:val="28"/>
          <w:szCs w:val="28"/>
        </w:rPr>
        <w:t xml:space="preserve">Інформація про стан виконання </w:t>
      </w:r>
      <w:r w:rsidR="002663E2" w:rsidRPr="000C5AC6">
        <w:rPr>
          <w:rFonts w:ascii="Times New Roman" w:hAnsi="Times New Roman" w:cs="Times New Roman"/>
          <w:sz w:val="28"/>
          <w:szCs w:val="28"/>
        </w:rPr>
        <w:t xml:space="preserve">у І півріччі 2025 року </w:t>
      </w:r>
      <w:r w:rsidR="00B0065D" w:rsidRPr="000C5AC6">
        <w:rPr>
          <w:rFonts w:ascii="Times New Roman" w:hAnsi="Times New Roman" w:cs="Times New Roman"/>
          <w:sz w:val="28"/>
          <w:szCs w:val="28"/>
        </w:rPr>
        <w:t>корупційних ризиків, визначених у додатку 2 до Антикорупційної програми ДМС на 2023-2025 роки</w:t>
      </w:r>
      <w:r w:rsidR="00204EE3" w:rsidRPr="000C5AC6">
        <w:rPr>
          <w:rFonts w:ascii="Times New Roman" w:hAnsi="Times New Roman" w:cs="Times New Roman"/>
          <w:sz w:val="28"/>
          <w:szCs w:val="28"/>
        </w:rPr>
        <w:t xml:space="preserve">», на </w:t>
      </w:r>
      <w:r w:rsidR="004B04E0" w:rsidRPr="000C5AC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C5AC6">
        <w:rPr>
          <w:rFonts w:ascii="Times New Roman" w:hAnsi="Times New Roman" w:cs="Times New Roman"/>
          <w:sz w:val="28"/>
          <w:szCs w:val="28"/>
        </w:rPr>
        <w:t xml:space="preserve"> стор.</w:t>
      </w:r>
    </w:p>
    <w:p w:rsidR="000E3973" w:rsidRDefault="00CE61D8" w:rsidP="00CE61D8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0C5AC6">
        <w:rPr>
          <w:rFonts w:ascii="Times New Roman" w:hAnsi="Times New Roman" w:cs="Times New Roman"/>
          <w:sz w:val="28"/>
          <w:szCs w:val="28"/>
        </w:rPr>
        <w:t xml:space="preserve">Додаток 3 «Інформація про стан виконання </w:t>
      </w:r>
      <w:r w:rsidR="002663E2" w:rsidRPr="000C5AC6">
        <w:rPr>
          <w:rFonts w:ascii="Times New Roman" w:hAnsi="Times New Roman" w:cs="Times New Roman"/>
          <w:sz w:val="28"/>
          <w:szCs w:val="28"/>
        </w:rPr>
        <w:t xml:space="preserve">у І півріччі 2025 року </w:t>
      </w:r>
      <w:r w:rsidRPr="000C5AC6">
        <w:rPr>
          <w:rFonts w:ascii="Times New Roman" w:hAnsi="Times New Roman" w:cs="Times New Roman"/>
          <w:sz w:val="28"/>
          <w:szCs w:val="28"/>
        </w:rPr>
        <w:t>заходів, визначених у додатку 3 до Антикорупційної прогр</w:t>
      </w:r>
      <w:r w:rsidR="00204EE3" w:rsidRPr="000C5AC6">
        <w:rPr>
          <w:rFonts w:ascii="Times New Roman" w:hAnsi="Times New Roman" w:cs="Times New Roman"/>
          <w:sz w:val="28"/>
          <w:szCs w:val="28"/>
        </w:rPr>
        <w:t>а</w:t>
      </w:r>
      <w:r w:rsidR="00587675" w:rsidRPr="000C5AC6">
        <w:rPr>
          <w:rFonts w:ascii="Times New Roman" w:hAnsi="Times New Roman" w:cs="Times New Roman"/>
          <w:sz w:val="28"/>
          <w:szCs w:val="28"/>
        </w:rPr>
        <w:t xml:space="preserve">ми ДМС </w:t>
      </w:r>
      <w:r w:rsidR="00587675" w:rsidRPr="000C5AC6">
        <w:rPr>
          <w:rFonts w:ascii="Times New Roman" w:hAnsi="Times New Roman" w:cs="Times New Roman"/>
          <w:sz w:val="28"/>
          <w:szCs w:val="28"/>
        </w:rPr>
        <w:br/>
        <w:t>на 2023-2025 роки», на 1</w:t>
      </w:r>
      <w:r w:rsidR="0084413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C5AC6">
        <w:rPr>
          <w:rFonts w:ascii="Times New Roman" w:hAnsi="Times New Roman" w:cs="Times New Roman"/>
          <w:sz w:val="28"/>
          <w:szCs w:val="28"/>
        </w:rPr>
        <w:t xml:space="preserve"> стор.</w:t>
      </w:r>
    </w:p>
    <w:p w:rsidR="000E3973" w:rsidRDefault="000E3973" w:rsidP="00CE61D8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</w:p>
    <w:p w:rsidR="000E3973" w:rsidRPr="000C5AC6" w:rsidRDefault="000E3973" w:rsidP="00CE61D8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</w:p>
    <w:p w:rsidR="007D6D12" w:rsidRPr="007D6D12" w:rsidRDefault="00B0065D" w:rsidP="007D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7D6D12">
        <w:rPr>
          <w:rFonts w:ascii="Times New Roman" w:hAnsi="Times New Roman" w:cs="Times New Roman"/>
          <w:b/>
          <w:sz w:val="28"/>
          <w:szCs w:val="28"/>
        </w:rPr>
        <w:t xml:space="preserve">ачальник Відділу з питань </w:t>
      </w:r>
      <w:r w:rsidR="005604A3">
        <w:rPr>
          <w:rFonts w:ascii="Times New Roman" w:hAnsi="Times New Roman" w:cs="Times New Roman"/>
          <w:b/>
          <w:sz w:val="28"/>
          <w:szCs w:val="28"/>
        </w:rPr>
        <w:br/>
      </w:r>
      <w:r w:rsidR="007D6D12">
        <w:rPr>
          <w:rFonts w:ascii="Times New Roman" w:hAnsi="Times New Roman" w:cs="Times New Roman"/>
          <w:b/>
          <w:sz w:val="28"/>
          <w:szCs w:val="28"/>
        </w:rPr>
        <w:t xml:space="preserve">запобігання та виявлення корупції ДМС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B6B0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41C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Сергій ГРЕБЕНЮК</w:t>
      </w:r>
    </w:p>
    <w:sectPr w:rsidR="007D6D12" w:rsidRPr="007D6D12" w:rsidSect="000E397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E212C"/>
    <w:multiLevelType w:val="multilevel"/>
    <w:tmpl w:val="3B42B7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6E"/>
    <w:rsid w:val="00014D52"/>
    <w:rsid w:val="00041C1E"/>
    <w:rsid w:val="00082B77"/>
    <w:rsid w:val="00086609"/>
    <w:rsid w:val="0009388C"/>
    <w:rsid w:val="000C5AC6"/>
    <w:rsid w:val="000D6D7E"/>
    <w:rsid w:val="000E3973"/>
    <w:rsid w:val="000F294C"/>
    <w:rsid w:val="00174C47"/>
    <w:rsid w:val="001A17FD"/>
    <w:rsid w:val="001C0C26"/>
    <w:rsid w:val="001D5EF7"/>
    <w:rsid w:val="00204EE3"/>
    <w:rsid w:val="002663E2"/>
    <w:rsid w:val="003071F2"/>
    <w:rsid w:val="003311A5"/>
    <w:rsid w:val="00346FAB"/>
    <w:rsid w:val="003C5107"/>
    <w:rsid w:val="004012EA"/>
    <w:rsid w:val="00420C9B"/>
    <w:rsid w:val="0043545A"/>
    <w:rsid w:val="00461B4C"/>
    <w:rsid w:val="00465707"/>
    <w:rsid w:val="004B04E0"/>
    <w:rsid w:val="004D0897"/>
    <w:rsid w:val="004E76F8"/>
    <w:rsid w:val="005604A3"/>
    <w:rsid w:val="00587675"/>
    <w:rsid w:val="005C25B8"/>
    <w:rsid w:val="005E1E84"/>
    <w:rsid w:val="006709FF"/>
    <w:rsid w:val="0073383C"/>
    <w:rsid w:val="00741EF2"/>
    <w:rsid w:val="007C4502"/>
    <w:rsid w:val="007D6D12"/>
    <w:rsid w:val="00843B17"/>
    <w:rsid w:val="00844139"/>
    <w:rsid w:val="008A25F4"/>
    <w:rsid w:val="00942727"/>
    <w:rsid w:val="009531BE"/>
    <w:rsid w:val="009878EB"/>
    <w:rsid w:val="009C08B8"/>
    <w:rsid w:val="00A12B2A"/>
    <w:rsid w:val="00A52A92"/>
    <w:rsid w:val="00A6396E"/>
    <w:rsid w:val="00AA6388"/>
    <w:rsid w:val="00AB6B0F"/>
    <w:rsid w:val="00AC181E"/>
    <w:rsid w:val="00AD38D9"/>
    <w:rsid w:val="00B0065D"/>
    <w:rsid w:val="00C419AA"/>
    <w:rsid w:val="00C952D3"/>
    <w:rsid w:val="00CB67F5"/>
    <w:rsid w:val="00CC706E"/>
    <w:rsid w:val="00CE61D8"/>
    <w:rsid w:val="00CF06CE"/>
    <w:rsid w:val="00D201E0"/>
    <w:rsid w:val="00D22BF0"/>
    <w:rsid w:val="00D443CC"/>
    <w:rsid w:val="00D6318A"/>
    <w:rsid w:val="00D72842"/>
    <w:rsid w:val="00E4483D"/>
    <w:rsid w:val="00F9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EF5E"/>
  <w15:docId w15:val="{BE855A2D-D64E-4522-B4CA-5427BC67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2025-06-26T05:51:00Z</dcterms:created>
  <dcterms:modified xsi:type="dcterms:W3CDTF">2026-01-13T10:55:00Z</dcterms:modified>
</cp:coreProperties>
</file>