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D17A63">
        <w:rPr>
          <w:rFonts w:ascii="Times New Roman" w:hAnsi="Times New Roman"/>
          <w:sz w:val="28"/>
          <w:szCs w:val="28"/>
        </w:rPr>
        <w:t>Ващук Олександр Вікторович</w:t>
      </w:r>
      <w:r>
        <w:rPr>
          <w:rFonts w:ascii="Times New Roman" w:hAnsi="Times New Roman"/>
          <w:sz w:val="28"/>
          <w:szCs w:val="28"/>
        </w:rPr>
        <w:t>, як</w:t>
      </w:r>
      <w:r w:rsidR="00D17A63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D17A63">
        <w:rPr>
          <w:rFonts w:ascii="Times New Roman" w:hAnsi="Times New Roman"/>
          <w:sz w:val="28"/>
          <w:szCs w:val="28"/>
        </w:rPr>
        <w:t xml:space="preserve">провідного </w:t>
      </w:r>
      <w:r w:rsidR="00890787">
        <w:rPr>
          <w:rFonts w:ascii="Times New Roman" w:hAnsi="Times New Roman"/>
          <w:sz w:val="28"/>
          <w:szCs w:val="28"/>
        </w:rPr>
        <w:t xml:space="preserve">спеціаліста </w:t>
      </w:r>
      <w:r w:rsidR="00734EED">
        <w:rPr>
          <w:rFonts w:ascii="Times New Roman" w:hAnsi="Times New Roman"/>
          <w:sz w:val="28"/>
          <w:szCs w:val="28"/>
        </w:rPr>
        <w:t xml:space="preserve"> Луцького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622F1F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>№1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D17A63">
        <w:rPr>
          <w:rFonts w:ascii="Times New Roman" w:hAnsi="Times New Roman"/>
          <w:sz w:val="28"/>
          <w:szCs w:val="28"/>
        </w:rPr>
        <w:t>Ващука Олександра Вікторовича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17A6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37</cp:revision>
  <cp:lastPrinted>2019-06-10T08:44:00Z</cp:lastPrinted>
  <dcterms:created xsi:type="dcterms:W3CDTF">2018-04-24T08:02:00Z</dcterms:created>
  <dcterms:modified xsi:type="dcterms:W3CDTF">2025-03-10T14:37:00Z</dcterms:modified>
</cp:coreProperties>
</file>