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E4" w:rsidRPr="00D712E4" w:rsidRDefault="00D712E4" w:rsidP="00AE1ECC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712E4" w:rsidRDefault="00D712E4" w:rsidP="00AE1ECC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>ПЕРЕЛІК</w:t>
      </w:r>
      <w:r w:rsidR="00AE1ECC" w:rsidRPr="00D712E4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</w:t>
      </w:r>
    </w:p>
    <w:p w:rsidR="00D712E4" w:rsidRPr="00D712E4" w:rsidRDefault="00D712E4" w:rsidP="00D712E4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D712E4">
        <w:rPr>
          <w:rFonts w:asciiTheme="majorBidi" w:hAnsiTheme="majorBidi" w:cstheme="majorBidi"/>
          <w:b/>
          <w:bCs/>
          <w:sz w:val="28"/>
          <w:szCs w:val="28"/>
          <w:lang w:val="uk-UA"/>
        </w:rPr>
        <w:t>м</w:t>
      </w:r>
      <w:r w:rsidR="00AE1ECC" w:rsidRPr="00D712E4">
        <w:rPr>
          <w:rFonts w:asciiTheme="majorBidi" w:hAnsiTheme="majorBidi" w:cstheme="majorBidi"/>
          <w:b/>
          <w:bCs/>
          <w:sz w:val="28"/>
          <w:szCs w:val="28"/>
          <w:lang w:val="uk-UA"/>
        </w:rPr>
        <w:t>айна</w:t>
      </w:r>
      <w:r w:rsidRPr="00D712E4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</w:t>
      </w:r>
      <w:r w:rsidR="00AE1ECC" w:rsidRPr="00D712E4">
        <w:rPr>
          <w:rFonts w:asciiTheme="majorBidi" w:hAnsiTheme="majorBidi" w:cstheme="majorBidi"/>
          <w:b/>
          <w:bCs/>
          <w:sz w:val="28"/>
          <w:szCs w:val="28"/>
          <w:lang w:val="uk-UA"/>
        </w:rPr>
        <w:t>Державної установ</w:t>
      </w:r>
      <w:r w:rsidR="00A2591F">
        <w:rPr>
          <w:rFonts w:asciiTheme="majorBidi" w:hAnsiTheme="majorBidi" w:cstheme="majorBidi"/>
          <w:b/>
          <w:bCs/>
          <w:sz w:val="28"/>
          <w:szCs w:val="28"/>
          <w:lang w:val="uk-UA"/>
        </w:rPr>
        <w:t>и</w:t>
      </w:r>
      <w:bookmarkStart w:id="0" w:name="_GoBack"/>
      <w:bookmarkEnd w:id="0"/>
      <w:r w:rsidR="00AE1ECC" w:rsidRPr="00D712E4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«Миколаївській пункт тимчасового перебування іноземців та осіб без громадянства, які незаконно перебувають в Україні, ДМС», код ЄДРПОУ 40121316</w:t>
      </w:r>
      <w:r w:rsidRPr="00D712E4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, </w:t>
      </w:r>
      <w:r w:rsidRPr="00D712E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що не використовується за призначенням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lang w:val="uk-UA"/>
        </w:rPr>
        <w:t xml:space="preserve">       </w:t>
      </w:r>
      <w:r w:rsidR="007859D7">
        <w:rPr>
          <w:rFonts w:asciiTheme="majorBidi" w:hAnsiTheme="majorBidi" w:cstheme="majorBidi"/>
          <w:b/>
          <w:bCs/>
          <w:color w:val="000000"/>
          <w:sz w:val="28"/>
          <w:szCs w:val="28"/>
        </w:rPr>
        <w:t>станом на 0</w:t>
      </w:r>
      <w:r w:rsidR="007859D7">
        <w:rPr>
          <w:rFonts w:asciiTheme="majorBidi" w:hAnsiTheme="majorBidi" w:cstheme="majorBidi"/>
          <w:b/>
          <w:bCs/>
          <w:color w:val="000000"/>
          <w:sz w:val="28"/>
          <w:szCs w:val="28"/>
          <w:lang w:val="uk-UA"/>
        </w:rPr>
        <w:t>9</w:t>
      </w:r>
      <w:r w:rsidRPr="00D712E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lang w:val="uk-UA"/>
        </w:rPr>
        <w:t>січня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202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lang w:val="uk-UA"/>
        </w:rPr>
        <w:t>5</w:t>
      </w:r>
      <w:r w:rsidRPr="00D712E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року</w:t>
      </w:r>
    </w:p>
    <w:p w:rsidR="00C74379" w:rsidRDefault="00C74379" w:rsidP="00AE1ECC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tbl>
      <w:tblPr>
        <w:tblStyle w:val="a4"/>
        <w:tblW w:w="15842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2694"/>
        <w:gridCol w:w="1144"/>
        <w:gridCol w:w="1134"/>
        <w:gridCol w:w="1276"/>
        <w:gridCol w:w="1832"/>
        <w:gridCol w:w="1559"/>
        <w:gridCol w:w="1134"/>
        <w:gridCol w:w="2693"/>
      </w:tblGrid>
      <w:tr w:rsidR="00AE1ECC" w:rsidTr="00D712E4">
        <w:tc>
          <w:tcPr>
            <w:tcW w:w="959" w:type="dxa"/>
          </w:tcPr>
          <w:p w:rsidR="00AE1ECC" w:rsidRPr="00C74379" w:rsidRDefault="00AE1ECC" w:rsidP="00C7437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bookmarkStart w:id="1" w:name="OLE_LINK1"/>
            <w:r w:rsidRPr="00C74379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Порядковий номер</w:t>
            </w:r>
          </w:p>
        </w:tc>
        <w:tc>
          <w:tcPr>
            <w:tcW w:w="1417" w:type="dxa"/>
          </w:tcPr>
          <w:p w:rsidR="00AE1ECC" w:rsidRPr="00C74379" w:rsidRDefault="00AE1ECC" w:rsidP="00C7437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C74379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Інвентарний (номенклатурний) номер</w:t>
            </w:r>
          </w:p>
        </w:tc>
        <w:tc>
          <w:tcPr>
            <w:tcW w:w="2694" w:type="dxa"/>
          </w:tcPr>
          <w:p w:rsidR="00AE1ECC" w:rsidRPr="00C74379" w:rsidRDefault="00C74379" w:rsidP="00C7437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C74379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Н</w:t>
            </w:r>
            <w:r w:rsidR="00AE1ECC" w:rsidRPr="00C74379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айменування</w:t>
            </w:r>
          </w:p>
        </w:tc>
        <w:tc>
          <w:tcPr>
            <w:tcW w:w="1144" w:type="dxa"/>
          </w:tcPr>
          <w:p w:rsidR="00AE1ECC" w:rsidRPr="00C74379" w:rsidRDefault="00AE1ECC" w:rsidP="00C7437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C74379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134" w:type="dxa"/>
          </w:tcPr>
          <w:p w:rsidR="00AE1ECC" w:rsidRPr="00C74379" w:rsidRDefault="00AE1ECC" w:rsidP="00C7437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C74379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276" w:type="dxa"/>
          </w:tcPr>
          <w:p w:rsidR="00AE1ECC" w:rsidRPr="00C74379" w:rsidRDefault="00AE1ECC" w:rsidP="00C7437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C74379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Ціна за одиницю</w:t>
            </w:r>
          </w:p>
        </w:tc>
        <w:tc>
          <w:tcPr>
            <w:tcW w:w="1832" w:type="dxa"/>
          </w:tcPr>
          <w:p w:rsidR="00AE1ECC" w:rsidRPr="00C74379" w:rsidRDefault="00AE1ECC" w:rsidP="00C7437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C74379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Первісна (переоцінена) вартість, гривень</w:t>
            </w:r>
          </w:p>
        </w:tc>
        <w:tc>
          <w:tcPr>
            <w:tcW w:w="1559" w:type="dxa"/>
          </w:tcPr>
          <w:p w:rsidR="00AE1ECC" w:rsidRPr="00C74379" w:rsidRDefault="00AE1ECC" w:rsidP="00C7437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C74379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Балансова (залишкова) вартість, </w:t>
            </w:r>
            <w:r w:rsidR="00C74379" w:rsidRPr="00C74379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гривень</w:t>
            </w:r>
          </w:p>
        </w:tc>
        <w:tc>
          <w:tcPr>
            <w:tcW w:w="1134" w:type="dxa"/>
          </w:tcPr>
          <w:p w:rsidR="00AE1ECC" w:rsidRPr="00C74379" w:rsidRDefault="00C74379" w:rsidP="00C7437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C74379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Ліквідаційна вартість, гривень</w:t>
            </w:r>
          </w:p>
        </w:tc>
        <w:tc>
          <w:tcPr>
            <w:tcW w:w="2693" w:type="dxa"/>
          </w:tcPr>
          <w:p w:rsidR="00AE1ECC" w:rsidRPr="00C74379" w:rsidRDefault="00C74379" w:rsidP="00C74379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C74379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Технічний стан</w:t>
            </w:r>
            <w:r w:rsidR="00B8210C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та опис</w:t>
            </w:r>
          </w:p>
        </w:tc>
      </w:tr>
      <w:tr w:rsidR="002623B2" w:rsidRPr="00F555A8" w:rsidTr="00D712E4">
        <w:tc>
          <w:tcPr>
            <w:tcW w:w="959" w:type="dxa"/>
          </w:tcPr>
          <w:p w:rsidR="002623B2" w:rsidRPr="00F555A8" w:rsidRDefault="002623B2" w:rsidP="002623B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2623B2" w:rsidRPr="00F555A8" w:rsidRDefault="002623B2" w:rsidP="00262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101460131</w:t>
            </w:r>
          </w:p>
        </w:tc>
        <w:tc>
          <w:tcPr>
            <w:tcW w:w="2694" w:type="dxa"/>
          </w:tcPr>
          <w:p w:rsidR="002623B2" w:rsidRPr="00F555A8" w:rsidRDefault="002623B2" w:rsidP="002623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Інтернет 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роутер та кабелі 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HUAWEI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TECHNOLOGIES</w:t>
            </w:r>
          </w:p>
        </w:tc>
        <w:tc>
          <w:tcPr>
            <w:tcW w:w="1144" w:type="dxa"/>
          </w:tcPr>
          <w:p w:rsidR="002623B2" w:rsidRPr="00F555A8" w:rsidRDefault="002623B2" w:rsidP="002623B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2623B2" w:rsidRPr="00F555A8" w:rsidRDefault="002623B2" w:rsidP="00B07A9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2623B2" w:rsidRPr="00F555A8" w:rsidRDefault="002623B2" w:rsidP="00B07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23430,11</w:t>
            </w:r>
          </w:p>
        </w:tc>
        <w:tc>
          <w:tcPr>
            <w:tcW w:w="1832" w:type="dxa"/>
          </w:tcPr>
          <w:p w:rsidR="002623B2" w:rsidRPr="00F555A8" w:rsidRDefault="002623B2" w:rsidP="00B07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23430,11</w:t>
            </w:r>
          </w:p>
        </w:tc>
        <w:tc>
          <w:tcPr>
            <w:tcW w:w="1559" w:type="dxa"/>
          </w:tcPr>
          <w:p w:rsidR="002623B2" w:rsidRPr="00F555A8" w:rsidRDefault="002623B2" w:rsidP="00B07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23430,11</w:t>
            </w:r>
          </w:p>
        </w:tc>
        <w:tc>
          <w:tcPr>
            <w:tcW w:w="1134" w:type="dxa"/>
          </w:tcPr>
          <w:p w:rsidR="002623B2" w:rsidRPr="00F555A8" w:rsidRDefault="002623B2" w:rsidP="002623B2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2623B2" w:rsidRPr="00F555A8" w:rsidRDefault="002623B2" w:rsidP="00F555A8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Майно є новим, в користуван</w:t>
            </w:r>
            <w:r w:rsidR="00610E85"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101460132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Інтернет 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роутер та кабелі 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HUAWEI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TECHNOLOGIES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23430,11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23430,11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23430,11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101460133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Інтернет 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роутер та кабелі 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HUAWEI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TECHNOLOGIES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23430,11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23430,11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23430,11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101460134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Інтернет 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роутер та кабелі 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HUAWEI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TECHNOLOGIES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23430,11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23430,11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23430,11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101460135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Інтернет 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роутер та кабелі 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HUAWEI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TECHNOLOGIES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23430,11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23430,11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23430,11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101480182</w:t>
            </w:r>
          </w:p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F555A8" w:rsidRPr="00F555A8" w:rsidRDefault="00F555A8" w:rsidP="00D712E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Блендер Thermomix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24580,54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24580,54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24580,54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101480204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Комплект для зняття відбитків пальців КД-3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3289,85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3289,85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3289,85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101480205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Комплект для зняття відбитків пальців КД-3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3289,85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3289,85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3289,85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101480206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Комплект для зняття відбитків пальців КД-3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3289,85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3289,85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3289,85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101480207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Комплект для зняття відбитків пальців КД-3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3289,85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3289,85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3289,85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101480208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Комплект для зняття відбитків пальців КД-3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3289,85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3289,85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3289,85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101480209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Комплект для зняття відбитків пальців КД-3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3289,85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3289,85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3289,85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101480210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Комплект для зняття відбитків пальців КД-3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3289,85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3289,85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3289,85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101480211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Комплект для зняття відбитків пальців КД-3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3289,85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3289,85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3289,85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101480212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Комплект для зняття відбитків пальців КД-3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3289,85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3289,85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3289,85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101480217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Комплект для роботи з документами та біометричними даними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463134,44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463134,44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463134,44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17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101480214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Копірувальний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апарат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OLIVETTI D-COLOR 282 PLUS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97509,81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97509,81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97509,81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101480215</w:t>
            </w:r>
          </w:p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Копірувальний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апарат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OLIVETTI D-COLOR 282 PLUS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97509,81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97509,81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97509,81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101480225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Проектор PC BENQ MS 521P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4537,39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4537,39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4537,39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101480198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Слайсер для хлібу GGG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20841,64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20841,64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20841,64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101480199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Слайсер для хлібу GGG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20841,64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20841,64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20841,64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22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101480200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Слайсер для хлібу GGG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20841,64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20841,64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20841,64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101480201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Слайсер для хлібу GGG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20841,64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20841,64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20841,64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24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101480170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Таксофон загального використання РОТОР 2000У (для монет)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21710,99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21710,99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21710,99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25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101630181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Кастрюля 44л Paderno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26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101630182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Кастрюля 44л Paderno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27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101630183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Кастрюля 44л Paderno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101630184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Кастрюля 44л Paderno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101630185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Кастрюля 44л Paderno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101630186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Кастрюля 44л Paderno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101630187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Кастрюля 44л Paderno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32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101630188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Кастрюля 44л Paderno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33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101630189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Кастрюля 44л Paderno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34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101630190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Кастрюля 44л Paderno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35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101630191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Кастрюля 44л Paderno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 xml:space="preserve">Майно є новим, в </w:t>
            </w:r>
            <w:r w:rsidRPr="00F55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36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101630192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Кастрюля 44л Paderno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37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101630193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Кастрюля 44л Paderno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38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101630194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Кастрюля 44л Paderno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39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101630195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Кастрюля 44л Paderno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40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101630196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Кастрюля 44л Paderno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41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101630197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Кастрюля 44л Paderno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42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101630198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Кастрюля 44л Paderno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43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101630199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Кастрюля 44л Paderno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44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101630200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Кастрюля 44л Paderno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45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101630201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Кастрюля 44л Paderno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46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101630202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Кастрюля 44л Paderno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3189,95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BA1E7B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47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101480229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Запасна лампа 6500hr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3163,06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3163,06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3163,06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BA1E7B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48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1113703077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Жарівка 60x35 см Paderno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1678,05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16780,50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16780,50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BA1E7B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49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1113703078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Жарівка 61x43 см Paderno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1764,18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15877,62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15877,62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BA1E7B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50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1113703079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Жарівка Paderno 50*30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1300,36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5201,44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5201,44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BA1E7B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51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1113703080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Жарівка Paderno 50*30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1300,46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1300,46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1300,46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BA1E7B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52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1113703086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Каструля 30,8 л Paderno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2409,99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45789,81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45789,81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BA1E7B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53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1113703102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Кришка 16 см Paderno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126,06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2269,08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2269,08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BA1E7B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54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1113703103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Кришка 20 см Paderno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144,54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3179,88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3179,88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BA1E7B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55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1113703104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Кришка 28 см Paderno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196,84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3739,96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3739,96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BA1E7B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56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1113703106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Кришка 32 см Paderno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257,07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4884,33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4884,33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BA1E7B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57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1113703107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Кришка 36 см Paderno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291,55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6705,65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6705,65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BA1E7B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58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1113703109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Кришка 40 см Paderno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344,52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6545,88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6545,88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BA1E7B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59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1113703110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Кришка 45 см Paderno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393,69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8661,18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8661,18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BA1E7B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60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1113703146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Ніж столовий 22,6 см Pintinox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27,89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278,90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278,90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BA1E7B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61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1113703144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Ніж столовий 22,6 см Pintinox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26,40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2640,00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2640,00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BA1E7B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62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1113703185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Сотейник 2,1 л Paderno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546,15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9830,70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9830,70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 xml:space="preserve">Майно є новим, в користуванні не перебувало, </w:t>
            </w:r>
            <w:r w:rsidRPr="00F55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BA1E7B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63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1113703187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Сотейник 4 л Paderno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669,24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14723,28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14723,28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BA1E7B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64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1113703182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Сотейник 10,8 л Paderno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1115,90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21202,10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21202,10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BA1E7B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65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1113703183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Сотейник 15,7 л Paderno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1423,43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8540,58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8540,58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BA1E7B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66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1113703184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Сотейник 15,7 л Paderno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1423,46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18504,98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18504,98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BA1E7B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67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1113703186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Сотейник 22 л Paderno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1803,45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41479,35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41479,35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F555A8" w:rsidRPr="00F555A8" w:rsidTr="00D712E4">
        <w:tc>
          <w:tcPr>
            <w:tcW w:w="959" w:type="dxa"/>
          </w:tcPr>
          <w:p w:rsidR="00F555A8" w:rsidRPr="00F555A8" w:rsidRDefault="00BA1E7B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68</w:t>
            </w:r>
          </w:p>
        </w:tc>
        <w:tc>
          <w:tcPr>
            <w:tcW w:w="1417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1113800175</w:t>
            </w:r>
          </w:p>
        </w:tc>
        <w:tc>
          <w:tcPr>
            <w:tcW w:w="2694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Телефон </w:t>
            </w: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Nateks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VoiceCom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ТІ220Р</w:t>
            </w:r>
          </w:p>
        </w:tc>
        <w:tc>
          <w:tcPr>
            <w:tcW w:w="114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1758,64</w:t>
            </w:r>
          </w:p>
        </w:tc>
        <w:tc>
          <w:tcPr>
            <w:tcW w:w="1832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59793,76</w:t>
            </w:r>
          </w:p>
        </w:tc>
        <w:tc>
          <w:tcPr>
            <w:tcW w:w="1559" w:type="dxa"/>
          </w:tcPr>
          <w:p w:rsidR="00F555A8" w:rsidRPr="00F555A8" w:rsidRDefault="00F555A8" w:rsidP="00F5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59793,76</w:t>
            </w:r>
          </w:p>
        </w:tc>
        <w:tc>
          <w:tcPr>
            <w:tcW w:w="1134" w:type="dxa"/>
          </w:tcPr>
          <w:p w:rsidR="00F555A8" w:rsidRPr="00F555A8" w:rsidRDefault="00F555A8" w:rsidP="00F555A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F555A8" w:rsidRPr="00F555A8" w:rsidRDefault="00F555A8" w:rsidP="00F5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5A8">
              <w:rPr>
                <w:rFonts w:ascii="Times New Roman" w:hAnsi="Times New Roman" w:cs="Times New Roman"/>
                <w:sz w:val="20"/>
                <w:szCs w:val="20"/>
              </w:rPr>
              <w:t>Майно є новим, в користуванні не перебувало, рік надходження 2017</w:t>
            </w:r>
          </w:p>
        </w:tc>
      </w:tr>
      <w:tr w:rsidR="009C2BC9" w:rsidRPr="00F555A8" w:rsidTr="00D712E4">
        <w:tc>
          <w:tcPr>
            <w:tcW w:w="959" w:type="dxa"/>
          </w:tcPr>
          <w:p w:rsidR="009C2BC9" w:rsidRPr="00F555A8" w:rsidRDefault="00BA1E7B" w:rsidP="009C2BC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69</w:t>
            </w:r>
          </w:p>
        </w:tc>
        <w:tc>
          <w:tcPr>
            <w:tcW w:w="1417" w:type="dxa"/>
          </w:tcPr>
          <w:p w:rsidR="009C2BC9" w:rsidRPr="00F555A8" w:rsidRDefault="009C2BC9" w:rsidP="009C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1113800176</w:t>
            </w:r>
          </w:p>
        </w:tc>
        <w:tc>
          <w:tcPr>
            <w:tcW w:w="2694" w:type="dxa"/>
          </w:tcPr>
          <w:p w:rsidR="009C2BC9" w:rsidRPr="00F555A8" w:rsidRDefault="009C2BC9" w:rsidP="009C2B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Телефон </w:t>
            </w: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Nateks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VoiceCom</w:t>
            </w:r>
            <w:r w:rsidRPr="00F5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ТІ220Р</w:t>
            </w:r>
          </w:p>
        </w:tc>
        <w:tc>
          <w:tcPr>
            <w:tcW w:w="1144" w:type="dxa"/>
          </w:tcPr>
          <w:p w:rsidR="009C2BC9" w:rsidRPr="00F555A8" w:rsidRDefault="009C2BC9" w:rsidP="009C2BC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34" w:type="dxa"/>
          </w:tcPr>
          <w:p w:rsidR="009C2BC9" w:rsidRPr="00F555A8" w:rsidRDefault="009C2BC9" w:rsidP="009C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C2BC9" w:rsidRPr="00F555A8" w:rsidRDefault="009C2BC9" w:rsidP="009C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1758,78</w:t>
            </w:r>
          </w:p>
        </w:tc>
        <w:tc>
          <w:tcPr>
            <w:tcW w:w="1832" w:type="dxa"/>
          </w:tcPr>
          <w:p w:rsidR="009C2BC9" w:rsidRPr="00F555A8" w:rsidRDefault="009C2BC9" w:rsidP="009C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1758,78</w:t>
            </w:r>
          </w:p>
        </w:tc>
        <w:tc>
          <w:tcPr>
            <w:tcW w:w="1559" w:type="dxa"/>
          </w:tcPr>
          <w:p w:rsidR="009C2BC9" w:rsidRPr="00F555A8" w:rsidRDefault="009C2BC9" w:rsidP="009C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8">
              <w:rPr>
                <w:rFonts w:ascii="Times New Roman" w:hAnsi="Times New Roman" w:cs="Times New Roman"/>
                <w:sz w:val="24"/>
                <w:szCs w:val="24"/>
              </w:rPr>
              <w:t>1758,78</w:t>
            </w:r>
          </w:p>
        </w:tc>
        <w:tc>
          <w:tcPr>
            <w:tcW w:w="1134" w:type="dxa"/>
          </w:tcPr>
          <w:p w:rsidR="009C2BC9" w:rsidRPr="00F555A8" w:rsidRDefault="009C2BC9" w:rsidP="009C2BC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693" w:type="dxa"/>
          </w:tcPr>
          <w:p w:rsidR="009C2BC9" w:rsidRPr="00F555A8" w:rsidRDefault="00F555A8" w:rsidP="00F555A8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555A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Майно є новим, в користуванні не перебувало, рік надходження 2017</w:t>
            </w:r>
          </w:p>
        </w:tc>
      </w:tr>
      <w:tr w:rsidR="009C2BC9" w:rsidRPr="00F555A8" w:rsidTr="00D712E4">
        <w:tc>
          <w:tcPr>
            <w:tcW w:w="8624" w:type="dxa"/>
            <w:gridSpan w:val="6"/>
          </w:tcPr>
          <w:p w:rsidR="009C2BC9" w:rsidRPr="00F555A8" w:rsidRDefault="009C2BC9" w:rsidP="009C2B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555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832" w:type="dxa"/>
          </w:tcPr>
          <w:p w:rsidR="009C2BC9" w:rsidRPr="00F555A8" w:rsidRDefault="00BA1E7B" w:rsidP="009C2B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D712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312</w:t>
            </w:r>
            <w:r w:rsidR="00D712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138,92</w:t>
            </w:r>
          </w:p>
        </w:tc>
        <w:tc>
          <w:tcPr>
            <w:tcW w:w="1559" w:type="dxa"/>
          </w:tcPr>
          <w:p w:rsidR="009C2BC9" w:rsidRPr="00F555A8" w:rsidRDefault="00BA1E7B" w:rsidP="009C2B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D712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312</w:t>
            </w:r>
            <w:r w:rsidR="00D712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138,92</w:t>
            </w:r>
          </w:p>
        </w:tc>
        <w:tc>
          <w:tcPr>
            <w:tcW w:w="1134" w:type="dxa"/>
          </w:tcPr>
          <w:p w:rsidR="009C2BC9" w:rsidRPr="00F555A8" w:rsidRDefault="009C2BC9" w:rsidP="009C2BC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9C2BC9" w:rsidRPr="00F555A8" w:rsidRDefault="009C2BC9" w:rsidP="009C2BC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bookmarkEnd w:id="1"/>
    </w:tbl>
    <w:p w:rsidR="00AE1ECC" w:rsidRDefault="00AE1ECC" w:rsidP="00AE1ECC">
      <w:pPr>
        <w:pStyle w:val="a3"/>
        <w:jc w:val="center"/>
        <w:rPr>
          <w:rFonts w:asciiTheme="majorBidi" w:hAnsiTheme="majorBidi" w:cstheme="majorBidi"/>
          <w:b/>
          <w:bCs/>
          <w:lang w:val="uk-UA"/>
        </w:rPr>
      </w:pPr>
    </w:p>
    <w:p w:rsidR="00F555A8" w:rsidRDefault="00F555A8" w:rsidP="00AE1ECC">
      <w:pPr>
        <w:pStyle w:val="a3"/>
        <w:jc w:val="center"/>
        <w:rPr>
          <w:rFonts w:asciiTheme="majorBidi" w:hAnsiTheme="majorBidi" w:cstheme="majorBidi"/>
          <w:b/>
          <w:bCs/>
          <w:lang w:val="uk-UA"/>
        </w:rPr>
      </w:pPr>
    </w:p>
    <w:p w:rsidR="00F555A8" w:rsidRPr="00440791" w:rsidRDefault="00F555A8" w:rsidP="00F555A8">
      <w:pPr>
        <w:pStyle w:val="a3"/>
        <w:rPr>
          <w:rFonts w:asciiTheme="majorBidi" w:hAnsiTheme="majorBidi" w:cstheme="majorBidi"/>
          <w:b/>
          <w:sz w:val="28"/>
          <w:szCs w:val="28"/>
          <w:u w:val="single"/>
          <w:lang w:val="uk-UA"/>
        </w:rPr>
      </w:pPr>
      <w:r w:rsidRPr="00440791">
        <w:rPr>
          <w:rFonts w:asciiTheme="majorBidi" w:hAnsiTheme="majorBidi" w:cstheme="majorBidi"/>
          <w:b/>
          <w:sz w:val="28"/>
          <w:szCs w:val="28"/>
          <w:lang w:val="uk-UA"/>
        </w:rPr>
        <w:t xml:space="preserve">На загальну первинну вартість </w:t>
      </w:r>
      <w:r w:rsidR="00440791">
        <w:rPr>
          <w:rFonts w:asciiTheme="majorBidi" w:hAnsiTheme="majorBidi" w:cstheme="majorBidi"/>
          <w:b/>
          <w:sz w:val="28"/>
          <w:szCs w:val="28"/>
          <w:lang w:val="uk-UA"/>
        </w:rPr>
        <w:t>о</w:t>
      </w:r>
      <w:r w:rsidRPr="00440791">
        <w:rPr>
          <w:rFonts w:asciiTheme="majorBidi" w:hAnsiTheme="majorBidi" w:cstheme="majorBidi"/>
          <w:b/>
          <w:sz w:val="28"/>
          <w:szCs w:val="28"/>
          <w:lang w:val="uk-UA"/>
        </w:rPr>
        <w:t xml:space="preserve">дин мільйон </w:t>
      </w:r>
      <w:r w:rsidR="00BA1E7B" w:rsidRPr="00440791">
        <w:rPr>
          <w:rFonts w:asciiTheme="majorBidi" w:hAnsiTheme="majorBidi" w:cstheme="majorBidi"/>
          <w:b/>
          <w:sz w:val="28"/>
          <w:szCs w:val="28"/>
          <w:lang w:val="uk-UA"/>
        </w:rPr>
        <w:t>триста дванадцять</w:t>
      </w:r>
      <w:r w:rsidRPr="00440791">
        <w:rPr>
          <w:rFonts w:asciiTheme="majorBidi" w:hAnsiTheme="majorBidi" w:cstheme="majorBidi"/>
          <w:b/>
          <w:sz w:val="28"/>
          <w:szCs w:val="28"/>
          <w:lang w:val="uk-UA"/>
        </w:rPr>
        <w:t xml:space="preserve"> тисяч </w:t>
      </w:r>
      <w:r w:rsidR="00BA1E7B" w:rsidRPr="00440791">
        <w:rPr>
          <w:rFonts w:asciiTheme="majorBidi" w:hAnsiTheme="majorBidi" w:cstheme="majorBidi"/>
          <w:b/>
          <w:sz w:val="28"/>
          <w:szCs w:val="28"/>
          <w:lang w:val="uk-UA"/>
        </w:rPr>
        <w:t>сто тридцять вісім</w:t>
      </w:r>
      <w:r w:rsidRPr="00440791">
        <w:rPr>
          <w:rFonts w:asciiTheme="majorBidi" w:hAnsiTheme="majorBidi" w:cstheme="majorBidi"/>
          <w:b/>
          <w:sz w:val="28"/>
          <w:szCs w:val="28"/>
          <w:lang w:val="uk-UA"/>
        </w:rPr>
        <w:t xml:space="preserve"> грн.</w:t>
      </w:r>
      <w:r w:rsidR="00BA1E7B" w:rsidRPr="00440791">
        <w:rPr>
          <w:rFonts w:asciiTheme="majorBidi" w:hAnsiTheme="majorBidi" w:cstheme="majorBidi"/>
          <w:b/>
          <w:sz w:val="28"/>
          <w:szCs w:val="28"/>
          <w:lang w:val="uk-UA"/>
        </w:rPr>
        <w:t xml:space="preserve"> 92 копійки</w:t>
      </w:r>
    </w:p>
    <w:sectPr w:rsidR="00F555A8" w:rsidRPr="00440791" w:rsidSect="00AE1EC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E7"/>
    <w:rsid w:val="000379B6"/>
    <w:rsid w:val="000B3F04"/>
    <w:rsid w:val="00140AA1"/>
    <w:rsid w:val="002623B2"/>
    <w:rsid w:val="004136D6"/>
    <w:rsid w:val="00440791"/>
    <w:rsid w:val="00511BF5"/>
    <w:rsid w:val="005518E2"/>
    <w:rsid w:val="005D50ED"/>
    <w:rsid w:val="00610E85"/>
    <w:rsid w:val="00713C96"/>
    <w:rsid w:val="007859D7"/>
    <w:rsid w:val="008B237F"/>
    <w:rsid w:val="00947AC4"/>
    <w:rsid w:val="009C2BC9"/>
    <w:rsid w:val="00A2591F"/>
    <w:rsid w:val="00AE1ECC"/>
    <w:rsid w:val="00B07A90"/>
    <w:rsid w:val="00B8210C"/>
    <w:rsid w:val="00BA1E7B"/>
    <w:rsid w:val="00BE17E7"/>
    <w:rsid w:val="00C74379"/>
    <w:rsid w:val="00C825DB"/>
    <w:rsid w:val="00D712E4"/>
    <w:rsid w:val="00EC0B0A"/>
    <w:rsid w:val="00F5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A81EA-B2DD-4A7E-B7D9-D8942214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ECC"/>
    <w:pPr>
      <w:spacing w:after="0" w:line="240" w:lineRule="auto"/>
    </w:pPr>
  </w:style>
  <w:style w:type="table" w:styleId="a4">
    <w:name w:val="Table Grid"/>
    <w:basedOn w:val="a1"/>
    <w:uiPriority w:val="59"/>
    <w:rsid w:val="00AE1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7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Pazych</cp:lastModifiedBy>
  <cp:revision>5</cp:revision>
  <dcterms:created xsi:type="dcterms:W3CDTF">2025-01-14T13:19:00Z</dcterms:created>
  <dcterms:modified xsi:type="dcterms:W3CDTF">2025-01-15T10:02:00Z</dcterms:modified>
</cp:coreProperties>
</file>