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39" w:rsidRDefault="00066339" w:rsidP="00EF2827">
      <w:pPr>
        <w:jc w:val="center"/>
        <w:rPr>
          <w:rFonts w:ascii="Times New Roman" w:hAnsi="Times New Roman"/>
          <w:b/>
          <w:color w:val="292929"/>
          <w:sz w:val="40"/>
          <w:szCs w:val="40"/>
          <w:lang w:val="uk-UA" w:eastAsia="ru-RU"/>
        </w:rPr>
      </w:pPr>
      <w:r w:rsidRPr="00B15D09">
        <w:rPr>
          <w:rFonts w:ascii="Times New Roman" w:hAnsi="Times New Roman"/>
          <w:b/>
          <w:color w:val="292929"/>
          <w:sz w:val="40"/>
          <w:szCs w:val="40"/>
          <w:lang w:val="uk-UA" w:eastAsia="ru-RU"/>
        </w:rPr>
        <w:t>ПЕРЕЛІК</w:t>
      </w:r>
    </w:p>
    <w:p w:rsidR="00B21F9E" w:rsidRPr="00B15D09" w:rsidRDefault="00B21F9E" w:rsidP="00EF2827">
      <w:pPr>
        <w:jc w:val="center"/>
        <w:rPr>
          <w:rFonts w:ascii="Times New Roman" w:hAnsi="Times New Roman"/>
          <w:b/>
          <w:color w:val="292929"/>
          <w:sz w:val="40"/>
          <w:szCs w:val="40"/>
          <w:lang w:val="uk-UA" w:eastAsia="ru-RU"/>
        </w:rPr>
      </w:pPr>
    </w:p>
    <w:p w:rsidR="00066339" w:rsidRDefault="00066339" w:rsidP="00323584">
      <w:pPr>
        <w:jc w:val="center"/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майна </w:t>
      </w:r>
      <w:r w:rsidR="00D918D3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апарату ДМС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 за адресою:</w:t>
      </w:r>
    </w:p>
    <w:p w:rsidR="00066339" w:rsidRPr="00B15D09" w:rsidRDefault="00323584" w:rsidP="00323584">
      <w:pPr>
        <w:jc w:val="center"/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вул. </w:t>
      </w:r>
      <w:r w:rsidR="00D918D3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Володимирська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, </w:t>
      </w:r>
      <w:r w:rsidR="00D918D3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9 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, м. Київ</w:t>
      </w:r>
      <w:r w:rsidR="00066339" w:rsidRPr="00B15D09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, </w:t>
      </w:r>
    </w:p>
    <w:p w:rsidR="00066339" w:rsidRDefault="00066339" w:rsidP="00323584">
      <w:pPr>
        <w:jc w:val="center"/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</w:pPr>
      <w:r w:rsidRPr="00B15D09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що 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не використовуються за п</w:t>
      </w:r>
      <w:r w:rsidR="00654A81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ризначенням станом на 01 </w:t>
      </w:r>
      <w:r w:rsidR="00D918D3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січня</w:t>
      </w:r>
      <w:bookmarkStart w:id="0" w:name="_GoBack"/>
      <w:bookmarkEnd w:id="0"/>
      <w:r w:rsidRPr="00B15D09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 20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2</w:t>
      </w:r>
      <w:r w:rsidR="000D6249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1</w:t>
      </w:r>
      <w:r w:rsidRPr="00B15D09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 ро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ку.</w:t>
      </w:r>
    </w:p>
    <w:p w:rsidR="009C30AA" w:rsidRPr="008F36A4" w:rsidRDefault="009C30AA" w:rsidP="00323584">
      <w:pPr>
        <w:jc w:val="center"/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</w:pPr>
    </w:p>
    <w:p w:rsidR="00066339" w:rsidRPr="00B15D09" w:rsidRDefault="00066339" w:rsidP="00EF2827">
      <w:pPr>
        <w:ind w:firstLine="708"/>
        <w:jc w:val="both"/>
        <w:rPr>
          <w:rFonts w:ascii="Times New Roman" w:hAnsi="Times New Roman"/>
          <w:color w:val="292929"/>
          <w:sz w:val="26"/>
          <w:szCs w:val="26"/>
          <w:lang w:val="uk-UA" w:eastAsia="ru-RU"/>
        </w:rPr>
      </w:pPr>
    </w:p>
    <w:tbl>
      <w:tblPr>
        <w:tblW w:w="13608" w:type="dxa"/>
        <w:tblInd w:w="108" w:type="dxa"/>
        <w:tblBorders>
          <w:top w:val="single" w:sz="4" w:space="0" w:color="535353"/>
          <w:left w:val="single" w:sz="4" w:space="0" w:color="535353"/>
          <w:bottom w:val="single" w:sz="4" w:space="0" w:color="535353"/>
          <w:right w:val="single" w:sz="4" w:space="0" w:color="535353"/>
          <w:insideH w:val="single" w:sz="4" w:space="0" w:color="535353"/>
          <w:insideV w:val="single" w:sz="4" w:space="0" w:color="535353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3118"/>
        <w:gridCol w:w="1418"/>
        <w:gridCol w:w="1417"/>
        <w:gridCol w:w="1418"/>
        <w:gridCol w:w="1417"/>
        <w:gridCol w:w="2835"/>
      </w:tblGrid>
      <w:tr w:rsidR="00323584" w:rsidRPr="00B04AAB" w:rsidTr="00A016D1">
        <w:tc>
          <w:tcPr>
            <w:tcW w:w="709" w:type="dxa"/>
            <w:vAlign w:val="center"/>
          </w:tcPr>
          <w:p w:rsidR="00323584" w:rsidRPr="00B15D09" w:rsidRDefault="00323584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B15D09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№</w:t>
            </w:r>
          </w:p>
          <w:p w:rsidR="00323584" w:rsidRPr="00B15D09" w:rsidRDefault="00090E2E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п</w:t>
            </w:r>
            <w:r w:rsidR="00323584" w:rsidRPr="00B15D09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/п</w:t>
            </w:r>
          </w:p>
        </w:tc>
        <w:tc>
          <w:tcPr>
            <w:tcW w:w="1276" w:type="dxa"/>
            <w:vAlign w:val="center"/>
          </w:tcPr>
          <w:p w:rsidR="00090E2E" w:rsidRDefault="00090E2E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</w:p>
          <w:p w:rsidR="00323584" w:rsidRPr="00B15D09" w:rsidRDefault="00323584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B15D09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Інвентарний номер</w:t>
            </w:r>
          </w:p>
          <w:p w:rsidR="00323584" w:rsidRPr="00B15D09" w:rsidRDefault="00323584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</w:p>
        </w:tc>
        <w:tc>
          <w:tcPr>
            <w:tcW w:w="3118" w:type="dxa"/>
            <w:vAlign w:val="center"/>
          </w:tcPr>
          <w:p w:rsidR="00323584" w:rsidRPr="00B15D09" w:rsidRDefault="00090E2E" w:rsidP="002C4B6D">
            <w:pPr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090E2E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Найменування об'єкта</w:t>
            </w:r>
          </w:p>
        </w:tc>
        <w:tc>
          <w:tcPr>
            <w:tcW w:w="1418" w:type="dxa"/>
            <w:vAlign w:val="center"/>
          </w:tcPr>
          <w:p w:rsidR="00323584" w:rsidRDefault="00323584" w:rsidP="0002213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Первісна (переоцінена) вартість, </w:t>
            </w:r>
            <w:r w:rsidRPr="00323584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гривень</w:t>
            </w:r>
          </w:p>
        </w:tc>
        <w:tc>
          <w:tcPr>
            <w:tcW w:w="1417" w:type="dxa"/>
            <w:vAlign w:val="center"/>
          </w:tcPr>
          <w:p w:rsidR="00323584" w:rsidRPr="00323584" w:rsidRDefault="00323584" w:rsidP="00323584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323584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Сума нарахованого зносу, </w:t>
            </w:r>
          </w:p>
          <w:p w:rsidR="00323584" w:rsidRPr="00B15D09" w:rsidRDefault="00323584" w:rsidP="00323584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323584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гривень</w:t>
            </w:r>
          </w:p>
        </w:tc>
        <w:tc>
          <w:tcPr>
            <w:tcW w:w="1418" w:type="dxa"/>
            <w:vAlign w:val="center"/>
          </w:tcPr>
          <w:p w:rsidR="00323584" w:rsidRPr="00B15D09" w:rsidRDefault="00323584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323584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Балансова (залишкова) вартість, гривень</w:t>
            </w:r>
          </w:p>
        </w:tc>
        <w:tc>
          <w:tcPr>
            <w:tcW w:w="1417" w:type="dxa"/>
            <w:vAlign w:val="center"/>
          </w:tcPr>
          <w:p w:rsidR="00323584" w:rsidRDefault="00323584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323584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Ліквідаційна вартість, гривень</w:t>
            </w:r>
          </w:p>
        </w:tc>
        <w:tc>
          <w:tcPr>
            <w:tcW w:w="2835" w:type="dxa"/>
            <w:vAlign w:val="center"/>
          </w:tcPr>
          <w:p w:rsidR="00323584" w:rsidRDefault="00323584" w:rsidP="0002213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Технічний стан</w:t>
            </w:r>
          </w:p>
        </w:tc>
      </w:tr>
      <w:tr w:rsidR="00323584" w:rsidRPr="00323584" w:rsidTr="00A016D1">
        <w:trPr>
          <w:trHeight w:val="599"/>
        </w:trPr>
        <w:tc>
          <w:tcPr>
            <w:tcW w:w="709" w:type="dxa"/>
            <w:vAlign w:val="center"/>
          </w:tcPr>
          <w:p w:rsidR="00323584" w:rsidRPr="001F1026" w:rsidRDefault="00323584" w:rsidP="00323584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323584" w:rsidRPr="00323584" w:rsidRDefault="003F018D" w:rsidP="0032358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10163019</w:t>
            </w:r>
          </w:p>
        </w:tc>
        <w:tc>
          <w:tcPr>
            <w:tcW w:w="3118" w:type="dxa"/>
            <w:vAlign w:val="center"/>
          </w:tcPr>
          <w:p w:rsidR="00323584" w:rsidRPr="00D918D3" w:rsidRDefault="00D918D3" w:rsidP="0032358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D918D3">
              <w:rPr>
                <w:rFonts w:ascii="Times New Roman" w:hAnsi="Times New Roman"/>
                <w:sz w:val="20"/>
                <w:szCs w:val="20"/>
              </w:rPr>
              <w:t>Modular</w:t>
            </w:r>
            <w:r w:rsidRPr="00D918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918D3">
              <w:rPr>
                <w:rFonts w:ascii="Times New Roman" w:hAnsi="Times New Roman"/>
                <w:sz w:val="20"/>
                <w:szCs w:val="20"/>
              </w:rPr>
              <w:t>OEDA</w:t>
            </w:r>
            <w:r w:rsidRPr="00D918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370 </w:t>
            </w:r>
            <w:r w:rsidRPr="00D918D3">
              <w:rPr>
                <w:rFonts w:ascii="Times New Roman" w:hAnsi="Times New Roman"/>
                <w:sz w:val="20"/>
                <w:szCs w:val="20"/>
              </w:rPr>
              <w:t>H</w:t>
            </w:r>
            <w:r w:rsidRPr="00D918D3">
              <w:rPr>
                <w:rFonts w:ascii="Times New Roman" w:hAnsi="Times New Roman"/>
                <w:sz w:val="20"/>
                <w:szCs w:val="20"/>
                <w:lang w:val="uk-UA"/>
              </w:rPr>
              <w:t>Н, 2007 року випуску</w:t>
            </w:r>
          </w:p>
        </w:tc>
        <w:tc>
          <w:tcPr>
            <w:tcW w:w="1418" w:type="dxa"/>
            <w:vAlign w:val="center"/>
          </w:tcPr>
          <w:p w:rsidR="00323584" w:rsidRDefault="00323584" w:rsidP="003235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23584" w:rsidRPr="00323584" w:rsidRDefault="004F19E5" w:rsidP="003235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114 439</w:t>
            </w:r>
            <w:r w:rsidR="00323584" w:rsidRPr="00323584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  <w:p w:rsidR="00323584" w:rsidRPr="00323584" w:rsidRDefault="00323584" w:rsidP="00323584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323584" w:rsidRDefault="00323584" w:rsidP="003235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4F19E5" w:rsidRPr="00323584" w:rsidRDefault="004F19E5" w:rsidP="004F19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114 439</w:t>
            </w:r>
            <w:r w:rsidRPr="00323584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  <w:p w:rsidR="00323584" w:rsidRPr="00323584" w:rsidRDefault="00323584" w:rsidP="00323584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23584" w:rsidRDefault="00323584" w:rsidP="003235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23584" w:rsidRPr="00323584" w:rsidRDefault="00323584" w:rsidP="003235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58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323584" w:rsidRPr="00323584" w:rsidRDefault="00323584" w:rsidP="00323584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323584" w:rsidRDefault="00323584" w:rsidP="003235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23584" w:rsidRPr="00323584" w:rsidRDefault="00323584" w:rsidP="003235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3584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  <w:p w:rsidR="00323584" w:rsidRPr="00323584" w:rsidRDefault="00323584" w:rsidP="00323584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Align w:val="center"/>
          </w:tcPr>
          <w:p w:rsidR="00323584" w:rsidRPr="001F1026" w:rsidRDefault="00323584" w:rsidP="00323584">
            <w:pPr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непридатний до експлуатації</w:t>
            </w:r>
          </w:p>
        </w:tc>
      </w:tr>
    </w:tbl>
    <w:p w:rsidR="005E2E89" w:rsidRDefault="005E2E89" w:rsidP="008F36A4">
      <w:pPr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sectPr w:rsidR="005E2E89" w:rsidSect="00654A81">
      <w:headerReference w:type="default" r:id="rId7"/>
      <w:headerReference w:type="first" r:id="rId8"/>
      <w:pgSz w:w="16838" w:h="11906" w:orient="landscape"/>
      <w:pgMar w:top="851" w:right="1843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FA" w:rsidRDefault="003F61FA">
      <w:r>
        <w:separator/>
      </w:r>
    </w:p>
  </w:endnote>
  <w:endnote w:type="continuationSeparator" w:id="0">
    <w:p w:rsidR="003F61FA" w:rsidRDefault="003F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FA" w:rsidRDefault="003F61FA">
      <w:r>
        <w:separator/>
      </w:r>
    </w:p>
  </w:footnote>
  <w:footnote w:type="continuationSeparator" w:id="0">
    <w:p w:rsidR="003F61FA" w:rsidRDefault="003F6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92" w:rsidRDefault="00015292" w:rsidP="00015292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39" w:rsidRDefault="00FD3D1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339">
      <w:rPr>
        <w:noProof/>
      </w:rPr>
      <w:t>1</w:t>
    </w:r>
    <w:r>
      <w:rPr>
        <w:noProof/>
      </w:rPr>
      <w:fldChar w:fldCharType="end"/>
    </w:r>
  </w:p>
  <w:p w:rsidR="00066339" w:rsidRDefault="000663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27"/>
    <w:rsid w:val="00015292"/>
    <w:rsid w:val="00037594"/>
    <w:rsid w:val="000378E6"/>
    <w:rsid w:val="00066339"/>
    <w:rsid w:val="0008684E"/>
    <w:rsid w:val="00090E2E"/>
    <w:rsid w:val="00091919"/>
    <w:rsid w:val="000C7131"/>
    <w:rsid w:val="000D6249"/>
    <w:rsid w:val="000F60D6"/>
    <w:rsid w:val="0012597E"/>
    <w:rsid w:val="00133478"/>
    <w:rsid w:val="00186172"/>
    <w:rsid w:val="001A160A"/>
    <w:rsid w:val="001B3632"/>
    <w:rsid w:val="001C193D"/>
    <w:rsid w:val="001D50A8"/>
    <w:rsid w:val="001F1026"/>
    <w:rsid w:val="00221B95"/>
    <w:rsid w:val="002C4B6D"/>
    <w:rsid w:val="002C5AE0"/>
    <w:rsid w:val="002E0E27"/>
    <w:rsid w:val="00323584"/>
    <w:rsid w:val="00345686"/>
    <w:rsid w:val="00397326"/>
    <w:rsid w:val="003B7E7A"/>
    <w:rsid w:val="003F018D"/>
    <w:rsid w:val="003F61FA"/>
    <w:rsid w:val="004065FB"/>
    <w:rsid w:val="004465EB"/>
    <w:rsid w:val="00450B4D"/>
    <w:rsid w:val="0045422F"/>
    <w:rsid w:val="004737CA"/>
    <w:rsid w:val="004845BC"/>
    <w:rsid w:val="004A166A"/>
    <w:rsid w:val="004E143D"/>
    <w:rsid w:val="004F19E5"/>
    <w:rsid w:val="004F21F7"/>
    <w:rsid w:val="00533504"/>
    <w:rsid w:val="005649B8"/>
    <w:rsid w:val="005D57F9"/>
    <w:rsid w:val="005E2E89"/>
    <w:rsid w:val="00607A35"/>
    <w:rsid w:val="00654A81"/>
    <w:rsid w:val="00693AA6"/>
    <w:rsid w:val="006C5A23"/>
    <w:rsid w:val="006E6436"/>
    <w:rsid w:val="007605D7"/>
    <w:rsid w:val="00780717"/>
    <w:rsid w:val="007D6B5B"/>
    <w:rsid w:val="007F0EF3"/>
    <w:rsid w:val="008074AA"/>
    <w:rsid w:val="00837C50"/>
    <w:rsid w:val="00896A52"/>
    <w:rsid w:val="008F36A4"/>
    <w:rsid w:val="009104C5"/>
    <w:rsid w:val="009C26B2"/>
    <w:rsid w:val="009C30AA"/>
    <w:rsid w:val="009D0D32"/>
    <w:rsid w:val="00A016D1"/>
    <w:rsid w:val="00A1142F"/>
    <w:rsid w:val="00AD7612"/>
    <w:rsid w:val="00B04AAB"/>
    <w:rsid w:val="00B15D09"/>
    <w:rsid w:val="00B21F9E"/>
    <w:rsid w:val="00B243A0"/>
    <w:rsid w:val="00B43BEF"/>
    <w:rsid w:val="00B46805"/>
    <w:rsid w:val="00B866AD"/>
    <w:rsid w:val="00BC5B8B"/>
    <w:rsid w:val="00BE002D"/>
    <w:rsid w:val="00BE2F47"/>
    <w:rsid w:val="00BF3CF1"/>
    <w:rsid w:val="00C9358E"/>
    <w:rsid w:val="00CB211F"/>
    <w:rsid w:val="00CF61B2"/>
    <w:rsid w:val="00D86E28"/>
    <w:rsid w:val="00D918D3"/>
    <w:rsid w:val="00E92DE3"/>
    <w:rsid w:val="00EA181E"/>
    <w:rsid w:val="00EB3D0B"/>
    <w:rsid w:val="00EF2827"/>
    <w:rsid w:val="00F668A5"/>
    <w:rsid w:val="00F72E0A"/>
    <w:rsid w:val="00FC61F2"/>
    <w:rsid w:val="00F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27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2827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F2827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5D57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D57F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529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015292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27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2827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F2827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5D57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D57F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529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01529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</vt:lpstr>
    </vt:vector>
  </TitlesOfParts>
  <Company>SPecialiST RePack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creator>Пользователь</dc:creator>
  <cp:lastModifiedBy>User</cp:lastModifiedBy>
  <cp:revision>8</cp:revision>
  <cp:lastPrinted>2020-10-07T08:00:00Z</cp:lastPrinted>
  <dcterms:created xsi:type="dcterms:W3CDTF">2021-02-12T08:22:00Z</dcterms:created>
  <dcterms:modified xsi:type="dcterms:W3CDTF">2021-08-09T13:34:00Z</dcterms:modified>
</cp:coreProperties>
</file>