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9" w:rsidRPr="00B15D09" w:rsidRDefault="00066339" w:rsidP="00EF2827">
      <w:pPr>
        <w:jc w:val="center"/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40"/>
          <w:szCs w:val="40"/>
          <w:lang w:val="uk-UA" w:eastAsia="ru-RU"/>
        </w:rPr>
        <w:t>ПЕРЕЛІК</w:t>
      </w:r>
    </w:p>
    <w:p w:rsidR="00066339" w:rsidRDefault="00066339" w:rsidP="000378E6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об’єктів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нерухомого майна 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Чернігівського ПТПІ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за адресою:</w:t>
      </w:r>
    </w:p>
    <w:p w:rsidR="00066339" w:rsidRPr="00B15D09" w:rsidRDefault="00066339" w:rsidP="000378E6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CF61B2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15044,  Черн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ігівська обл., </w:t>
      </w:r>
      <w:proofErr w:type="spellStart"/>
      <w:r w:rsidRPr="00CF61B2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Ріпкинський</w:t>
      </w:r>
      <w:proofErr w:type="spellEnd"/>
      <w:r w:rsidRPr="00CF61B2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р-н, с. Розсудів,  вул. Лісна, 5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, </w:t>
      </w:r>
    </w:p>
    <w:p w:rsidR="00066339" w:rsidRPr="008F36A4" w:rsidRDefault="00066339" w:rsidP="008F36A4">
      <w:pPr>
        <w:jc w:val="center"/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</w:pP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що 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не використовуються за п</w:t>
      </w:r>
      <w:r w:rsidR="00654A81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ризначенням станом на 01 </w:t>
      </w:r>
      <w:r w:rsidR="00E53764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лютого 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20</w:t>
      </w:r>
      <w:r w:rsidR="00E53764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21</w:t>
      </w:r>
      <w:r w:rsidRPr="00B15D09"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 xml:space="preserve"> ро</w:t>
      </w:r>
      <w:r>
        <w:rPr>
          <w:rFonts w:ascii="Times New Roman" w:hAnsi="Times New Roman"/>
          <w:b/>
          <w:color w:val="292929"/>
          <w:sz w:val="28"/>
          <w:szCs w:val="28"/>
          <w:lang w:val="uk-UA" w:eastAsia="ru-RU"/>
        </w:rPr>
        <w:t>ку.</w:t>
      </w:r>
    </w:p>
    <w:p w:rsidR="00066339" w:rsidRPr="00B15D09" w:rsidRDefault="00066339" w:rsidP="00EF2827">
      <w:pPr>
        <w:ind w:firstLine="708"/>
        <w:jc w:val="both"/>
        <w:rPr>
          <w:rFonts w:ascii="Times New Roman" w:hAnsi="Times New Roman"/>
          <w:color w:val="292929"/>
          <w:sz w:val="26"/>
          <w:szCs w:val="26"/>
          <w:lang w:val="uk-UA" w:eastAsia="ru-RU"/>
        </w:rPr>
      </w:pPr>
    </w:p>
    <w:tbl>
      <w:tblPr>
        <w:tblW w:w="15735" w:type="dxa"/>
        <w:tblInd w:w="-176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7"/>
        <w:gridCol w:w="2268"/>
        <w:gridCol w:w="1276"/>
        <w:gridCol w:w="1275"/>
        <w:gridCol w:w="1276"/>
        <w:gridCol w:w="851"/>
        <w:gridCol w:w="1433"/>
        <w:gridCol w:w="1433"/>
        <w:gridCol w:w="4222"/>
      </w:tblGrid>
      <w:tr w:rsidR="001F1026" w:rsidRPr="00B04AAB" w:rsidTr="00533504">
        <w:tc>
          <w:tcPr>
            <w:tcW w:w="534" w:type="dxa"/>
            <w:vAlign w:val="center"/>
          </w:tcPr>
          <w:p w:rsidR="001F1026" w:rsidRPr="00B15D09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№</w:t>
            </w:r>
          </w:p>
          <w:p w:rsidR="001F1026" w:rsidRPr="00B15D09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167" w:type="dxa"/>
            <w:vAlign w:val="center"/>
          </w:tcPr>
          <w:p w:rsidR="001F1026" w:rsidRPr="00B15D09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Інвентарний номер</w:t>
            </w:r>
          </w:p>
          <w:p w:rsidR="001F1026" w:rsidRPr="00B15D09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(або реєстровий номер)</w:t>
            </w:r>
          </w:p>
        </w:tc>
        <w:tc>
          <w:tcPr>
            <w:tcW w:w="2268" w:type="dxa"/>
            <w:vAlign w:val="center"/>
          </w:tcPr>
          <w:p w:rsidR="001F1026" w:rsidRPr="00B15D09" w:rsidRDefault="001F1026" w:rsidP="002C4B6D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Назва</w:t>
            </w:r>
          </w:p>
        </w:tc>
        <w:tc>
          <w:tcPr>
            <w:tcW w:w="1276" w:type="dxa"/>
            <w:vAlign w:val="center"/>
          </w:tcPr>
          <w:p w:rsidR="001F1026" w:rsidRDefault="001F1026" w:rsidP="002C4B6D">
            <w:pPr>
              <w:ind w:left="-107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Площа забудови</w:t>
            </w:r>
          </w:p>
          <w:p w:rsidR="001F1026" w:rsidRPr="00B15D09" w:rsidRDefault="001F1026" w:rsidP="002C4B6D">
            <w:pPr>
              <w:ind w:left="-107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кв. м</w:t>
            </w:r>
          </w:p>
        </w:tc>
        <w:tc>
          <w:tcPr>
            <w:tcW w:w="1275" w:type="dxa"/>
            <w:vAlign w:val="center"/>
          </w:tcPr>
          <w:p w:rsidR="001F1026" w:rsidRPr="00B15D09" w:rsidRDefault="001F1026" w:rsidP="002C4B6D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Загальна</w:t>
            </w: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площа об’єкта</w:t>
            </w:r>
          </w:p>
          <w:p w:rsidR="001F1026" w:rsidRPr="00B15D09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B15D09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кв. м</w:t>
            </w:r>
          </w:p>
        </w:tc>
        <w:tc>
          <w:tcPr>
            <w:tcW w:w="1276" w:type="dxa"/>
            <w:vAlign w:val="center"/>
          </w:tcPr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Будівельний</w:t>
            </w:r>
          </w:p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об’єм</w:t>
            </w:r>
          </w:p>
          <w:p w:rsidR="001F1026" w:rsidRPr="00B15D09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куб. м</w:t>
            </w:r>
          </w:p>
        </w:tc>
        <w:tc>
          <w:tcPr>
            <w:tcW w:w="851" w:type="dxa"/>
            <w:vAlign w:val="center"/>
          </w:tcPr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Кількість </w:t>
            </w:r>
          </w:p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поверхів</w:t>
            </w:r>
          </w:p>
        </w:tc>
        <w:tc>
          <w:tcPr>
            <w:tcW w:w="1433" w:type="dxa"/>
            <w:vAlign w:val="center"/>
          </w:tcPr>
          <w:p w:rsid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Первісна (переоцінена) вартість</w:t>
            </w:r>
          </w:p>
        </w:tc>
        <w:tc>
          <w:tcPr>
            <w:tcW w:w="1433" w:type="dxa"/>
            <w:vAlign w:val="center"/>
          </w:tcPr>
          <w:p w:rsidR="001F1026" w:rsidRDefault="001F1026" w:rsidP="008F36A4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Технічний стан</w:t>
            </w:r>
          </w:p>
        </w:tc>
        <w:tc>
          <w:tcPr>
            <w:tcW w:w="4222" w:type="dxa"/>
            <w:vAlign w:val="center"/>
          </w:tcPr>
          <w:p w:rsidR="001F1026" w:rsidRDefault="001F1026" w:rsidP="001F1026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Конструкції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101320023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Будинок № 1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G-5)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929,4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 xml:space="preserve">3970,0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13476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5D57F9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1228572,00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</w:t>
            </w:r>
            <w:r w:rsidR="001B3632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панелі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-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відсутні 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101320024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Будинок № 2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Q-5)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931,2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 xml:space="preserve">3964,8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13502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5D57F9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2031173,00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B3632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панелі, перекриття - з/б плити, дах - шатровий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101320025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Будинок № 3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V-5)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930,5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 xml:space="preserve">3965,8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13492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1228572,00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</w:t>
            </w:r>
            <w:r w:rsidR="001B3632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панелі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101320026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Гуртожиток (Щ-4)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>700,2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/>
              </w:rPr>
              <w:t xml:space="preserve">2283,3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8402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1843226,00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великі блоки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E53764" w:rsidTr="00533504">
        <w:trPr>
          <w:trHeight w:val="202"/>
        </w:trPr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101310013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Їдальня (Ю-1)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389,4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325,3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1246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359074,00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E53764" w:rsidTr="00533504">
        <w:trPr>
          <w:trHeight w:val="53"/>
        </w:trPr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101310017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Клуб (Ш-2)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1140,7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1314,6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7072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1173803,00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аварійний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101310018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Медпункт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W-1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  <w:t>425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,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eastAsia="ru-RU"/>
              </w:rPr>
              <w:t>9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1702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6C5A23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228432,00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відсутні 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101320022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 xml:space="preserve"> Готель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S-4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612,3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1972,5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7063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1847962,00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345686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цегла, перекриття - з/б плити, дах -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шатров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 - відсутні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101310063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Магазин (Я-1)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103,6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78,5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328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36515,00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 - відсутні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101310071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Магазин (Ч-1)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304,5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228,2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1108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187583,00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 - відсутні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101310072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Дитячий садок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R-2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400,5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641,1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2372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359409,00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 - відсутні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101310073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Склад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F-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172,0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148,7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860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41921,00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- відсутні 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101310064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Склад (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L-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172,3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136,9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721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26510,00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інженерні мережі - відсутні 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101310057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proofErr w:type="spellStart"/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Водомаслогрійка</w:t>
            </w:r>
            <w:proofErr w:type="spellEnd"/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 xml:space="preserve"> (Ф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-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2)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44,6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68,6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60074,00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345686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- відсутні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101310055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Пожежне депо (Й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eastAsia="ru-RU"/>
              </w:rPr>
              <w:t>-</w:t>
            </w: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340,8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291,5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1363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201586,00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аварійний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345686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фундаменти - бетон, стіни - цегла, перекриття - з/б плити, дах - сумісний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 інженерні мережі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- відсутні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101410007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Модульна котельна БМГК-200 (№ 7)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13,7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12,5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450B4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25123</w:t>
            </w:r>
            <w:r w:rsidR="00450B4D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каркасні, сталевий профіль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, перекриття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- каркасне, сталевий профіль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(модуль)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101410008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Модульна котельна БМГК-200 (№ 8)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13,7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12,5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450B4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25123</w:t>
            </w:r>
            <w:r w:rsidR="00450B4D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C193D" w:rsidP="001F1026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- каркасні, сталевий профіль, перекриття 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- каркасн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е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сталевий профіль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(модуль)</w:t>
            </w:r>
          </w:p>
        </w:tc>
      </w:tr>
      <w:tr w:rsidR="001F1026" w:rsidRPr="00E53764" w:rsidTr="00533504">
        <w:tc>
          <w:tcPr>
            <w:tcW w:w="534" w:type="dxa"/>
            <w:vAlign w:val="center"/>
          </w:tcPr>
          <w:p w:rsidR="001F1026" w:rsidRPr="001F1026" w:rsidRDefault="001F1026" w:rsidP="002C4B6D">
            <w:pPr>
              <w:ind w:left="-142" w:right="-137"/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167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101410009</w:t>
            </w:r>
          </w:p>
        </w:tc>
        <w:tc>
          <w:tcPr>
            <w:tcW w:w="2268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  <w:t>Модульна котельна БМГК-200 (№ 9)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13,7</w:t>
            </w:r>
          </w:p>
        </w:tc>
        <w:tc>
          <w:tcPr>
            <w:tcW w:w="1275" w:type="dxa"/>
            <w:vAlign w:val="center"/>
          </w:tcPr>
          <w:p w:rsidR="001F1026" w:rsidRPr="001F1026" w:rsidRDefault="001F1026" w:rsidP="002C4B6D">
            <w:pPr>
              <w:ind w:left="-108" w:right="-108"/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 xml:space="preserve">12,5 </w:t>
            </w:r>
          </w:p>
        </w:tc>
        <w:tc>
          <w:tcPr>
            <w:tcW w:w="1276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1F1026" w:rsidRPr="001F1026" w:rsidRDefault="001F1026" w:rsidP="002C4B6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450B4D">
            <w:pPr>
              <w:jc w:val="center"/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25123</w:t>
            </w:r>
            <w:r w:rsidR="00450B4D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1</w:t>
            </w:r>
            <w:r w:rsidRPr="001F1026">
              <w:rPr>
                <w:rFonts w:ascii="Times New Roman" w:hAnsi="Times New Roman"/>
                <w:color w:val="292929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33" w:type="dxa"/>
            <w:vAlign w:val="center"/>
          </w:tcPr>
          <w:p w:rsidR="001F1026" w:rsidRPr="001F1026" w:rsidRDefault="001F1026" w:rsidP="008F36A4">
            <w:pPr>
              <w:jc w:val="center"/>
              <w:rPr>
                <w:rFonts w:ascii="Times New Roman" w:hAnsi="Times New Roman"/>
                <w:color w:val="292929"/>
                <w:sz w:val="20"/>
                <w:szCs w:val="20"/>
                <w:lang w:val="uk-UA" w:eastAsia="ru-RU"/>
              </w:rPr>
            </w:pPr>
            <w:r w:rsidRPr="001F102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непридатний до експлуатації</w:t>
            </w:r>
          </w:p>
        </w:tc>
        <w:tc>
          <w:tcPr>
            <w:tcW w:w="4222" w:type="dxa"/>
            <w:vAlign w:val="center"/>
          </w:tcPr>
          <w:p w:rsidR="001F1026" w:rsidRPr="001F1026" w:rsidRDefault="001F1026" w:rsidP="001C193D">
            <w:pP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фундаменти - бетон, стіни 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- каркасні, сталевий профіль, перекриття - каркасне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>,</w:t>
            </w:r>
            <w:r w:rsidR="001C193D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сталевий профіль</w:t>
            </w:r>
            <w:r w:rsidR="00345686">
              <w:rPr>
                <w:rFonts w:ascii="Times New Roman" w:hAnsi="Times New Roman"/>
                <w:color w:val="292929"/>
                <w:sz w:val="16"/>
                <w:szCs w:val="16"/>
                <w:lang w:val="uk-UA" w:eastAsia="ru-RU"/>
              </w:rPr>
              <w:t xml:space="preserve"> (модуль)</w:t>
            </w:r>
          </w:p>
        </w:tc>
      </w:tr>
    </w:tbl>
    <w:p w:rsidR="00066339" w:rsidRPr="001F1026" w:rsidRDefault="00066339" w:rsidP="008F36A4">
      <w:pPr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066339" w:rsidRPr="001F1026" w:rsidSect="00654A81">
      <w:headerReference w:type="first" r:id="rId7"/>
      <w:pgSz w:w="16838" w:h="11906" w:orient="landscape"/>
      <w:pgMar w:top="851" w:right="184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8C" w:rsidRDefault="00DB2E8C">
      <w:r>
        <w:separator/>
      </w:r>
    </w:p>
  </w:endnote>
  <w:endnote w:type="continuationSeparator" w:id="0">
    <w:p w:rsidR="00DB2E8C" w:rsidRDefault="00DB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8C" w:rsidRDefault="00DB2E8C">
      <w:r>
        <w:separator/>
      </w:r>
    </w:p>
  </w:footnote>
  <w:footnote w:type="continuationSeparator" w:id="0">
    <w:p w:rsidR="00DB2E8C" w:rsidRDefault="00DB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9" w:rsidRDefault="00FD3D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339">
      <w:rPr>
        <w:noProof/>
      </w:rPr>
      <w:t>1</w:t>
    </w:r>
    <w:r>
      <w:rPr>
        <w:noProof/>
      </w:rPr>
      <w:fldChar w:fldCharType="end"/>
    </w:r>
  </w:p>
  <w:p w:rsidR="00066339" w:rsidRDefault="00066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827"/>
    <w:rsid w:val="00037594"/>
    <w:rsid w:val="000378E6"/>
    <w:rsid w:val="00066339"/>
    <w:rsid w:val="0008684E"/>
    <w:rsid w:val="00091919"/>
    <w:rsid w:val="000C7131"/>
    <w:rsid w:val="000F60D6"/>
    <w:rsid w:val="0012597E"/>
    <w:rsid w:val="00133478"/>
    <w:rsid w:val="00186172"/>
    <w:rsid w:val="001A160A"/>
    <w:rsid w:val="001B3632"/>
    <w:rsid w:val="001C193D"/>
    <w:rsid w:val="001D50A8"/>
    <w:rsid w:val="001F1026"/>
    <w:rsid w:val="002C4B6D"/>
    <w:rsid w:val="002C5AE0"/>
    <w:rsid w:val="002E0E27"/>
    <w:rsid w:val="00345686"/>
    <w:rsid w:val="00397326"/>
    <w:rsid w:val="003B7E7A"/>
    <w:rsid w:val="004065FB"/>
    <w:rsid w:val="004465EB"/>
    <w:rsid w:val="00450B4D"/>
    <w:rsid w:val="0045422F"/>
    <w:rsid w:val="004845BC"/>
    <w:rsid w:val="004A166A"/>
    <w:rsid w:val="004E143D"/>
    <w:rsid w:val="00533504"/>
    <w:rsid w:val="005649B8"/>
    <w:rsid w:val="005D57F9"/>
    <w:rsid w:val="00654A81"/>
    <w:rsid w:val="00693AA6"/>
    <w:rsid w:val="006C5A23"/>
    <w:rsid w:val="006F2156"/>
    <w:rsid w:val="007605D7"/>
    <w:rsid w:val="00780717"/>
    <w:rsid w:val="007D6B5B"/>
    <w:rsid w:val="007F0EF3"/>
    <w:rsid w:val="008074AA"/>
    <w:rsid w:val="00837C50"/>
    <w:rsid w:val="008F36A4"/>
    <w:rsid w:val="009104C5"/>
    <w:rsid w:val="009C26B2"/>
    <w:rsid w:val="009D0D32"/>
    <w:rsid w:val="00A1142F"/>
    <w:rsid w:val="00AD7612"/>
    <w:rsid w:val="00B04AAB"/>
    <w:rsid w:val="00B15D09"/>
    <w:rsid w:val="00B46805"/>
    <w:rsid w:val="00B866AD"/>
    <w:rsid w:val="00BE002D"/>
    <w:rsid w:val="00BE2F47"/>
    <w:rsid w:val="00C9358E"/>
    <w:rsid w:val="00CB211F"/>
    <w:rsid w:val="00CF61B2"/>
    <w:rsid w:val="00D86E28"/>
    <w:rsid w:val="00DB2E8C"/>
    <w:rsid w:val="00E53764"/>
    <w:rsid w:val="00E92DE3"/>
    <w:rsid w:val="00EA181E"/>
    <w:rsid w:val="00EF2827"/>
    <w:rsid w:val="00F668A5"/>
    <w:rsid w:val="00FC61F2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7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2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282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D57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D57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Пользователь</dc:creator>
  <cp:keywords/>
  <dc:description/>
  <cp:lastModifiedBy>User</cp:lastModifiedBy>
  <cp:revision>16</cp:revision>
  <cp:lastPrinted>2020-10-02T09:15:00Z</cp:lastPrinted>
  <dcterms:created xsi:type="dcterms:W3CDTF">2020-09-28T13:48:00Z</dcterms:created>
  <dcterms:modified xsi:type="dcterms:W3CDTF">2021-02-12T08:35:00Z</dcterms:modified>
</cp:coreProperties>
</file>