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2D783" w14:textId="4B0B7E1C" w:rsidR="00130E00" w:rsidRPr="00130E00" w:rsidRDefault="00130E00" w:rsidP="00130E00">
      <w:pPr>
        <w:spacing w:after="120" w:line="240" w:lineRule="auto"/>
        <w:jc w:val="center"/>
        <w:rPr>
          <w:b/>
          <w:bCs/>
        </w:rPr>
      </w:pPr>
      <w:r w:rsidRPr="00130E00">
        <w:rPr>
          <w:b/>
          <w:bCs/>
        </w:rPr>
        <w:t>ЗВІТ</w:t>
      </w:r>
      <w:r w:rsidRPr="00130E00">
        <w:rPr>
          <w:b/>
          <w:bCs/>
        </w:rPr>
        <w:br/>
        <w:t xml:space="preserve">за результатами </w:t>
      </w:r>
      <w:r w:rsidR="003A375C">
        <w:rPr>
          <w:b/>
          <w:bCs/>
        </w:rPr>
        <w:t xml:space="preserve">консультацій з громадськістю </w:t>
      </w:r>
      <w:r w:rsidR="00241B00">
        <w:rPr>
          <w:b/>
          <w:bCs/>
        </w:rPr>
        <w:br/>
      </w:r>
      <w:r w:rsidR="003A375C">
        <w:rPr>
          <w:b/>
          <w:bCs/>
        </w:rPr>
        <w:t>(у формі електронних консультацій з громадськістю)</w:t>
      </w:r>
      <w:r w:rsidRPr="00130E00">
        <w:rPr>
          <w:b/>
          <w:bCs/>
        </w:rPr>
        <w:t xml:space="preserve"> </w:t>
      </w:r>
      <w:r w:rsidR="00241B00">
        <w:rPr>
          <w:b/>
          <w:bCs/>
        </w:rPr>
        <w:br/>
        <w:t xml:space="preserve">щодо </w:t>
      </w:r>
      <w:r w:rsidRPr="00130E00">
        <w:rPr>
          <w:b/>
          <w:bCs/>
        </w:rPr>
        <w:t xml:space="preserve">проєкту </w:t>
      </w:r>
      <w:r>
        <w:rPr>
          <w:b/>
          <w:bCs/>
        </w:rPr>
        <w:t>розпорядження</w:t>
      </w:r>
      <w:r w:rsidRPr="002606FD">
        <w:rPr>
          <w:b/>
          <w:bCs/>
        </w:rPr>
        <w:t xml:space="preserve"> Кабінету Міністрів  «</w:t>
      </w:r>
      <w:r w:rsidRPr="002903E2">
        <w:rPr>
          <w:b/>
          <w:szCs w:val="28"/>
        </w:rPr>
        <w:t>Про затвердження плану заходів на 202</w:t>
      </w:r>
      <w:r>
        <w:rPr>
          <w:b/>
          <w:szCs w:val="28"/>
        </w:rPr>
        <w:t>4-</w:t>
      </w:r>
      <w:r w:rsidRPr="002903E2">
        <w:rPr>
          <w:b/>
          <w:szCs w:val="28"/>
        </w:rPr>
        <w:t>2025 роки щодо реалізації Стратегії державної міграційної політики України на період до 2025 року»</w:t>
      </w:r>
    </w:p>
    <w:p w14:paraId="1C5B5E45" w14:textId="0BC668B7" w:rsidR="00020604" w:rsidRDefault="00020604" w:rsidP="00020604">
      <w:pPr>
        <w:spacing w:after="120" w:line="240" w:lineRule="auto"/>
        <w:ind w:firstLine="709"/>
        <w:jc w:val="both"/>
      </w:pPr>
      <w:r>
        <w:t>Розробник проєкту – Державна міграційна служба України.</w:t>
      </w:r>
    </w:p>
    <w:p w14:paraId="1CBF0573" w14:textId="3BC001B4" w:rsidR="003A375C" w:rsidRPr="002606FD" w:rsidRDefault="003A375C" w:rsidP="00020604">
      <w:pPr>
        <w:spacing w:after="120" w:line="240" w:lineRule="auto"/>
        <w:ind w:firstLine="709"/>
        <w:jc w:val="both"/>
      </w:pPr>
      <w:r>
        <w:t>Форма консультацій з громадськістю – електронні консультації з громадськістю.</w:t>
      </w:r>
    </w:p>
    <w:p w14:paraId="28829335" w14:textId="0F0E2E18" w:rsidR="00130E00" w:rsidRPr="00130E00" w:rsidRDefault="00130E00" w:rsidP="00130E00">
      <w:pPr>
        <w:spacing w:after="120" w:line="240" w:lineRule="auto"/>
        <w:ind w:firstLine="709"/>
        <w:jc w:val="both"/>
      </w:pPr>
      <w:r w:rsidRPr="00130E00"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проект </w:t>
      </w:r>
      <w:r>
        <w:t>розпорядження</w:t>
      </w:r>
      <w:r w:rsidRPr="002606FD">
        <w:t xml:space="preserve"> Кабінету Міністрів України «Про затвердження плану заходів на 2024-2025 роки щодо реалізації Стратегії державної міграційної політики України на період до 2025 року»</w:t>
      </w:r>
      <w:r w:rsidRPr="00130E00">
        <w:t xml:space="preserve"> та інформаційне повідомлення про оприлюднення зазначеного про</w:t>
      </w:r>
      <w:r>
        <w:t>є</w:t>
      </w:r>
      <w:r w:rsidRPr="00130E00">
        <w:t xml:space="preserve">кту </w:t>
      </w:r>
      <w:r>
        <w:t xml:space="preserve">07.03.2024 </w:t>
      </w:r>
      <w:r w:rsidRPr="00130E00">
        <w:t>було розміщене в рубриці «Консультації з громадськістю» офіційного веб-сайту ДМС та для проведення громадських обговорень.</w:t>
      </w:r>
    </w:p>
    <w:p w14:paraId="34563132" w14:textId="41CE5292" w:rsidR="00130E00" w:rsidRPr="00130E00" w:rsidRDefault="00130E00" w:rsidP="00130E00">
      <w:pPr>
        <w:spacing w:after="120" w:line="240" w:lineRule="auto"/>
        <w:ind w:firstLine="709"/>
        <w:jc w:val="both"/>
      </w:pPr>
      <w:r w:rsidRPr="00130E00">
        <w:t>Оголошення про проведення публічного громадського обговорення розміщено на офіційному веб-сайті ДМС за посиланням:</w:t>
      </w:r>
      <w:r w:rsidR="00020604">
        <w:t xml:space="preserve"> </w:t>
      </w:r>
      <w:r w:rsidRPr="00130E00">
        <w:t>https://dmsu.gov.ua/diyalnist/public-consultation/discussion/15959.html</w:t>
      </w:r>
    </w:p>
    <w:p w14:paraId="69AA15F1" w14:textId="0970ED8E" w:rsidR="00130E00" w:rsidRPr="00130E00" w:rsidRDefault="00130E00" w:rsidP="00130E00">
      <w:pPr>
        <w:spacing w:after="120" w:line="240" w:lineRule="auto"/>
        <w:ind w:firstLine="709"/>
        <w:jc w:val="both"/>
      </w:pPr>
      <w:r w:rsidRPr="00130E00">
        <w:t xml:space="preserve">До обговорення запрошувались </w:t>
      </w:r>
      <w:r w:rsidR="00A02B21">
        <w:t>усі бажаючі</w:t>
      </w:r>
      <w:r w:rsidRPr="00130E00">
        <w:t xml:space="preserve">. Письмові пропозиції та зауваження приймались з </w:t>
      </w:r>
      <w:r>
        <w:t>7</w:t>
      </w:r>
      <w:r w:rsidRPr="00130E00">
        <w:t xml:space="preserve"> </w:t>
      </w:r>
      <w:r>
        <w:t>по 22 березня</w:t>
      </w:r>
      <w:r w:rsidRPr="00130E00">
        <w:t xml:space="preserve"> 202</w:t>
      </w:r>
      <w:r>
        <w:t>4</w:t>
      </w:r>
      <w:r w:rsidRPr="00130E00">
        <w:t xml:space="preserve"> року на </w:t>
      </w:r>
      <w:r>
        <w:t>електронну</w:t>
      </w:r>
      <w:r w:rsidRPr="00130E00">
        <w:t xml:space="preserve"> адресу</w:t>
      </w:r>
      <w:r>
        <w:t xml:space="preserve"> відповідальної особи</w:t>
      </w:r>
      <w:r w:rsidRPr="00130E00">
        <w:t xml:space="preserve"> - </w:t>
      </w:r>
      <w:hyperlink r:id="rId4" w:history="1">
        <w:r w:rsidRPr="005B27AE">
          <w:rPr>
            <w:rStyle w:val="a5"/>
            <w:lang w:val="en-US"/>
          </w:rPr>
          <w:t>yurchenko</w:t>
        </w:r>
        <w:r w:rsidRPr="005B27AE">
          <w:rPr>
            <w:rStyle w:val="a5"/>
          </w:rPr>
          <w:t>@dmsu.gov.ua</w:t>
        </w:r>
      </w:hyperlink>
      <w:r w:rsidRPr="00130E00">
        <w:t>.</w:t>
      </w:r>
    </w:p>
    <w:p w14:paraId="3D18A308" w14:textId="4C5605E6" w:rsidR="00130E00" w:rsidRDefault="00130E00" w:rsidP="00130E00">
      <w:pPr>
        <w:spacing w:after="120" w:line="240" w:lineRule="auto"/>
        <w:ind w:firstLine="709"/>
        <w:jc w:val="both"/>
      </w:pPr>
      <w:r w:rsidRPr="00130E00">
        <w:t xml:space="preserve">Разом з тим зауважень та пропозицій до проєкту </w:t>
      </w:r>
      <w:r>
        <w:t>розпорядження</w:t>
      </w:r>
      <w:r w:rsidRPr="002606FD">
        <w:t xml:space="preserve"> Кабінету Міністрів України «Про затвердження плану заходів на 2024-2025 роки щодо реалізації Стратегії державної міграційної політики України на період до 2025 року»</w:t>
      </w:r>
      <w:r>
        <w:t xml:space="preserve"> </w:t>
      </w:r>
      <w:r w:rsidRPr="00130E00">
        <w:t>у зазначений строк не надходило.</w:t>
      </w:r>
    </w:p>
    <w:p w14:paraId="46FF5F4B" w14:textId="59478F38" w:rsidR="00020604" w:rsidRPr="00130E00" w:rsidRDefault="00020604" w:rsidP="00130E00">
      <w:pPr>
        <w:spacing w:after="120" w:line="240" w:lineRule="auto"/>
        <w:ind w:firstLine="709"/>
        <w:jc w:val="both"/>
      </w:pPr>
      <w:r>
        <w:t xml:space="preserve">З огляду на викладене та те, що проєкт акту погоджено Міністром внутрішніх справ України, прийнято рішення надіслати його на погодження до заінтересованих органів державної влади, у порядку, визначеному Регламентом Кабінету Міністрів України, </w:t>
      </w:r>
      <w:r w:rsidRPr="00746B48">
        <w:rPr>
          <w:szCs w:val="28"/>
        </w:rPr>
        <w:t>затверджен</w:t>
      </w:r>
      <w:r>
        <w:rPr>
          <w:szCs w:val="28"/>
        </w:rPr>
        <w:t>им</w:t>
      </w:r>
      <w:r w:rsidRPr="00746B48">
        <w:rPr>
          <w:szCs w:val="28"/>
        </w:rPr>
        <w:t xml:space="preserve"> постановою Кабінету Міністрів України від 18 липня 2007 року № 950</w:t>
      </w:r>
      <w:r>
        <w:rPr>
          <w:szCs w:val="28"/>
        </w:rPr>
        <w:t xml:space="preserve"> (зі змінами).</w:t>
      </w:r>
    </w:p>
    <w:sectPr w:rsidR="00020604" w:rsidRPr="00130E00" w:rsidSect="00EF692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FD"/>
    <w:rsid w:val="00020604"/>
    <w:rsid w:val="0005721C"/>
    <w:rsid w:val="000C6080"/>
    <w:rsid w:val="00130E00"/>
    <w:rsid w:val="00153B9B"/>
    <w:rsid w:val="00187215"/>
    <w:rsid w:val="00241B00"/>
    <w:rsid w:val="002606FD"/>
    <w:rsid w:val="002F12DE"/>
    <w:rsid w:val="00335E24"/>
    <w:rsid w:val="00337BAA"/>
    <w:rsid w:val="00360A5E"/>
    <w:rsid w:val="003A375C"/>
    <w:rsid w:val="0048705C"/>
    <w:rsid w:val="00544A5C"/>
    <w:rsid w:val="00580C7D"/>
    <w:rsid w:val="00596055"/>
    <w:rsid w:val="005B471F"/>
    <w:rsid w:val="006376DD"/>
    <w:rsid w:val="00687230"/>
    <w:rsid w:val="007379B5"/>
    <w:rsid w:val="00873539"/>
    <w:rsid w:val="00907B88"/>
    <w:rsid w:val="00A02B21"/>
    <w:rsid w:val="00A83BB1"/>
    <w:rsid w:val="00AF54F8"/>
    <w:rsid w:val="00B57E80"/>
    <w:rsid w:val="00CF44F3"/>
    <w:rsid w:val="00DD74D8"/>
    <w:rsid w:val="00E34228"/>
    <w:rsid w:val="00ED7F27"/>
    <w:rsid w:val="00EF6929"/>
    <w:rsid w:val="00F10877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2F6"/>
  <w15:chartTrackingRefBased/>
  <w15:docId w15:val="{B87AC9F0-16AE-4655-BADF-1E43F00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FD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2606FD"/>
    <w:rPr>
      <w:b/>
      <w:bCs/>
    </w:rPr>
  </w:style>
  <w:style w:type="character" w:styleId="a5">
    <w:name w:val="Hyperlink"/>
    <w:basedOn w:val="a0"/>
    <w:uiPriority w:val="99"/>
    <w:unhideWhenUsed/>
    <w:rsid w:val="002606F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B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chenko@dmsu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Yurchenko</dc:creator>
  <cp:keywords/>
  <dc:description/>
  <cp:lastModifiedBy>Volodymyr Yurchenko</cp:lastModifiedBy>
  <cp:revision>2</cp:revision>
  <dcterms:created xsi:type="dcterms:W3CDTF">2024-03-28T12:41:00Z</dcterms:created>
  <dcterms:modified xsi:type="dcterms:W3CDTF">2024-03-28T12:41:00Z</dcterms:modified>
</cp:coreProperties>
</file>