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C9" w:rsidRPr="001B07C9" w:rsidRDefault="001B07C9" w:rsidP="001B07C9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center"/>
        <w:rPr>
          <w:b/>
          <w:color w:val="000000" w:themeColor="text1"/>
          <w:sz w:val="28"/>
          <w:szCs w:val="28"/>
          <w:lang w:val="uk-UA"/>
        </w:rPr>
      </w:pPr>
      <w:r w:rsidRPr="001B07C9">
        <w:rPr>
          <w:b/>
          <w:color w:val="000000" w:themeColor="text1"/>
          <w:sz w:val="28"/>
          <w:szCs w:val="28"/>
          <w:lang w:val="uk-UA"/>
        </w:rPr>
        <w:t>І</w:t>
      </w:r>
      <w:r w:rsidR="001B273D" w:rsidRPr="001B07C9">
        <w:rPr>
          <w:b/>
          <w:color w:val="000000" w:themeColor="text1"/>
          <w:sz w:val="28"/>
          <w:szCs w:val="28"/>
          <w:lang w:val="uk-UA"/>
        </w:rPr>
        <w:t>нформаці</w:t>
      </w:r>
      <w:r w:rsidRPr="001B07C9">
        <w:rPr>
          <w:b/>
          <w:color w:val="000000" w:themeColor="text1"/>
          <w:sz w:val="28"/>
          <w:szCs w:val="28"/>
          <w:lang w:val="uk-UA"/>
        </w:rPr>
        <w:t>я</w:t>
      </w:r>
      <w:r w:rsidR="001B273D" w:rsidRPr="001B07C9">
        <w:rPr>
          <w:b/>
          <w:color w:val="000000" w:themeColor="text1"/>
          <w:sz w:val="28"/>
          <w:szCs w:val="28"/>
          <w:lang w:val="uk-UA"/>
        </w:rPr>
        <w:t xml:space="preserve"> щодо відкритих торгів на закупівлю за предметом ДБН.А.2.2-3:2014 Поточний ремонт гуртожитку № 2 (В-2) Чернігівського ПТПІ за </w:t>
      </w:r>
      <w:proofErr w:type="spellStart"/>
      <w:r w:rsidR="001B273D" w:rsidRPr="001B07C9">
        <w:rPr>
          <w:b/>
          <w:color w:val="000000" w:themeColor="text1"/>
          <w:sz w:val="28"/>
          <w:szCs w:val="28"/>
          <w:lang w:val="uk-UA"/>
        </w:rPr>
        <w:t>адресою</w:t>
      </w:r>
      <w:proofErr w:type="spellEnd"/>
      <w:r w:rsidR="001B273D" w:rsidRPr="001B07C9">
        <w:rPr>
          <w:b/>
          <w:color w:val="000000" w:themeColor="text1"/>
          <w:sz w:val="28"/>
          <w:szCs w:val="28"/>
          <w:lang w:val="uk-UA"/>
        </w:rPr>
        <w:t xml:space="preserve">: Чернігівська </w:t>
      </w:r>
      <w:proofErr w:type="spellStart"/>
      <w:r w:rsidR="001B273D" w:rsidRPr="001B07C9">
        <w:rPr>
          <w:b/>
          <w:color w:val="000000" w:themeColor="text1"/>
          <w:sz w:val="28"/>
          <w:szCs w:val="28"/>
          <w:lang w:val="uk-UA"/>
        </w:rPr>
        <w:t>область,Ріпкинський</w:t>
      </w:r>
      <w:proofErr w:type="spellEnd"/>
      <w:r w:rsidR="001B273D" w:rsidRPr="001B07C9">
        <w:rPr>
          <w:b/>
          <w:color w:val="000000" w:themeColor="text1"/>
          <w:sz w:val="28"/>
          <w:szCs w:val="28"/>
          <w:lang w:val="uk-UA"/>
        </w:rPr>
        <w:t xml:space="preserve"> район, с Розсудів, </w:t>
      </w:r>
      <w:proofErr w:type="spellStart"/>
      <w:r w:rsidR="001B273D" w:rsidRPr="001B07C9">
        <w:rPr>
          <w:b/>
          <w:color w:val="000000" w:themeColor="text1"/>
          <w:sz w:val="28"/>
          <w:szCs w:val="28"/>
          <w:lang w:val="uk-UA"/>
        </w:rPr>
        <w:t>вул</w:t>
      </w:r>
      <w:proofErr w:type="spellEnd"/>
      <w:r w:rsidR="001B273D" w:rsidRPr="001B07C9">
        <w:rPr>
          <w:b/>
          <w:color w:val="000000" w:themeColor="text1"/>
          <w:sz w:val="28"/>
          <w:szCs w:val="28"/>
          <w:lang w:val="uk-UA"/>
        </w:rPr>
        <w:t xml:space="preserve"> Лісна ,5</w:t>
      </w:r>
    </w:p>
    <w:p w:rsidR="001B07C9" w:rsidRPr="001B07C9" w:rsidRDefault="001B273D" w:rsidP="001B07C9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center"/>
        <w:rPr>
          <w:b/>
          <w:color w:val="000000" w:themeColor="text1"/>
          <w:sz w:val="28"/>
          <w:szCs w:val="28"/>
          <w:lang w:val="uk-UA"/>
        </w:rPr>
      </w:pPr>
      <w:r w:rsidRPr="001B07C9">
        <w:rPr>
          <w:b/>
          <w:color w:val="000000" w:themeColor="text1"/>
          <w:sz w:val="28"/>
          <w:szCs w:val="28"/>
          <w:lang w:val="uk-UA"/>
        </w:rPr>
        <w:t>(</w:t>
      </w:r>
      <w:r w:rsidR="001B07C9" w:rsidRPr="001B07C9">
        <w:rPr>
          <w:b/>
          <w:color w:val="000000" w:themeColor="text1"/>
          <w:sz w:val="28"/>
          <w:szCs w:val="28"/>
          <w:lang w:val="uk-UA"/>
        </w:rPr>
        <w:t xml:space="preserve">код ДК </w:t>
      </w:r>
      <w:r w:rsidRPr="001B07C9">
        <w:rPr>
          <w:b/>
          <w:color w:val="000000" w:themeColor="text1"/>
          <w:sz w:val="28"/>
          <w:szCs w:val="28"/>
          <w:lang w:val="uk-UA"/>
        </w:rPr>
        <w:t>45000000-7 - Будівельні роботи та поточний ремонт)</w:t>
      </w:r>
    </w:p>
    <w:p w:rsidR="001B273D" w:rsidRPr="001B07C9" w:rsidRDefault="001B273D" w:rsidP="001B07C9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center"/>
        <w:rPr>
          <w:b/>
          <w:color w:val="000000" w:themeColor="text1"/>
          <w:sz w:val="28"/>
          <w:szCs w:val="28"/>
          <w:lang w:val="uk-UA"/>
        </w:rPr>
      </w:pPr>
      <w:r w:rsidRPr="001B07C9">
        <w:rPr>
          <w:b/>
          <w:color w:val="000000" w:themeColor="text1"/>
          <w:sz w:val="28"/>
          <w:szCs w:val="28"/>
          <w:lang w:val="uk-UA"/>
        </w:rPr>
        <w:t>Ідентифікатор закупівлі UA-2021-07-14-009028-c.</w:t>
      </w:r>
    </w:p>
    <w:p w:rsidR="00EA5832" w:rsidRDefault="00EA5832" w:rsidP="00EA5832">
      <w:pPr>
        <w:pStyle w:val="rvps2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 w:themeColor="text1"/>
          <w:sz w:val="28"/>
          <w:szCs w:val="28"/>
          <w:lang w:val="uk-UA"/>
        </w:rPr>
      </w:pPr>
    </w:p>
    <w:p w:rsidR="001B273D" w:rsidRDefault="001B273D" w:rsidP="001B273D">
      <w:pPr>
        <w:pStyle w:val="rvps2"/>
        <w:shd w:val="clear" w:color="auto" w:fill="FFFFFF"/>
        <w:spacing w:after="0" w:afterAutospacing="0" w:line="240" w:lineRule="atLeast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Закупівля здійснюється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для потреб 2021 року з метою підтримання будівель Чернігівського ПТПІ у належному стані</w:t>
      </w:r>
    </w:p>
    <w:p w:rsidR="001B273D" w:rsidRDefault="001B273D" w:rsidP="001B273D">
      <w:pPr>
        <w:pStyle w:val="rvps2"/>
        <w:shd w:val="clear" w:color="auto" w:fill="FFFFFF"/>
        <w:spacing w:after="0" w:afterAutospacing="0" w:line="240" w:lineRule="atLeast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Для визначення обсягів та видів ремонтних робіт складений дефектний акт. З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метою визначення очікуваної вартості закупівлі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виготовлено кошторисну документацію.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Згідно зведеного кошторисного розрахунку вартість робіт з поточного ремонту будівлі (В-2) гуртожитку № 2 становить 229198,36 грн.</w:t>
      </w:r>
    </w:p>
    <w:p w:rsidR="001B273D" w:rsidRPr="00644676" w:rsidRDefault="001B273D" w:rsidP="00644676">
      <w:pPr>
        <w:pStyle w:val="rvps2"/>
        <w:shd w:val="clear" w:color="auto" w:fill="FFFFFF"/>
        <w:spacing w:after="0" w:afterAutospacing="0" w:line="240" w:lineRule="atLeast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Технічні та якісні характеристик предмета закупівлі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  <w:r w:rsidRPr="001B273D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Виконавець  повинен н</w:t>
      </w:r>
      <w:r w:rsidRPr="001B273D">
        <w:rPr>
          <w:color w:val="000000" w:themeColor="text1"/>
          <w:sz w:val="28"/>
          <w:szCs w:val="28"/>
          <w:shd w:val="clear" w:color="auto" w:fill="FFFFFF"/>
          <w:lang w:val="uk-UA"/>
        </w:rPr>
        <w:t>адавати послуги/виконувати роботи, у відповідності до технології і організація будівельного процесу, вимогам ДБН, ДСТУ, зокрема вимогам ДСТУ-Н Б А.3.1-23:2013 «Проведення робіт з улаштування ізоляційних, оздоблювальних, захисних покриттів стін, підлог і покрівель», технічним умовам та вимогам Замовника.</w:t>
      </w:r>
      <w:bookmarkStart w:id="0" w:name="_GoBack"/>
      <w:bookmarkEnd w:id="0"/>
    </w:p>
    <w:sectPr w:rsidR="001B273D" w:rsidRPr="00644676" w:rsidSect="00910C69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3D"/>
    <w:rsid w:val="001B07C9"/>
    <w:rsid w:val="001B273D"/>
    <w:rsid w:val="00644676"/>
    <w:rsid w:val="00DB7043"/>
    <w:rsid w:val="00EA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9847F-E4F6-4F8E-9997-0C0BF3E7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73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B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1B2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2021-07-14T14:10:00Z</dcterms:created>
  <dcterms:modified xsi:type="dcterms:W3CDTF">2021-07-15T08:04:00Z</dcterms:modified>
</cp:coreProperties>
</file>