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B36C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Tr="002A663A">
        <w:tc>
          <w:tcPr>
            <w:tcW w:w="1838" w:type="dxa"/>
          </w:tcPr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B276C1" w:rsidRPr="00B36C14" w:rsidRDefault="00B276C1" w:rsidP="00B27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Природний газ (відповідно до ЄЗС ДК 021:2015:09120000-6)</w:t>
            </w:r>
          </w:p>
        </w:tc>
      </w:tr>
      <w:tr w:rsidR="00B276C1" w:rsidTr="002A663A">
        <w:tc>
          <w:tcPr>
            <w:tcW w:w="1838" w:type="dxa"/>
          </w:tcPr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B276C1" w:rsidRPr="00B36C14" w:rsidRDefault="00B276C1" w:rsidP="00B27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процедура </w:t>
            </w:r>
            <w:r w:rsidRPr="00B36C14">
              <w:rPr>
                <w:rStyle w:val="h-select-all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UA-2021-02-05-010764-a</w:t>
            </w:r>
            <w:r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276C1" w:rsidTr="002A663A">
        <w:tc>
          <w:tcPr>
            <w:tcW w:w="1838" w:type="dxa"/>
          </w:tcPr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B276C1" w:rsidRPr="00B36C14" w:rsidRDefault="00B276C1" w:rsidP="00B27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107 910,00  грн з ПДВ</w:t>
            </w:r>
          </w:p>
        </w:tc>
      </w:tr>
      <w:tr w:rsidR="00B276C1" w:rsidTr="002A663A">
        <w:tc>
          <w:tcPr>
            <w:tcW w:w="1838" w:type="dxa"/>
          </w:tcPr>
          <w:p w:rsidR="00B276C1" w:rsidRPr="00B36C14" w:rsidRDefault="00B276C1" w:rsidP="00B276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276C1" w:rsidRPr="00B36C14" w:rsidRDefault="00B276C1" w:rsidP="00B276C1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color w:val="000000" w:themeColor="text1"/>
                <w:lang w:val="uk-UA"/>
              </w:rPr>
            </w:pPr>
            <w:r w:rsidRPr="00B36C14">
              <w:rPr>
                <w:color w:val="000000" w:themeColor="text1"/>
                <w:shd w:val="clear" w:color="auto" w:fill="FFFFFF"/>
                <w:lang w:val="uk-UA"/>
              </w:rPr>
              <w:t>Якість газу повинна відповідати вимогам ГОСТ 5542-87. Параметри газу повинні відповідати параметрам основного потоку в газотранспортній системі України. Порядок та періодичність визначення показників якості газу обумовлюється в договорах на транспортування газу</w:t>
            </w:r>
          </w:p>
          <w:p w:rsidR="00B276C1" w:rsidRPr="00B36C14" w:rsidRDefault="00B276C1" w:rsidP="00B27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2A663A">
        <w:tc>
          <w:tcPr>
            <w:tcW w:w="1838" w:type="dxa"/>
          </w:tcPr>
          <w:p w:rsidR="00B276C1" w:rsidRPr="00B36C14" w:rsidRDefault="00B276C1" w:rsidP="00B36C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B276C1" w:rsidRPr="00B36C14" w:rsidRDefault="00B276C1" w:rsidP="00B36C14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З метою визначення очікуваної вартості закупівлі здійснено моніторинг </w:t>
            </w:r>
            <w:proofErr w:type="spellStart"/>
            <w:r w:rsidRPr="00B36C14">
              <w:rPr>
                <w:color w:val="000000" w:themeColor="text1"/>
                <w:shd w:val="clear" w:color="auto" w:fill="FFFFFF"/>
                <w:lang w:val="uk-UA"/>
              </w:rPr>
              <w:t>закупівель</w:t>
            </w:r>
            <w:proofErr w:type="spellEnd"/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природного газу в Системі </w:t>
            </w:r>
            <w:proofErr w:type="spellStart"/>
            <w:r w:rsidRPr="00B36C14">
              <w:rPr>
                <w:color w:val="000000" w:themeColor="text1"/>
                <w:shd w:val="clear" w:color="auto" w:fill="FFFFFF"/>
                <w:lang w:val="uk-UA"/>
              </w:rPr>
              <w:t>prozorro</w:t>
            </w:r>
            <w:proofErr w:type="spellEnd"/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за останні два тижні та аналіз відомостей з офіційного сайту Української енергетичної біржі щодо вартості природного газу на європейських </w:t>
            </w:r>
            <w:proofErr w:type="spellStart"/>
            <w:r w:rsidRPr="00B36C14">
              <w:rPr>
                <w:color w:val="000000" w:themeColor="text1"/>
                <w:shd w:val="clear" w:color="auto" w:fill="FFFFFF"/>
                <w:lang w:val="uk-UA"/>
              </w:rPr>
              <w:t>хабах</w:t>
            </w:r>
            <w:proofErr w:type="spellEnd"/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до кордону України і комерційних пропозицій потенційних постачальників. За результатами проведеного моніторингу, для розрахунку очікуваної вартості закупівлі застосовано ціну за 1000 </w:t>
            </w:r>
            <w:proofErr w:type="spellStart"/>
            <w:r w:rsidRPr="00B36C14">
              <w:rPr>
                <w:color w:val="000000" w:themeColor="text1"/>
                <w:shd w:val="clear" w:color="auto" w:fill="FFFFFF"/>
                <w:lang w:val="uk-UA"/>
              </w:rPr>
              <w:t>куб.м</w:t>
            </w:r>
            <w:proofErr w:type="spellEnd"/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. газу (з урахуванням доступу до потужності) в розмірі 9000,00 грн. </w:t>
            </w:r>
            <w:r w:rsidR="00F03A71">
              <w:rPr>
                <w:color w:val="000000" w:themeColor="text1"/>
                <w:shd w:val="clear" w:color="auto" w:fill="FFFFFF"/>
                <w:lang w:val="uk-UA"/>
              </w:rPr>
              <w:t xml:space="preserve">з ПДВ. 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Необхідна кількість природного газу – </w:t>
            </w:r>
            <w:r w:rsidR="00F03A71">
              <w:rPr>
                <w:color w:val="000000" w:themeColor="text1"/>
                <w:shd w:val="clear" w:color="auto" w:fill="FFFFFF"/>
                <w:lang w:val="uk-UA"/>
              </w:rPr>
              <w:t>11</w:t>
            </w:r>
            <w:r w:rsidR="003F27A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F03A71">
              <w:rPr>
                <w:color w:val="000000" w:themeColor="text1"/>
                <w:shd w:val="clear" w:color="auto" w:fill="FFFFFF"/>
                <w:lang w:val="uk-UA"/>
              </w:rPr>
              <w:t>990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куб.</w:t>
            </w:r>
            <w:r w:rsidR="003F27A8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м. </w:t>
            </w:r>
            <w:r w:rsidR="00F03A71">
              <w:rPr>
                <w:color w:val="000000" w:themeColor="text1"/>
                <w:shd w:val="clear" w:color="auto" w:fill="FFFFFF"/>
                <w:lang w:val="uk-UA"/>
              </w:rPr>
              <w:t xml:space="preserve">З урахуванням вищевикладеного, 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очікувана вартість закупівлі становитиме </w:t>
            </w:r>
            <w:r w:rsidR="001642EE" w:rsidRPr="00B36C14">
              <w:rPr>
                <w:lang w:val="uk-UA"/>
              </w:rPr>
              <w:t xml:space="preserve">107 910,00  </w:t>
            </w:r>
            <w:r w:rsidR="001642EE">
              <w:rPr>
                <w:color w:val="000000" w:themeColor="text1"/>
                <w:shd w:val="clear" w:color="auto" w:fill="FFFFFF"/>
                <w:lang w:val="uk-UA"/>
              </w:rPr>
              <w:t>грн з ПДВ.</w:t>
            </w:r>
          </w:p>
          <w:p w:rsidR="00B276C1" w:rsidRPr="00B36C14" w:rsidRDefault="00B276C1" w:rsidP="00B276C1">
            <w:pPr>
              <w:spacing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276C1" w:rsidRPr="00B36C14" w:rsidRDefault="00B276C1" w:rsidP="00B27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83833"/>
    <w:rsid w:val="00084591"/>
    <w:rsid w:val="000C459C"/>
    <w:rsid w:val="00114704"/>
    <w:rsid w:val="00163F2D"/>
    <w:rsid w:val="001642EE"/>
    <w:rsid w:val="001862D1"/>
    <w:rsid w:val="00196565"/>
    <w:rsid w:val="001A63B6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675A1"/>
    <w:rsid w:val="007753BB"/>
    <w:rsid w:val="008133B8"/>
    <w:rsid w:val="00823782"/>
    <w:rsid w:val="00841707"/>
    <w:rsid w:val="0088582A"/>
    <w:rsid w:val="0089343B"/>
    <w:rsid w:val="008D2AF9"/>
    <w:rsid w:val="00933C97"/>
    <w:rsid w:val="009465E0"/>
    <w:rsid w:val="00951AE2"/>
    <w:rsid w:val="009A00AB"/>
    <w:rsid w:val="00A14E59"/>
    <w:rsid w:val="00A44EB7"/>
    <w:rsid w:val="00A60A92"/>
    <w:rsid w:val="00AF0A63"/>
    <w:rsid w:val="00B276C1"/>
    <w:rsid w:val="00B349F9"/>
    <w:rsid w:val="00B36C14"/>
    <w:rsid w:val="00B37551"/>
    <w:rsid w:val="00B60F97"/>
    <w:rsid w:val="00BB4120"/>
    <w:rsid w:val="00C22E46"/>
    <w:rsid w:val="00C81860"/>
    <w:rsid w:val="00C95681"/>
    <w:rsid w:val="00D04F92"/>
    <w:rsid w:val="00D33C34"/>
    <w:rsid w:val="00D47973"/>
    <w:rsid w:val="00D656CB"/>
    <w:rsid w:val="00E04199"/>
    <w:rsid w:val="00E25AF0"/>
    <w:rsid w:val="00EA00B8"/>
    <w:rsid w:val="00EC60F7"/>
    <w:rsid w:val="00F03A71"/>
    <w:rsid w:val="00F30158"/>
    <w:rsid w:val="00F61367"/>
    <w:rsid w:val="00FA5528"/>
    <w:rsid w:val="00FA62A7"/>
    <w:rsid w:val="00FA6525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82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2021-02-08T14:36:00Z</cp:lastPrinted>
  <dcterms:created xsi:type="dcterms:W3CDTF">2018-01-19T13:51:00Z</dcterms:created>
  <dcterms:modified xsi:type="dcterms:W3CDTF">2021-02-10T09:59:00Z</dcterms:modified>
</cp:coreProperties>
</file>