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DA6ED1" w:rsidRDefault="00534335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11.11</w:t>
            </w:r>
            <w:r w:rsidR="009728E9" w:rsidRPr="00DA6ED1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995A13" w:rsidRPr="00884059" w:rsidRDefault="0079762F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884059"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995A13" w:rsidRPr="00F92F39" w:rsidRDefault="0079762F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  <w:lang w:val="en-US"/>
              </w:rPr>
            </w:pPr>
            <w:hyperlink r:id="rId9" w:tgtFrame="_blank" w:tooltip="Оголошення на порталі Уповноваженого органу" w:history="1">
              <w:r w:rsidR="00995A13" w:rsidRPr="00995A13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bookmarkStart w:id="0" w:name="_GoBack"/>
              <w:r w:rsidR="00995A13" w:rsidRPr="00995A13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UA-2021-11-11-00</w:t>
              </w:r>
              <w:r w:rsidR="00F92F39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  <w:lang w:val="en-US"/>
                </w:rPr>
                <w:t>2779-b</w:t>
              </w:r>
              <w:bookmarkEnd w:id="0"/>
            </w:hyperlink>
          </w:p>
          <w:p w:rsidR="00884059" w:rsidRPr="00884059" w:rsidRDefault="0088405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</w:p>
          <w:p w:rsidR="009728E9" w:rsidRPr="00DA6ED1" w:rsidRDefault="009728E9" w:rsidP="00995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DA6ED1" w:rsidRDefault="009728E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6ED1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F92F39" w:rsidRDefault="00F92F39" w:rsidP="00995A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12760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930" w:type="dxa"/>
            <w:vAlign w:val="center"/>
          </w:tcPr>
          <w:p w:rsidR="00F92F39" w:rsidRPr="00F92F39" w:rsidRDefault="00F92F39" w:rsidP="00F92F3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Загальний обсяг споживання електричної енергії </w:t>
            </w:r>
            <w:r w:rsidRPr="00F92F39">
              <w:rPr>
                <w:rFonts w:ascii="Times New Roman" w:hAnsi="Times New Roman" w:cs="Times New Roman"/>
              </w:rPr>
              <w:t xml:space="preserve">напругою 380/220В 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 адресою </w:t>
            </w:r>
          </w:p>
          <w:p w:rsidR="00F92F39" w:rsidRPr="00F92F39" w:rsidRDefault="00F92F39" w:rsidP="00F92F39">
            <w:pPr>
              <w:tabs>
                <w:tab w:val="left" w:pos="-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FF38C6"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>мт</w:t>
            </w:r>
            <w:r w:rsidR="00FF38C6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Володарка, вул. Коцюбинського, 58, приміщення №52 протягом </w:t>
            </w:r>
            <w:r w:rsidRPr="00F92F39">
              <w:rPr>
                <w:rFonts w:ascii="Times New Roman" w:hAnsi="Times New Roman" w:cs="Times New Roman"/>
                <w:lang w:eastAsia="uk-UA"/>
              </w:rPr>
              <w:t>202</w:t>
            </w:r>
            <w:r w:rsidRPr="00F92F39">
              <w:rPr>
                <w:rFonts w:ascii="Times New Roman" w:hAnsi="Times New Roman" w:cs="Times New Roman"/>
                <w:lang w:val="ru-RU" w:eastAsia="uk-UA"/>
              </w:rPr>
              <w:t>2</w:t>
            </w:r>
            <w:r w:rsidRPr="00F92F39">
              <w:rPr>
                <w:rFonts w:ascii="Times New Roman" w:hAnsi="Times New Roman" w:cs="Times New Roman"/>
                <w:lang w:eastAsia="uk-UA"/>
              </w:rPr>
              <w:t xml:space="preserve"> року </w:t>
            </w: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по 2-ому класу напруги – </w:t>
            </w:r>
            <w:r w:rsidRPr="00F92F39">
              <w:rPr>
                <w:rFonts w:ascii="Times New Roman" w:hAnsi="Times New Roman" w:cs="Times New Roman"/>
                <w:lang w:val="ru-RU" w:eastAsia="uk-UA"/>
              </w:rPr>
              <w:t>2 200</w:t>
            </w:r>
            <w:r w:rsidRPr="00F92F39">
              <w:rPr>
                <w:rFonts w:ascii="Times New Roman" w:hAnsi="Times New Roman" w:cs="Times New Roman"/>
                <w:lang w:eastAsia="uk-UA"/>
              </w:rPr>
              <w:t xml:space="preserve"> кВт/год</w:t>
            </w:r>
            <w:r w:rsidRPr="00F92F39">
              <w:rPr>
                <w:rFonts w:ascii="Times New Roman" w:hAnsi="Times New Roman" w:cs="Times New Roman"/>
                <w:color w:val="C45911"/>
                <w:lang w:eastAsia="uk-UA"/>
              </w:rPr>
              <w:t>.</w:t>
            </w:r>
          </w:p>
          <w:p w:rsidR="00610F6E" w:rsidRPr="00995A13" w:rsidRDefault="00F92F39" w:rsidP="00F92F39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2F39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610F6E" w:rsidRPr="00F92F39">
              <w:rPr>
                <w:rFonts w:ascii="Times New Roman" w:hAnsi="Times New Roman" w:cs="Times New Roman"/>
                <w:color w:val="000000"/>
                <w:lang w:eastAsia="uk-UA"/>
              </w:rPr>
              <w:t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</w:t>
            </w:r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електропостачання в електричних мережах загальної </w:t>
            </w:r>
            <w:proofErr w:type="spellStart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="00610F6E" w:rsidRPr="00995A13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995A13" w:rsidRDefault="00610F6E" w:rsidP="00995A1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95A13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995A13" w:rsidRDefault="00610F6E" w:rsidP="00995A13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995A13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995A13" w:rsidRDefault="00610F6E" w:rsidP="00995A13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A13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995A13" w:rsidRDefault="00610F6E" w:rsidP="00995A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10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2F" w:rsidRDefault="0079762F" w:rsidP="00606AD4">
      <w:pPr>
        <w:spacing w:after="0" w:line="240" w:lineRule="auto"/>
      </w:pPr>
      <w:r>
        <w:separator/>
      </w:r>
    </w:p>
  </w:endnote>
  <w:endnote w:type="continuationSeparator" w:id="0">
    <w:p w:rsidR="0079762F" w:rsidRDefault="0079762F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2F" w:rsidRDefault="0079762F" w:rsidP="00606AD4">
      <w:pPr>
        <w:spacing w:after="0" w:line="240" w:lineRule="auto"/>
      </w:pPr>
      <w:r>
        <w:separator/>
      </w:r>
    </w:p>
  </w:footnote>
  <w:footnote w:type="continuationSeparator" w:id="0">
    <w:p w:rsidR="0079762F" w:rsidRDefault="0079762F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091498"/>
    <w:rsid w:val="001308CD"/>
    <w:rsid w:val="00131C37"/>
    <w:rsid w:val="00135D50"/>
    <w:rsid w:val="00137718"/>
    <w:rsid w:val="0017724B"/>
    <w:rsid w:val="001A0E9E"/>
    <w:rsid w:val="001B0B45"/>
    <w:rsid w:val="001F4231"/>
    <w:rsid w:val="00226081"/>
    <w:rsid w:val="002B057B"/>
    <w:rsid w:val="002B1C19"/>
    <w:rsid w:val="002E1B21"/>
    <w:rsid w:val="002E3298"/>
    <w:rsid w:val="002F33DE"/>
    <w:rsid w:val="0030277E"/>
    <w:rsid w:val="00376372"/>
    <w:rsid w:val="003A4EDB"/>
    <w:rsid w:val="00424022"/>
    <w:rsid w:val="004A4386"/>
    <w:rsid w:val="004C3088"/>
    <w:rsid w:val="004E0EF7"/>
    <w:rsid w:val="00534335"/>
    <w:rsid w:val="005906E6"/>
    <w:rsid w:val="005908B9"/>
    <w:rsid w:val="005C65FC"/>
    <w:rsid w:val="005E696B"/>
    <w:rsid w:val="005F47FC"/>
    <w:rsid w:val="005F71BC"/>
    <w:rsid w:val="00606AD4"/>
    <w:rsid w:val="00610F6E"/>
    <w:rsid w:val="006218F9"/>
    <w:rsid w:val="006E761D"/>
    <w:rsid w:val="0070403D"/>
    <w:rsid w:val="00736E9C"/>
    <w:rsid w:val="0079762F"/>
    <w:rsid w:val="007D129C"/>
    <w:rsid w:val="007E745E"/>
    <w:rsid w:val="007F27E5"/>
    <w:rsid w:val="007F634E"/>
    <w:rsid w:val="00820D75"/>
    <w:rsid w:val="0082708A"/>
    <w:rsid w:val="00827E6D"/>
    <w:rsid w:val="0085600B"/>
    <w:rsid w:val="00863347"/>
    <w:rsid w:val="00874AAC"/>
    <w:rsid w:val="00884059"/>
    <w:rsid w:val="00891DA7"/>
    <w:rsid w:val="00897D70"/>
    <w:rsid w:val="008A168A"/>
    <w:rsid w:val="008A680A"/>
    <w:rsid w:val="008C4AF8"/>
    <w:rsid w:val="008E3D85"/>
    <w:rsid w:val="0090790B"/>
    <w:rsid w:val="00913AD0"/>
    <w:rsid w:val="00944456"/>
    <w:rsid w:val="009728E9"/>
    <w:rsid w:val="00995A13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85EA2"/>
    <w:rsid w:val="00CD56E2"/>
    <w:rsid w:val="00CF5F48"/>
    <w:rsid w:val="00D30BDA"/>
    <w:rsid w:val="00D44ADE"/>
    <w:rsid w:val="00D44E72"/>
    <w:rsid w:val="00D764A7"/>
    <w:rsid w:val="00DA6ED1"/>
    <w:rsid w:val="00E01681"/>
    <w:rsid w:val="00E12458"/>
    <w:rsid w:val="00E65EC6"/>
    <w:rsid w:val="00EA3EB5"/>
    <w:rsid w:val="00EB5F37"/>
    <w:rsid w:val="00EC7826"/>
    <w:rsid w:val="00ED2C7E"/>
    <w:rsid w:val="00EF1C22"/>
    <w:rsid w:val="00F92F39"/>
    <w:rsid w:val="00FA5AB3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02FD4A-0965-4A46-8B0E-B3F3046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099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11-11-0059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9E39-F503-41EB-82B1-035CBA1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2021-11-12T10:35:00Z</dcterms:created>
  <dcterms:modified xsi:type="dcterms:W3CDTF">2021-11-12T10:35:00Z</dcterms:modified>
</cp:coreProperties>
</file>