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1" w:rsidRDefault="006A5D11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7366A7">
        <w:rPr>
          <w:rFonts w:ascii="Times New Roman" w:hAnsi="Times New Roman" w:cs="Times New Roman"/>
          <w:sz w:val="28"/>
          <w:szCs w:val="28"/>
        </w:rPr>
        <w:t>спрощені закупівлі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DC4E97" w:rsidRDefault="007366A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6A7">
        <w:rPr>
          <w:rFonts w:ascii="Times New Roman" w:hAnsi="Times New Roman" w:cs="Times New Roman"/>
          <w:sz w:val="28"/>
          <w:szCs w:val="28"/>
        </w:rPr>
        <w:t>Надання послуг з цілодобового спостерігання за автоматичною установкою охорон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66A7">
        <w:rPr>
          <w:rFonts w:ascii="Times New Roman" w:hAnsi="Times New Roman" w:cs="Times New Roman"/>
          <w:sz w:val="28"/>
          <w:szCs w:val="28"/>
        </w:rPr>
        <w:t>ої сигналізації на об’єктах Замовника, за допомогою пульта охорон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66A7">
        <w:rPr>
          <w:rFonts w:ascii="Times New Roman" w:hAnsi="Times New Roman" w:cs="Times New Roman"/>
          <w:sz w:val="28"/>
          <w:szCs w:val="28"/>
        </w:rPr>
        <w:t>ого спостереження з метою отримання по каналам зв’язку сповіщень про стан сигналізації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317" w:rsidRPr="00DC4E97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управління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BD39F4">
        <w:rPr>
          <w:rFonts w:ascii="Times New Roman" w:hAnsi="Times New Roman" w:cs="Times New Roman"/>
          <w:sz w:val="28"/>
          <w:szCs w:val="28"/>
        </w:rPr>
        <w:t>січня</w:t>
      </w:r>
      <w:r w:rsidRPr="00DC4E97">
        <w:rPr>
          <w:rFonts w:ascii="Times New Roman" w:hAnsi="Times New Roman" w:cs="Times New Roman"/>
          <w:sz w:val="28"/>
          <w:szCs w:val="28"/>
        </w:rPr>
        <w:t xml:space="preserve"> по грудень 202</w:t>
      </w:r>
      <w:r w:rsidR="00BD39F4">
        <w:rPr>
          <w:rFonts w:ascii="Times New Roman" w:hAnsi="Times New Roman" w:cs="Times New Roman"/>
          <w:sz w:val="28"/>
          <w:szCs w:val="28"/>
        </w:rPr>
        <w:t>2</w:t>
      </w:r>
      <w:r w:rsidRPr="00DC4E97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729"/>
        <w:gridCol w:w="1701"/>
        <w:gridCol w:w="2694"/>
      </w:tblGrid>
      <w:tr w:rsidR="00D170CE" w:rsidRPr="00DC4E97" w:rsidTr="00BA4A83">
        <w:tc>
          <w:tcPr>
            <w:tcW w:w="202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912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r w:rsidR="007366A7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9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0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69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BA4A83" w:rsidTr="007366A7">
        <w:tc>
          <w:tcPr>
            <w:tcW w:w="2020" w:type="dxa"/>
          </w:tcPr>
          <w:p w:rsidR="000F3231" w:rsidRPr="00BA4A83" w:rsidRDefault="007366A7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736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Надання послуг з цілодобового спостерігання за автоматичною установкою охорон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</w:t>
            </w:r>
            <w:r w:rsidRPr="00736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ої сигналізації на об’єктах Замовника, за допомогою пульта охорон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</w:t>
            </w:r>
            <w:r w:rsidRPr="00736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ого спостереження з метою отримання по каналам зв’язку сповіщень про стан сигналізації, згідно коду ДК 021:2015 – 79710000-4 – «Охоронні послуги»</w:t>
            </w:r>
          </w:p>
        </w:tc>
        <w:tc>
          <w:tcPr>
            <w:tcW w:w="1423" w:type="dxa"/>
            <w:shd w:val="clear" w:color="auto" w:fill="auto"/>
          </w:tcPr>
          <w:p w:rsidR="000F3231" w:rsidRPr="00BA4A83" w:rsidRDefault="00BD39F4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UA-2021-12-15-005158-a</w:t>
            </w:r>
          </w:p>
        </w:tc>
        <w:tc>
          <w:tcPr>
            <w:tcW w:w="1219" w:type="dxa"/>
          </w:tcPr>
          <w:p w:rsidR="000F3231" w:rsidRPr="00BA4A83" w:rsidRDefault="0091243A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F3231" w:rsidRPr="00BA4A83" w:rsidRDefault="007366A7" w:rsidP="00BD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9 8</w:t>
            </w:r>
            <w:r w:rsidR="00BD3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43A"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5729" w:type="dxa"/>
          </w:tcPr>
          <w:p w:rsidR="000F3231" w:rsidRPr="00BA4A83" w:rsidRDefault="00B074DF" w:rsidP="00EE6A75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визначено відповідно до потреб ГУ ДМС України в Одеській області </w:t>
            </w:r>
            <w:r w:rsidR="00BA4A83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кількістю орендованих приміщень </w:t>
            </w: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 дотримання норм та принципів Закону України «Про публічні закупівлі» правил техніки безпеки, правил пожежної безпеки, правил електробезпеки, вимогам норм з охорони праці,</w:t>
            </w:r>
            <w:r w:rsidR="00BA4A83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 з охорони навколишнього природного середовища,</w:t>
            </w:r>
            <w:r w:rsidR="004E0B2E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Державних санітарних правил і норм, Закон України «Про охорону праці» від 14.10.1992 №2694-ХІІ (зі змінами і доповненнями), Закону України « Про охорону навколишнього природного середовища» від 25.06.1991 №1264-</w:t>
            </w:r>
            <w:r w:rsid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ХІІ (зі змінами і доповненнями)</w:t>
            </w:r>
            <w:r w:rsidR="004E0B2E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послуг визначено відповідно до потреб Замовника та з урахуванням вимог 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чинного законодавства України щодо надання послуг. 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Інформація про технічні, якісні та інші характеристики предмета закупівлі є Додатком №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оголошення про проведення процедури 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спрощеної 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закупівлі.</w:t>
            </w:r>
          </w:p>
        </w:tc>
        <w:tc>
          <w:tcPr>
            <w:tcW w:w="1701" w:type="dxa"/>
          </w:tcPr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відповідає затвердженому кошторису</w:t>
            </w:r>
          </w:p>
        </w:tc>
        <w:tc>
          <w:tcPr>
            <w:tcW w:w="2694" w:type="dxa"/>
          </w:tcPr>
          <w:p w:rsidR="009651D9" w:rsidRPr="00BA4A83" w:rsidRDefault="000B5475" w:rsidP="00FF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 потреби на послуги охорони</w:t>
            </w:r>
            <w:r w:rsidR="00A720A9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202</w:t>
            </w:r>
            <w:r w:rsidR="00FF4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році підтверджений розрахунками вартості</w:t>
            </w:r>
            <w:r w:rsidR="000D54E9">
              <w:rPr>
                <w:rFonts w:ascii="Times New Roman" w:hAnsi="Times New Roman" w:cs="Times New Roman"/>
                <w:sz w:val="24"/>
                <w:szCs w:val="24"/>
              </w:rPr>
              <w:t xml:space="preserve"> , проведений  Управлінням пол</w:t>
            </w:r>
            <w:r w:rsidR="00BD39F4">
              <w:rPr>
                <w:rFonts w:ascii="Times New Roman" w:hAnsi="Times New Roman" w:cs="Times New Roman"/>
                <w:sz w:val="24"/>
                <w:szCs w:val="24"/>
              </w:rPr>
              <w:t>іції охорони в Одеській області.</w:t>
            </w:r>
          </w:p>
        </w:tc>
      </w:tr>
      <w:bookmarkEnd w:id="0"/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61DBF"/>
    <w:rsid w:val="000B5475"/>
    <w:rsid w:val="000D54E9"/>
    <w:rsid w:val="000F3231"/>
    <w:rsid w:val="00362317"/>
    <w:rsid w:val="004E0B2E"/>
    <w:rsid w:val="005920BA"/>
    <w:rsid w:val="006A5D11"/>
    <w:rsid w:val="007366A7"/>
    <w:rsid w:val="00770EEA"/>
    <w:rsid w:val="0091243A"/>
    <w:rsid w:val="009651D9"/>
    <w:rsid w:val="009D793E"/>
    <w:rsid w:val="00A720A9"/>
    <w:rsid w:val="00B074DF"/>
    <w:rsid w:val="00B54442"/>
    <w:rsid w:val="00B54FDF"/>
    <w:rsid w:val="00B842DE"/>
    <w:rsid w:val="00BA4A83"/>
    <w:rsid w:val="00BD39F4"/>
    <w:rsid w:val="00C8157B"/>
    <w:rsid w:val="00D170CE"/>
    <w:rsid w:val="00D662B2"/>
    <w:rsid w:val="00DB59E2"/>
    <w:rsid w:val="00DC4E97"/>
    <w:rsid w:val="00E14EB3"/>
    <w:rsid w:val="00EE6A75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2021-01-27T12:50:00Z</cp:lastPrinted>
  <dcterms:created xsi:type="dcterms:W3CDTF">2021-02-08T08:08:00Z</dcterms:created>
  <dcterms:modified xsi:type="dcterms:W3CDTF">2021-12-18T19:42:00Z</dcterms:modified>
</cp:coreProperties>
</file>