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0A14" w:rsidRPr="00114118" w:rsidRDefault="00814E45" w:rsidP="008C0FA3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код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ДК 021:2015 09130000-9</w:t>
            </w:r>
            <w:r w:rsidR="005D0A14" w:rsidRPr="00CA6C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Нафта і дистиляти</w:t>
            </w:r>
            <w:r w:rsidR="005D0A1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дизельне паливо ДП-ЄВРО 5 (паливна карта)</w:t>
            </w:r>
          </w:p>
          <w:p w:rsidR="005D0A14" w:rsidRPr="00CA6CAA" w:rsidRDefault="005D0A14" w:rsidP="008C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5D0A14" w:rsidP="007C3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</w:t>
            </w:r>
            <w:r w:rsidR="00F86AE8" w:rsidRPr="00A959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UA-2022-11-30-002983-a</w:t>
            </w:r>
          </w:p>
        </w:tc>
      </w:tr>
      <w:tr w:rsidR="005D0A14" w:rsidTr="009E680F">
        <w:trPr>
          <w:trHeight w:val="1162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A16F41" w:rsidRDefault="005D0A14" w:rsidP="00873C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F86AE8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82 500</w:t>
            </w:r>
            <w:r w:rsidR="00873CFE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,00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6F41">
              <w:rPr>
                <w:rStyle w:val="qa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  <w:bookmarkStart w:id="0" w:name="_GoBack"/>
            <w:bookmarkEnd w:id="0"/>
          </w:p>
        </w:tc>
      </w:tr>
      <w:tr w:rsidR="005D0A14" w:rsidRPr="00114118" w:rsidTr="008C0FA3">
        <w:tc>
          <w:tcPr>
            <w:tcW w:w="1838" w:type="dxa"/>
          </w:tcPr>
          <w:p w:rsidR="005D0A14" w:rsidRPr="00B36C14" w:rsidRDefault="000C36FB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Обґрунтування технічних </w:t>
            </w:r>
            <w:r w:rsidR="005D0A14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якісних характеристик предмета закупівлі</w:t>
            </w:r>
          </w:p>
        </w:tc>
        <w:tc>
          <w:tcPr>
            <w:tcW w:w="7507" w:type="dxa"/>
          </w:tcPr>
          <w:p w:rsidR="00141061" w:rsidRDefault="00A51C8B" w:rsidP="00A51C8B">
            <w:pPr>
              <w:pStyle w:val="a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Дизельне паливо</w:t>
            </w:r>
            <w:r w:rsidR="00E629A8">
              <w:rPr>
                <w:color w:val="000000"/>
                <w:lang w:val="uk-UA"/>
              </w:rPr>
              <w:t xml:space="preserve"> повинно відповідати вимогам ДСТУ 7688:2015</w:t>
            </w:r>
            <w:r w:rsidR="00141061">
              <w:rPr>
                <w:color w:val="000000"/>
                <w:lang w:val="uk-UA"/>
              </w:rPr>
              <w:t xml:space="preserve"> «Паливо дизельне ЄВРО. Технічні умови»</w:t>
            </w:r>
            <w:r w:rsidR="003E0329">
              <w:rPr>
                <w:color w:val="000000"/>
                <w:lang w:val="uk-UA"/>
              </w:rPr>
              <w:t>.</w:t>
            </w:r>
          </w:p>
          <w:p w:rsidR="003E0329" w:rsidRPr="003E0329" w:rsidRDefault="003E0329" w:rsidP="00A51C8B">
            <w:pPr>
              <w:pStyle w:val="a4"/>
              <w:rPr>
                <w:color w:val="000000"/>
                <w:lang w:val="uk-UA"/>
              </w:rPr>
            </w:pPr>
            <w:proofErr w:type="spellStart"/>
            <w:r w:rsidRPr="003E0329">
              <w:rPr>
                <w:color w:val="000000"/>
              </w:rPr>
              <w:t>Дизельне</w:t>
            </w:r>
            <w:proofErr w:type="spellEnd"/>
            <w:r w:rsidRPr="003E0329">
              <w:rPr>
                <w:color w:val="000000"/>
              </w:rPr>
              <w:t xml:space="preserve"> </w:t>
            </w:r>
            <w:proofErr w:type="spellStart"/>
            <w:r w:rsidRPr="003E0329">
              <w:rPr>
                <w:color w:val="000000"/>
              </w:rPr>
              <w:t>паливо</w:t>
            </w:r>
            <w:proofErr w:type="spellEnd"/>
            <w:r w:rsidRPr="003E0329">
              <w:rPr>
                <w:color w:val="000000"/>
              </w:rPr>
              <w:t xml:space="preserve"> </w:t>
            </w:r>
            <w:proofErr w:type="spellStart"/>
            <w:r w:rsidRPr="003E0329">
              <w:rPr>
                <w:color w:val="000000"/>
              </w:rPr>
              <w:t>повинні</w:t>
            </w:r>
            <w:proofErr w:type="spellEnd"/>
            <w:r w:rsidRPr="003E0329">
              <w:rPr>
                <w:color w:val="000000"/>
              </w:rPr>
              <w:t xml:space="preserve"> </w:t>
            </w:r>
            <w:proofErr w:type="spellStart"/>
            <w:r w:rsidRPr="003E0329">
              <w:rPr>
                <w:color w:val="000000"/>
              </w:rPr>
              <w:t>відповідати</w:t>
            </w:r>
            <w:proofErr w:type="spellEnd"/>
            <w:r w:rsidRPr="003E0329">
              <w:rPr>
                <w:color w:val="000000"/>
              </w:rPr>
              <w:t xml:space="preserve"> </w:t>
            </w:r>
            <w:proofErr w:type="spellStart"/>
            <w:r w:rsidRPr="003E0329">
              <w:rPr>
                <w:color w:val="000000"/>
              </w:rPr>
              <w:t>Державним</w:t>
            </w:r>
            <w:proofErr w:type="spellEnd"/>
            <w:r w:rsidRPr="003E0329">
              <w:rPr>
                <w:color w:val="000000"/>
              </w:rPr>
              <w:t xml:space="preserve"> стандартам та </w:t>
            </w:r>
            <w:proofErr w:type="spellStart"/>
            <w:r w:rsidRPr="003E0329">
              <w:rPr>
                <w:color w:val="000000"/>
              </w:rPr>
              <w:t>технічним</w:t>
            </w:r>
            <w:proofErr w:type="spellEnd"/>
            <w:r w:rsidRPr="003E0329">
              <w:rPr>
                <w:color w:val="000000"/>
              </w:rPr>
              <w:t xml:space="preserve"> </w:t>
            </w:r>
            <w:proofErr w:type="spellStart"/>
            <w:r w:rsidRPr="003E0329">
              <w:rPr>
                <w:color w:val="000000"/>
              </w:rPr>
              <w:t>умовам</w:t>
            </w:r>
            <w:proofErr w:type="spellEnd"/>
            <w:r w:rsidRPr="003E0329">
              <w:rPr>
                <w:color w:val="000000"/>
              </w:rPr>
              <w:t xml:space="preserve"> </w:t>
            </w:r>
            <w:proofErr w:type="spellStart"/>
            <w:r w:rsidRPr="003E0329">
              <w:rPr>
                <w:color w:val="000000"/>
              </w:rPr>
              <w:t>заводів-виробників</w:t>
            </w:r>
            <w:proofErr w:type="spellEnd"/>
            <w:r w:rsidRPr="003E0329">
              <w:rPr>
                <w:color w:val="000000"/>
              </w:rPr>
              <w:t xml:space="preserve"> і </w:t>
            </w:r>
            <w:proofErr w:type="spellStart"/>
            <w:r w:rsidRPr="003E0329">
              <w:rPr>
                <w:color w:val="000000"/>
              </w:rPr>
              <w:t>мати</w:t>
            </w:r>
            <w:proofErr w:type="spellEnd"/>
            <w:r w:rsidRPr="003E0329">
              <w:rPr>
                <w:color w:val="000000"/>
              </w:rPr>
              <w:t xml:space="preserve"> паспорта </w:t>
            </w:r>
            <w:proofErr w:type="spellStart"/>
            <w:r w:rsidRPr="003E0329">
              <w:rPr>
                <w:color w:val="000000"/>
              </w:rPr>
              <w:t>якості</w:t>
            </w:r>
            <w:proofErr w:type="spellEnd"/>
            <w:r w:rsidRPr="003E0329">
              <w:rPr>
                <w:color w:val="000000"/>
              </w:rPr>
              <w:t xml:space="preserve"> на </w:t>
            </w:r>
            <w:proofErr w:type="spellStart"/>
            <w:r w:rsidRPr="003E0329">
              <w:rPr>
                <w:color w:val="000000"/>
              </w:rPr>
              <w:t>кожну</w:t>
            </w:r>
            <w:proofErr w:type="spellEnd"/>
            <w:r w:rsidRPr="003E0329">
              <w:rPr>
                <w:color w:val="000000"/>
              </w:rPr>
              <w:t xml:space="preserve"> </w:t>
            </w:r>
            <w:proofErr w:type="spellStart"/>
            <w:r w:rsidRPr="003E0329">
              <w:rPr>
                <w:color w:val="000000"/>
              </w:rPr>
              <w:t>партію</w:t>
            </w:r>
            <w:proofErr w:type="spellEnd"/>
            <w:r w:rsidRPr="003E0329">
              <w:rPr>
                <w:color w:val="000000"/>
              </w:rPr>
              <w:t xml:space="preserve"> товару та </w:t>
            </w:r>
            <w:proofErr w:type="spellStart"/>
            <w:r w:rsidRPr="003E0329">
              <w:rPr>
                <w:color w:val="000000"/>
              </w:rPr>
              <w:t>сертифікати</w:t>
            </w:r>
            <w:proofErr w:type="spellEnd"/>
            <w:r w:rsidRPr="003E0329">
              <w:rPr>
                <w:color w:val="000000"/>
              </w:rPr>
              <w:t>.</w:t>
            </w:r>
          </w:p>
          <w:p w:rsidR="00A51C8B" w:rsidRPr="00E629A8" w:rsidRDefault="00A51C8B" w:rsidP="00A51C8B">
            <w:pPr>
              <w:pStyle w:val="a4"/>
              <w:rPr>
                <w:color w:val="000000"/>
                <w:lang w:val="uk-UA"/>
              </w:rPr>
            </w:pPr>
            <w:r w:rsidRPr="00E629A8">
              <w:rPr>
                <w:color w:val="000000"/>
                <w:lang w:val="uk-UA"/>
              </w:rPr>
              <w:t>Інформація про відповідність запропонованого товару технічним вимогам документації повинна бути підтверджена у складі пропозиції наступними документами (копії, завірені мокрою печаткою (у разі наявності печатки) та підписом відповідальної особи учасника): сертифікату відповідності чи паспорту якості на товар чи іншого документу, який підтверджує якість та відповідність товару, дійсного на дату подання пропозицій.</w:t>
            </w:r>
          </w:p>
          <w:p w:rsidR="00A51C8B" w:rsidRPr="00A51C8B" w:rsidRDefault="00A51C8B" w:rsidP="00A51C8B">
            <w:pPr>
              <w:pStyle w:val="a4"/>
              <w:rPr>
                <w:color w:val="000000"/>
              </w:rPr>
            </w:pPr>
            <w:proofErr w:type="spellStart"/>
            <w:r w:rsidRPr="00A51C8B">
              <w:rPr>
                <w:color w:val="000000"/>
              </w:rPr>
              <w:t>Учасник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має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забезпечити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зберігання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пального</w:t>
            </w:r>
            <w:proofErr w:type="spellEnd"/>
            <w:r w:rsidRPr="00A51C8B">
              <w:rPr>
                <w:color w:val="000000"/>
              </w:rPr>
              <w:t xml:space="preserve"> до моменту </w:t>
            </w:r>
            <w:proofErr w:type="spellStart"/>
            <w:r w:rsidRPr="00A51C8B">
              <w:rPr>
                <w:color w:val="000000"/>
              </w:rPr>
              <w:t>його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отримання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замовником</w:t>
            </w:r>
            <w:proofErr w:type="spellEnd"/>
            <w:r w:rsidRPr="00A51C8B">
              <w:rPr>
                <w:color w:val="000000"/>
              </w:rPr>
              <w:t>.</w:t>
            </w:r>
          </w:p>
          <w:p w:rsidR="00A51C8B" w:rsidRPr="00A51C8B" w:rsidRDefault="00A51C8B" w:rsidP="00A51C8B">
            <w:pPr>
              <w:pStyle w:val="a4"/>
              <w:rPr>
                <w:color w:val="000000"/>
              </w:rPr>
            </w:pPr>
            <w:proofErr w:type="spellStart"/>
            <w:r w:rsidRPr="00A51C8B">
              <w:rPr>
                <w:color w:val="000000"/>
              </w:rPr>
              <w:t>Учасник</w:t>
            </w:r>
            <w:proofErr w:type="spellEnd"/>
            <w:r w:rsidRPr="00A51C8B">
              <w:rPr>
                <w:color w:val="000000"/>
              </w:rPr>
              <w:t xml:space="preserve"> повинен </w:t>
            </w:r>
            <w:proofErr w:type="spellStart"/>
            <w:r w:rsidRPr="00A51C8B">
              <w:rPr>
                <w:color w:val="000000"/>
              </w:rPr>
              <w:t>надати</w:t>
            </w:r>
            <w:proofErr w:type="spellEnd"/>
            <w:r w:rsidRPr="00A51C8B">
              <w:rPr>
                <w:color w:val="000000"/>
              </w:rPr>
              <w:t xml:space="preserve"> в </w:t>
            </w:r>
            <w:proofErr w:type="spellStart"/>
            <w:r w:rsidRPr="00A51C8B">
              <w:rPr>
                <w:color w:val="000000"/>
              </w:rPr>
              <w:t>складі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тендерної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пропозиції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наступні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документи</w:t>
            </w:r>
            <w:proofErr w:type="spellEnd"/>
            <w:r w:rsidRPr="00A51C8B">
              <w:rPr>
                <w:color w:val="000000"/>
              </w:rPr>
              <w:t>:</w:t>
            </w:r>
          </w:p>
          <w:p w:rsidR="00A51C8B" w:rsidRPr="00A51C8B" w:rsidRDefault="00A51C8B" w:rsidP="00A51C8B">
            <w:pPr>
              <w:pStyle w:val="a4"/>
              <w:rPr>
                <w:color w:val="000000"/>
              </w:rPr>
            </w:pPr>
            <w:r w:rsidRPr="00A51C8B">
              <w:rPr>
                <w:color w:val="000000"/>
              </w:rPr>
              <w:t xml:space="preserve">1. </w:t>
            </w:r>
            <w:proofErr w:type="spellStart"/>
            <w:r w:rsidRPr="00A51C8B">
              <w:rPr>
                <w:color w:val="000000"/>
              </w:rPr>
              <w:t>Ліцензії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Учасника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або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його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партнерів</w:t>
            </w:r>
            <w:proofErr w:type="spellEnd"/>
            <w:r w:rsidRPr="00A51C8B">
              <w:rPr>
                <w:color w:val="000000"/>
              </w:rPr>
              <w:t xml:space="preserve"> на </w:t>
            </w:r>
            <w:proofErr w:type="spellStart"/>
            <w:r w:rsidRPr="00A51C8B">
              <w:rPr>
                <w:color w:val="000000"/>
              </w:rPr>
              <w:t>роздрібну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торгівлю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пальним</w:t>
            </w:r>
            <w:proofErr w:type="spellEnd"/>
            <w:r w:rsidRPr="00A51C8B">
              <w:rPr>
                <w:color w:val="000000"/>
              </w:rPr>
              <w:t xml:space="preserve"> на АЗС, яка </w:t>
            </w:r>
            <w:proofErr w:type="spellStart"/>
            <w:r w:rsidRPr="00A51C8B">
              <w:rPr>
                <w:color w:val="000000"/>
              </w:rPr>
              <w:t>пропонується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Учасником</w:t>
            </w:r>
            <w:proofErr w:type="spellEnd"/>
            <w:r w:rsidRPr="00A51C8B">
              <w:rPr>
                <w:color w:val="000000"/>
              </w:rPr>
              <w:t xml:space="preserve"> в </w:t>
            </w:r>
            <w:proofErr w:type="spellStart"/>
            <w:r w:rsidRPr="00A51C8B">
              <w:rPr>
                <w:color w:val="000000"/>
              </w:rPr>
              <w:t>тендерній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пропозиції</w:t>
            </w:r>
            <w:proofErr w:type="spellEnd"/>
            <w:r w:rsidRPr="00A51C8B">
              <w:rPr>
                <w:color w:val="000000"/>
              </w:rPr>
              <w:t xml:space="preserve"> та </w:t>
            </w:r>
            <w:proofErr w:type="spellStart"/>
            <w:r w:rsidRPr="00A51C8B">
              <w:rPr>
                <w:color w:val="000000"/>
              </w:rPr>
              <w:t>ліцензії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Учасника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або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його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партнерів</w:t>
            </w:r>
            <w:proofErr w:type="spellEnd"/>
            <w:r w:rsidRPr="00A51C8B">
              <w:rPr>
                <w:color w:val="000000"/>
              </w:rPr>
              <w:t xml:space="preserve"> на право </w:t>
            </w:r>
            <w:proofErr w:type="spellStart"/>
            <w:r w:rsidRPr="00A51C8B">
              <w:rPr>
                <w:color w:val="000000"/>
              </w:rPr>
              <w:t>зберігання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пального</w:t>
            </w:r>
            <w:proofErr w:type="spellEnd"/>
            <w:r w:rsidRPr="00A51C8B">
              <w:rPr>
                <w:color w:val="000000"/>
              </w:rPr>
              <w:t xml:space="preserve"> на </w:t>
            </w:r>
            <w:proofErr w:type="gramStart"/>
            <w:r w:rsidRPr="00A51C8B">
              <w:rPr>
                <w:color w:val="000000"/>
              </w:rPr>
              <w:t>АЗС ,</w:t>
            </w:r>
            <w:proofErr w:type="gramEnd"/>
            <w:r w:rsidRPr="00A51C8B">
              <w:rPr>
                <w:color w:val="000000"/>
              </w:rPr>
              <w:t xml:space="preserve"> яка </w:t>
            </w:r>
            <w:proofErr w:type="spellStart"/>
            <w:r w:rsidRPr="00A51C8B">
              <w:rPr>
                <w:color w:val="000000"/>
              </w:rPr>
              <w:t>пропонується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Учасником</w:t>
            </w:r>
            <w:proofErr w:type="spellEnd"/>
            <w:r w:rsidRPr="00A51C8B">
              <w:rPr>
                <w:color w:val="000000"/>
              </w:rPr>
              <w:t xml:space="preserve"> в </w:t>
            </w:r>
            <w:proofErr w:type="spellStart"/>
            <w:r w:rsidRPr="00A51C8B">
              <w:rPr>
                <w:color w:val="000000"/>
              </w:rPr>
              <w:t>тендерній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пропозиції</w:t>
            </w:r>
            <w:proofErr w:type="spellEnd"/>
            <w:r w:rsidRPr="00A51C8B">
              <w:rPr>
                <w:color w:val="000000"/>
              </w:rPr>
              <w:t xml:space="preserve">. </w:t>
            </w:r>
            <w:proofErr w:type="spellStart"/>
            <w:r w:rsidRPr="00A51C8B">
              <w:rPr>
                <w:color w:val="000000"/>
              </w:rPr>
              <w:t>Якщо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пропонує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власні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або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орендовані</w:t>
            </w:r>
            <w:proofErr w:type="spellEnd"/>
            <w:r w:rsidRPr="00A51C8B">
              <w:rPr>
                <w:color w:val="000000"/>
              </w:rPr>
              <w:t xml:space="preserve"> АЗС то </w:t>
            </w:r>
            <w:proofErr w:type="spellStart"/>
            <w:r w:rsidRPr="00A51C8B">
              <w:rPr>
                <w:color w:val="000000"/>
              </w:rPr>
              <w:t>він</w:t>
            </w:r>
            <w:proofErr w:type="spellEnd"/>
            <w:r w:rsidRPr="00A51C8B">
              <w:rPr>
                <w:color w:val="000000"/>
              </w:rPr>
              <w:t xml:space="preserve"> повинен </w:t>
            </w:r>
            <w:proofErr w:type="spellStart"/>
            <w:r w:rsidRPr="00A51C8B">
              <w:rPr>
                <w:color w:val="000000"/>
              </w:rPr>
              <w:t>мати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ліцензію</w:t>
            </w:r>
            <w:proofErr w:type="spellEnd"/>
            <w:r w:rsidRPr="00A51C8B">
              <w:rPr>
                <w:color w:val="000000"/>
              </w:rPr>
              <w:t xml:space="preserve"> на право </w:t>
            </w:r>
            <w:proofErr w:type="spellStart"/>
            <w:r w:rsidRPr="00A51C8B">
              <w:rPr>
                <w:color w:val="000000"/>
              </w:rPr>
              <w:t>роздрібної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торгівлі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пальним</w:t>
            </w:r>
            <w:proofErr w:type="spellEnd"/>
            <w:r w:rsidRPr="00A51C8B">
              <w:rPr>
                <w:color w:val="000000"/>
              </w:rPr>
              <w:t xml:space="preserve"> та </w:t>
            </w:r>
            <w:proofErr w:type="spellStart"/>
            <w:r w:rsidRPr="00A51C8B">
              <w:rPr>
                <w:color w:val="000000"/>
              </w:rPr>
              <w:t>ліцензію</w:t>
            </w:r>
            <w:proofErr w:type="spellEnd"/>
            <w:r w:rsidRPr="00A51C8B">
              <w:rPr>
                <w:color w:val="000000"/>
              </w:rPr>
              <w:t xml:space="preserve"> на право </w:t>
            </w:r>
            <w:proofErr w:type="spellStart"/>
            <w:r w:rsidRPr="00A51C8B">
              <w:rPr>
                <w:color w:val="000000"/>
              </w:rPr>
              <w:t>зберігання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пального</w:t>
            </w:r>
            <w:proofErr w:type="spellEnd"/>
            <w:r w:rsidRPr="00A51C8B">
              <w:rPr>
                <w:color w:val="000000"/>
              </w:rPr>
              <w:t xml:space="preserve"> на АЗС, яка </w:t>
            </w:r>
            <w:proofErr w:type="spellStart"/>
            <w:r w:rsidRPr="00A51C8B">
              <w:rPr>
                <w:color w:val="000000"/>
              </w:rPr>
              <w:t>пропонується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Учасником</w:t>
            </w:r>
            <w:proofErr w:type="spellEnd"/>
            <w:r w:rsidRPr="00A51C8B">
              <w:rPr>
                <w:color w:val="000000"/>
              </w:rPr>
              <w:t xml:space="preserve"> в </w:t>
            </w:r>
            <w:proofErr w:type="spellStart"/>
            <w:r w:rsidRPr="00A51C8B">
              <w:rPr>
                <w:color w:val="000000"/>
              </w:rPr>
              <w:t>тендерній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пропозиції</w:t>
            </w:r>
            <w:proofErr w:type="spellEnd"/>
            <w:r w:rsidRPr="00A51C8B">
              <w:rPr>
                <w:color w:val="000000"/>
              </w:rPr>
              <w:t xml:space="preserve">. </w:t>
            </w:r>
            <w:proofErr w:type="spellStart"/>
            <w:r w:rsidRPr="00A51C8B">
              <w:rPr>
                <w:color w:val="000000"/>
              </w:rPr>
              <w:t>Якщо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пропонує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партнерські</w:t>
            </w:r>
            <w:proofErr w:type="spellEnd"/>
            <w:r w:rsidRPr="00A51C8B">
              <w:rPr>
                <w:color w:val="000000"/>
              </w:rPr>
              <w:t xml:space="preserve"> АЗС то </w:t>
            </w:r>
            <w:proofErr w:type="spellStart"/>
            <w:r w:rsidRPr="00A51C8B">
              <w:rPr>
                <w:color w:val="000000"/>
              </w:rPr>
              <w:t>він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має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надати</w:t>
            </w:r>
            <w:proofErr w:type="spellEnd"/>
            <w:r w:rsidRPr="00A51C8B">
              <w:rPr>
                <w:color w:val="000000"/>
              </w:rPr>
              <w:t xml:space="preserve"> лист, в </w:t>
            </w:r>
            <w:proofErr w:type="spellStart"/>
            <w:r w:rsidRPr="00A51C8B">
              <w:rPr>
                <w:color w:val="000000"/>
              </w:rPr>
              <w:t>якому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зазначити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інформацію</w:t>
            </w:r>
            <w:proofErr w:type="spellEnd"/>
            <w:r w:rsidRPr="00A51C8B">
              <w:rPr>
                <w:color w:val="000000"/>
              </w:rPr>
              <w:t xml:space="preserve"> (</w:t>
            </w:r>
            <w:proofErr w:type="spellStart"/>
            <w:r w:rsidRPr="00A51C8B">
              <w:rPr>
                <w:color w:val="000000"/>
              </w:rPr>
              <w:t>зазначити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назву</w:t>
            </w:r>
            <w:proofErr w:type="spellEnd"/>
            <w:r w:rsidRPr="00A51C8B">
              <w:rPr>
                <w:color w:val="000000"/>
              </w:rPr>
              <w:t xml:space="preserve"> партнера, </w:t>
            </w:r>
            <w:proofErr w:type="spellStart"/>
            <w:r w:rsidRPr="00A51C8B">
              <w:rPr>
                <w:color w:val="000000"/>
              </w:rPr>
              <w:t>якому</w:t>
            </w:r>
            <w:proofErr w:type="spellEnd"/>
            <w:r w:rsidRPr="00A51C8B">
              <w:rPr>
                <w:color w:val="000000"/>
              </w:rPr>
              <w:t xml:space="preserve"> належать АЗС, </w:t>
            </w:r>
            <w:proofErr w:type="spellStart"/>
            <w:r w:rsidRPr="00A51C8B">
              <w:rPr>
                <w:color w:val="000000"/>
              </w:rPr>
              <w:t>які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пропонуються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Учасником</w:t>
            </w:r>
            <w:proofErr w:type="spellEnd"/>
            <w:r w:rsidRPr="00A51C8B">
              <w:rPr>
                <w:color w:val="000000"/>
              </w:rPr>
              <w:t xml:space="preserve">), </w:t>
            </w:r>
            <w:proofErr w:type="spellStart"/>
            <w:r w:rsidRPr="00A51C8B">
              <w:rPr>
                <w:color w:val="000000"/>
              </w:rPr>
              <w:t>ліцензію</w:t>
            </w:r>
            <w:proofErr w:type="spellEnd"/>
            <w:r w:rsidRPr="00A51C8B">
              <w:rPr>
                <w:color w:val="000000"/>
              </w:rPr>
              <w:t xml:space="preserve"> на право </w:t>
            </w:r>
            <w:proofErr w:type="spellStart"/>
            <w:r w:rsidRPr="00A51C8B">
              <w:rPr>
                <w:color w:val="000000"/>
              </w:rPr>
              <w:t>роздрібної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торгівлі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пальним</w:t>
            </w:r>
            <w:proofErr w:type="spellEnd"/>
            <w:r w:rsidRPr="00A51C8B">
              <w:rPr>
                <w:color w:val="000000"/>
              </w:rPr>
              <w:t xml:space="preserve"> та </w:t>
            </w:r>
            <w:proofErr w:type="spellStart"/>
            <w:r w:rsidRPr="00A51C8B">
              <w:rPr>
                <w:color w:val="000000"/>
              </w:rPr>
              <w:t>ліцензію</w:t>
            </w:r>
            <w:proofErr w:type="spellEnd"/>
            <w:r w:rsidRPr="00A51C8B">
              <w:rPr>
                <w:color w:val="000000"/>
              </w:rPr>
              <w:t xml:space="preserve"> на право </w:t>
            </w:r>
            <w:proofErr w:type="spellStart"/>
            <w:r w:rsidRPr="00A51C8B">
              <w:rPr>
                <w:color w:val="000000"/>
              </w:rPr>
              <w:t>зберігання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пального</w:t>
            </w:r>
            <w:proofErr w:type="spellEnd"/>
            <w:r w:rsidRPr="00A51C8B">
              <w:rPr>
                <w:color w:val="000000"/>
              </w:rPr>
              <w:t xml:space="preserve"> на </w:t>
            </w:r>
            <w:proofErr w:type="spellStart"/>
            <w:r w:rsidRPr="00A51C8B">
              <w:rPr>
                <w:color w:val="000000"/>
              </w:rPr>
              <w:t>партнерські</w:t>
            </w:r>
            <w:proofErr w:type="spellEnd"/>
            <w:r w:rsidRPr="00A51C8B">
              <w:rPr>
                <w:color w:val="000000"/>
              </w:rPr>
              <w:t xml:space="preserve"> АЗС, яка </w:t>
            </w:r>
            <w:proofErr w:type="spellStart"/>
            <w:r w:rsidRPr="00A51C8B">
              <w:rPr>
                <w:color w:val="000000"/>
              </w:rPr>
              <w:t>пропонується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Учасником</w:t>
            </w:r>
            <w:proofErr w:type="spellEnd"/>
            <w:r w:rsidRPr="00A51C8B">
              <w:rPr>
                <w:color w:val="000000"/>
              </w:rPr>
              <w:t xml:space="preserve"> в </w:t>
            </w:r>
            <w:proofErr w:type="spellStart"/>
            <w:r w:rsidRPr="00A51C8B">
              <w:rPr>
                <w:color w:val="000000"/>
              </w:rPr>
              <w:t>тендерній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пропозиції</w:t>
            </w:r>
            <w:proofErr w:type="spellEnd"/>
            <w:r w:rsidRPr="00A51C8B">
              <w:rPr>
                <w:color w:val="000000"/>
              </w:rPr>
              <w:t xml:space="preserve">. </w:t>
            </w:r>
            <w:proofErr w:type="spellStart"/>
            <w:r w:rsidRPr="00A51C8B">
              <w:rPr>
                <w:color w:val="000000"/>
              </w:rPr>
              <w:t>Якщо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Учасники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або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партнери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Учасників</w:t>
            </w:r>
            <w:proofErr w:type="spellEnd"/>
            <w:r w:rsidRPr="00A51C8B">
              <w:rPr>
                <w:color w:val="000000"/>
              </w:rPr>
              <w:t xml:space="preserve">, АЗС </w:t>
            </w:r>
            <w:proofErr w:type="spellStart"/>
            <w:r w:rsidRPr="00A51C8B">
              <w:rPr>
                <w:color w:val="000000"/>
              </w:rPr>
              <w:lastRenderedPageBreak/>
              <w:t>яких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пропонуються</w:t>
            </w:r>
            <w:proofErr w:type="spellEnd"/>
            <w:r w:rsidRPr="00A51C8B">
              <w:rPr>
                <w:color w:val="000000"/>
              </w:rPr>
              <w:t xml:space="preserve"> не </w:t>
            </w:r>
            <w:proofErr w:type="spellStart"/>
            <w:r w:rsidRPr="00A51C8B">
              <w:rPr>
                <w:color w:val="000000"/>
              </w:rPr>
              <w:t>мають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ліцензію</w:t>
            </w:r>
            <w:proofErr w:type="spellEnd"/>
            <w:r w:rsidRPr="00A51C8B">
              <w:rPr>
                <w:color w:val="000000"/>
              </w:rPr>
              <w:t xml:space="preserve"> на право </w:t>
            </w:r>
            <w:proofErr w:type="spellStart"/>
            <w:r w:rsidRPr="00A51C8B">
              <w:rPr>
                <w:color w:val="000000"/>
              </w:rPr>
              <w:t>роздрібної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торгівлі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пальним</w:t>
            </w:r>
            <w:proofErr w:type="spellEnd"/>
            <w:r w:rsidRPr="00A51C8B">
              <w:rPr>
                <w:color w:val="000000"/>
              </w:rPr>
              <w:t xml:space="preserve"> та </w:t>
            </w:r>
            <w:proofErr w:type="spellStart"/>
            <w:r w:rsidRPr="00A51C8B">
              <w:rPr>
                <w:color w:val="000000"/>
              </w:rPr>
              <w:t>ліцензію</w:t>
            </w:r>
            <w:proofErr w:type="spellEnd"/>
            <w:r w:rsidRPr="00A51C8B">
              <w:rPr>
                <w:color w:val="000000"/>
              </w:rPr>
              <w:t xml:space="preserve"> на право </w:t>
            </w:r>
            <w:proofErr w:type="spellStart"/>
            <w:r w:rsidRPr="00A51C8B">
              <w:rPr>
                <w:color w:val="000000"/>
              </w:rPr>
              <w:t>зберігання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пального</w:t>
            </w:r>
            <w:proofErr w:type="spellEnd"/>
            <w:r w:rsidRPr="00A51C8B">
              <w:rPr>
                <w:color w:val="000000"/>
              </w:rPr>
              <w:t xml:space="preserve"> на АЗС, яка </w:t>
            </w:r>
            <w:proofErr w:type="spellStart"/>
            <w:r w:rsidRPr="00A51C8B">
              <w:rPr>
                <w:color w:val="000000"/>
              </w:rPr>
              <w:t>пропонується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Учасником</w:t>
            </w:r>
            <w:proofErr w:type="spellEnd"/>
            <w:r w:rsidRPr="00A51C8B">
              <w:rPr>
                <w:color w:val="000000"/>
              </w:rPr>
              <w:t xml:space="preserve"> в </w:t>
            </w:r>
            <w:proofErr w:type="spellStart"/>
            <w:r w:rsidRPr="00A51C8B">
              <w:rPr>
                <w:color w:val="000000"/>
              </w:rPr>
              <w:t>тендерній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пропозиції</w:t>
            </w:r>
            <w:proofErr w:type="spellEnd"/>
            <w:r w:rsidRPr="00A51C8B">
              <w:rPr>
                <w:color w:val="000000"/>
              </w:rPr>
              <w:t xml:space="preserve"> то </w:t>
            </w:r>
            <w:proofErr w:type="spellStart"/>
            <w:r w:rsidRPr="00A51C8B">
              <w:rPr>
                <w:color w:val="000000"/>
              </w:rPr>
              <w:t>пропозиція</w:t>
            </w:r>
            <w:proofErr w:type="spellEnd"/>
            <w:r w:rsidRPr="00A51C8B">
              <w:rPr>
                <w:color w:val="000000"/>
              </w:rPr>
              <w:t xml:space="preserve"> такого </w:t>
            </w:r>
            <w:proofErr w:type="spellStart"/>
            <w:r w:rsidRPr="00A51C8B">
              <w:rPr>
                <w:color w:val="000000"/>
              </w:rPr>
              <w:t>Учасника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відхиляється</w:t>
            </w:r>
            <w:proofErr w:type="spellEnd"/>
            <w:r w:rsidRPr="00A51C8B">
              <w:rPr>
                <w:color w:val="000000"/>
              </w:rPr>
              <w:t>.</w:t>
            </w:r>
          </w:p>
          <w:p w:rsidR="00A51C8B" w:rsidRPr="00A51C8B" w:rsidRDefault="00A51C8B" w:rsidP="00A51C8B">
            <w:pPr>
              <w:pStyle w:val="a4"/>
              <w:rPr>
                <w:color w:val="000000"/>
              </w:rPr>
            </w:pPr>
            <w:r w:rsidRPr="00A51C8B">
              <w:rPr>
                <w:color w:val="000000"/>
              </w:rPr>
              <w:t xml:space="preserve">2. </w:t>
            </w:r>
            <w:proofErr w:type="spellStart"/>
            <w:r w:rsidRPr="00A51C8B">
              <w:rPr>
                <w:color w:val="000000"/>
              </w:rPr>
              <w:t>Довідку</w:t>
            </w:r>
            <w:proofErr w:type="spellEnd"/>
            <w:r w:rsidRPr="00A51C8B">
              <w:rPr>
                <w:color w:val="000000"/>
              </w:rPr>
              <w:t xml:space="preserve"> в </w:t>
            </w:r>
            <w:proofErr w:type="spellStart"/>
            <w:r w:rsidRPr="00A51C8B">
              <w:rPr>
                <w:color w:val="000000"/>
              </w:rPr>
              <w:t>довільній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формі</w:t>
            </w:r>
            <w:proofErr w:type="spellEnd"/>
            <w:r w:rsidRPr="00A51C8B">
              <w:rPr>
                <w:color w:val="000000"/>
              </w:rPr>
              <w:t xml:space="preserve"> про </w:t>
            </w:r>
            <w:proofErr w:type="spellStart"/>
            <w:r w:rsidRPr="00A51C8B">
              <w:rPr>
                <w:color w:val="000000"/>
              </w:rPr>
              <w:t>перелік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власних</w:t>
            </w:r>
            <w:proofErr w:type="spellEnd"/>
            <w:r w:rsidRPr="00A51C8B">
              <w:rPr>
                <w:color w:val="000000"/>
              </w:rPr>
              <w:t xml:space="preserve">, </w:t>
            </w:r>
            <w:proofErr w:type="spellStart"/>
            <w:r w:rsidRPr="00A51C8B">
              <w:rPr>
                <w:color w:val="000000"/>
              </w:rPr>
              <w:t>орендованих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або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партнерських</w:t>
            </w:r>
            <w:proofErr w:type="spellEnd"/>
            <w:r w:rsidRPr="00A51C8B">
              <w:rPr>
                <w:color w:val="000000"/>
              </w:rPr>
              <w:t xml:space="preserve"> (</w:t>
            </w:r>
            <w:proofErr w:type="spellStart"/>
            <w:r w:rsidRPr="00A51C8B">
              <w:rPr>
                <w:color w:val="000000"/>
              </w:rPr>
              <w:t>автозаправних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станцій</w:t>
            </w:r>
            <w:proofErr w:type="spellEnd"/>
            <w:r w:rsidRPr="00A51C8B">
              <w:rPr>
                <w:color w:val="000000"/>
              </w:rPr>
              <w:t xml:space="preserve">) АЗС (не </w:t>
            </w:r>
            <w:proofErr w:type="spellStart"/>
            <w:r w:rsidRPr="00A51C8B">
              <w:rPr>
                <w:color w:val="000000"/>
              </w:rPr>
              <w:t>менше</w:t>
            </w:r>
            <w:proofErr w:type="spellEnd"/>
            <w:r w:rsidRPr="00A51C8B">
              <w:rPr>
                <w:color w:val="000000"/>
              </w:rPr>
              <w:t xml:space="preserve"> 2-х) </w:t>
            </w:r>
            <w:proofErr w:type="spellStart"/>
            <w:r w:rsidRPr="00A51C8B">
              <w:rPr>
                <w:color w:val="000000"/>
              </w:rPr>
              <w:t>із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зазначенням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адреси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місцезнаходження</w:t>
            </w:r>
            <w:proofErr w:type="spellEnd"/>
            <w:r w:rsidRPr="00A51C8B">
              <w:rPr>
                <w:color w:val="000000"/>
              </w:rPr>
              <w:t xml:space="preserve">, </w:t>
            </w:r>
            <w:proofErr w:type="spellStart"/>
            <w:r w:rsidRPr="00A51C8B">
              <w:rPr>
                <w:color w:val="000000"/>
              </w:rPr>
              <w:t>що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розташовані</w:t>
            </w:r>
            <w:proofErr w:type="spellEnd"/>
            <w:r w:rsidRPr="00A51C8B">
              <w:rPr>
                <w:color w:val="000000"/>
              </w:rPr>
              <w:t xml:space="preserve"> в межах м. </w:t>
            </w:r>
            <w:proofErr w:type="spellStart"/>
            <w:r w:rsidRPr="00A51C8B">
              <w:rPr>
                <w:color w:val="000000"/>
              </w:rPr>
              <w:t>Вознесенська</w:t>
            </w:r>
            <w:proofErr w:type="spellEnd"/>
            <w:r w:rsidRPr="00A51C8B">
              <w:rPr>
                <w:color w:val="000000"/>
              </w:rPr>
              <w:t xml:space="preserve"> та </w:t>
            </w:r>
            <w:proofErr w:type="spellStart"/>
            <w:r w:rsidRPr="00A51C8B">
              <w:rPr>
                <w:color w:val="000000"/>
              </w:rPr>
              <w:t>Миколаївської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області</w:t>
            </w:r>
            <w:proofErr w:type="spellEnd"/>
            <w:r w:rsidRPr="00A51C8B">
              <w:rPr>
                <w:color w:val="000000"/>
              </w:rPr>
              <w:t>.</w:t>
            </w:r>
          </w:p>
          <w:p w:rsidR="00A51C8B" w:rsidRPr="00A51C8B" w:rsidRDefault="00A51C8B" w:rsidP="00A51C8B">
            <w:pPr>
              <w:pStyle w:val="a4"/>
              <w:rPr>
                <w:color w:val="000000"/>
              </w:rPr>
            </w:pPr>
            <w:r w:rsidRPr="00A51C8B">
              <w:rPr>
                <w:color w:val="000000"/>
              </w:rPr>
              <w:t xml:space="preserve">3. </w:t>
            </w:r>
            <w:proofErr w:type="spellStart"/>
            <w:r w:rsidRPr="00A51C8B">
              <w:rPr>
                <w:color w:val="000000"/>
              </w:rPr>
              <w:t>Копії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документів</w:t>
            </w:r>
            <w:proofErr w:type="spellEnd"/>
            <w:r w:rsidRPr="00A51C8B">
              <w:rPr>
                <w:color w:val="000000"/>
              </w:rPr>
              <w:t xml:space="preserve">, </w:t>
            </w:r>
            <w:proofErr w:type="spellStart"/>
            <w:r w:rsidRPr="00A51C8B">
              <w:rPr>
                <w:color w:val="000000"/>
              </w:rPr>
              <w:t>які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підтверджують</w:t>
            </w:r>
            <w:proofErr w:type="spellEnd"/>
            <w:r w:rsidRPr="00A51C8B">
              <w:rPr>
                <w:color w:val="000000"/>
              </w:rPr>
              <w:t xml:space="preserve"> право </w:t>
            </w:r>
            <w:proofErr w:type="spellStart"/>
            <w:r w:rsidRPr="00A51C8B">
              <w:rPr>
                <w:color w:val="000000"/>
              </w:rPr>
              <w:t>власності</w:t>
            </w:r>
            <w:proofErr w:type="spellEnd"/>
            <w:r w:rsidRPr="00A51C8B">
              <w:rPr>
                <w:color w:val="000000"/>
              </w:rPr>
              <w:t xml:space="preserve"> на </w:t>
            </w:r>
            <w:proofErr w:type="spellStart"/>
            <w:r w:rsidRPr="00A51C8B">
              <w:rPr>
                <w:color w:val="000000"/>
              </w:rPr>
              <w:t>власну</w:t>
            </w:r>
            <w:proofErr w:type="spellEnd"/>
            <w:r w:rsidRPr="00A51C8B">
              <w:rPr>
                <w:color w:val="000000"/>
              </w:rPr>
              <w:t xml:space="preserve"> мережу </w:t>
            </w:r>
            <w:proofErr w:type="spellStart"/>
            <w:r w:rsidRPr="00A51C8B">
              <w:rPr>
                <w:color w:val="000000"/>
              </w:rPr>
              <w:t>заправочних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станцій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або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договорів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оренди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мережі</w:t>
            </w:r>
            <w:proofErr w:type="spellEnd"/>
            <w:r w:rsidRPr="00A51C8B">
              <w:rPr>
                <w:color w:val="000000"/>
              </w:rPr>
              <w:t xml:space="preserve"> АЗС. </w:t>
            </w:r>
            <w:proofErr w:type="spellStart"/>
            <w:r w:rsidRPr="00A51C8B">
              <w:rPr>
                <w:color w:val="000000"/>
              </w:rPr>
              <w:t>Якщо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пропонує</w:t>
            </w:r>
            <w:proofErr w:type="spellEnd"/>
            <w:r w:rsidRPr="00A51C8B">
              <w:rPr>
                <w:color w:val="000000"/>
              </w:rPr>
              <w:t xml:space="preserve"> у </w:t>
            </w:r>
            <w:proofErr w:type="spellStart"/>
            <w:r w:rsidRPr="00A51C8B">
              <w:rPr>
                <w:color w:val="000000"/>
              </w:rPr>
              <w:t>своїй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пропозиції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орендовані</w:t>
            </w:r>
            <w:proofErr w:type="spellEnd"/>
            <w:r w:rsidRPr="00A51C8B">
              <w:rPr>
                <w:color w:val="000000"/>
              </w:rPr>
              <w:t xml:space="preserve"> АЗС, для </w:t>
            </w:r>
            <w:proofErr w:type="spellStart"/>
            <w:r w:rsidRPr="00A51C8B">
              <w:rPr>
                <w:color w:val="000000"/>
              </w:rPr>
              <w:t>підтвердження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відпуску</w:t>
            </w:r>
            <w:proofErr w:type="spellEnd"/>
            <w:r w:rsidRPr="00A51C8B">
              <w:rPr>
                <w:color w:val="000000"/>
              </w:rPr>
              <w:t xml:space="preserve"> товару </w:t>
            </w:r>
            <w:proofErr w:type="spellStart"/>
            <w:r w:rsidRPr="00A51C8B">
              <w:rPr>
                <w:color w:val="000000"/>
              </w:rPr>
              <w:t>він</w:t>
            </w:r>
            <w:proofErr w:type="spellEnd"/>
            <w:r w:rsidRPr="00A51C8B">
              <w:rPr>
                <w:color w:val="000000"/>
              </w:rPr>
              <w:t xml:space="preserve"> повинен </w:t>
            </w:r>
            <w:proofErr w:type="spellStart"/>
            <w:r w:rsidRPr="00A51C8B">
              <w:rPr>
                <w:color w:val="000000"/>
              </w:rPr>
              <w:t>надати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договір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оренди</w:t>
            </w:r>
            <w:proofErr w:type="spellEnd"/>
            <w:r w:rsidRPr="00A51C8B">
              <w:rPr>
                <w:color w:val="000000"/>
              </w:rPr>
              <w:t xml:space="preserve"> АЗС, </w:t>
            </w:r>
            <w:proofErr w:type="spellStart"/>
            <w:r w:rsidRPr="00A51C8B">
              <w:rPr>
                <w:color w:val="000000"/>
              </w:rPr>
              <w:t>гарантійний</w:t>
            </w:r>
            <w:proofErr w:type="spellEnd"/>
            <w:r w:rsidRPr="00A51C8B">
              <w:rPr>
                <w:color w:val="000000"/>
              </w:rPr>
              <w:t xml:space="preserve"> лист </w:t>
            </w:r>
            <w:proofErr w:type="spellStart"/>
            <w:r w:rsidRPr="00A51C8B">
              <w:rPr>
                <w:color w:val="000000"/>
              </w:rPr>
              <w:t>від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власника</w:t>
            </w:r>
            <w:proofErr w:type="spellEnd"/>
            <w:r w:rsidRPr="00A51C8B">
              <w:rPr>
                <w:color w:val="000000"/>
              </w:rPr>
              <w:t xml:space="preserve"> АЗС про </w:t>
            </w:r>
            <w:proofErr w:type="spellStart"/>
            <w:r w:rsidRPr="00A51C8B">
              <w:rPr>
                <w:color w:val="000000"/>
              </w:rPr>
              <w:t>відпуск</w:t>
            </w:r>
            <w:proofErr w:type="spellEnd"/>
            <w:r w:rsidRPr="00A51C8B">
              <w:rPr>
                <w:color w:val="000000"/>
              </w:rPr>
              <w:t xml:space="preserve"> Товару на АЗС за </w:t>
            </w:r>
            <w:proofErr w:type="spellStart"/>
            <w:r w:rsidRPr="00A51C8B">
              <w:rPr>
                <w:color w:val="000000"/>
              </w:rPr>
              <w:t>довірчими</w:t>
            </w:r>
            <w:proofErr w:type="spellEnd"/>
            <w:r w:rsidRPr="00A51C8B">
              <w:rPr>
                <w:color w:val="000000"/>
              </w:rPr>
              <w:t xml:space="preserve"> документами, </w:t>
            </w:r>
            <w:proofErr w:type="spellStart"/>
            <w:r w:rsidRPr="00A51C8B">
              <w:rPr>
                <w:color w:val="000000"/>
              </w:rPr>
              <w:t>які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пропонує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протягом</w:t>
            </w:r>
            <w:proofErr w:type="spellEnd"/>
            <w:r w:rsidRPr="00A51C8B">
              <w:rPr>
                <w:color w:val="000000"/>
              </w:rPr>
              <w:t xml:space="preserve"> 2022р., документ, </w:t>
            </w:r>
            <w:proofErr w:type="spellStart"/>
            <w:r w:rsidRPr="00A51C8B">
              <w:rPr>
                <w:color w:val="000000"/>
              </w:rPr>
              <w:t>який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підтверджує</w:t>
            </w:r>
            <w:proofErr w:type="spellEnd"/>
            <w:r w:rsidRPr="00A51C8B">
              <w:rPr>
                <w:color w:val="000000"/>
              </w:rPr>
              <w:t xml:space="preserve"> право </w:t>
            </w:r>
            <w:proofErr w:type="spellStart"/>
            <w:r w:rsidRPr="00A51C8B">
              <w:rPr>
                <w:color w:val="000000"/>
              </w:rPr>
              <w:t>власності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власника</w:t>
            </w:r>
            <w:proofErr w:type="spellEnd"/>
            <w:r w:rsidRPr="00A51C8B">
              <w:rPr>
                <w:color w:val="000000"/>
              </w:rPr>
              <w:t xml:space="preserve"> АЗС. </w:t>
            </w:r>
            <w:proofErr w:type="spellStart"/>
            <w:r w:rsidRPr="00A51C8B">
              <w:rPr>
                <w:color w:val="000000"/>
              </w:rPr>
              <w:t>Якщо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пропонує</w:t>
            </w:r>
            <w:proofErr w:type="spellEnd"/>
            <w:r w:rsidRPr="00A51C8B">
              <w:rPr>
                <w:color w:val="000000"/>
              </w:rPr>
              <w:t xml:space="preserve"> у </w:t>
            </w:r>
            <w:proofErr w:type="spellStart"/>
            <w:r w:rsidRPr="00A51C8B">
              <w:rPr>
                <w:color w:val="000000"/>
              </w:rPr>
              <w:t>своїй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пропозиції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партнерські</w:t>
            </w:r>
            <w:proofErr w:type="spellEnd"/>
            <w:r w:rsidRPr="00A51C8B">
              <w:rPr>
                <w:color w:val="000000"/>
              </w:rPr>
              <w:t xml:space="preserve"> АЗС, для </w:t>
            </w:r>
            <w:proofErr w:type="spellStart"/>
            <w:r w:rsidRPr="00A51C8B">
              <w:rPr>
                <w:color w:val="000000"/>
              </w:rPr>
              <w:t>підтвердження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відпуску</w:t>
            </w:r>
            <w:proofErr w:type="spellEnd"/>
            <w:r w:rsidRPr="00A51C8B">
              <w:rPr>
                <w:color w:val="000000"/>
              </w:rPr>
              <w:t xml:space="preserve"> товару </w:t>
            </w:r>
            <w:proofErr w:type="spellStart"/>
            <w:r w:rsidRPr="00A51C8B">
              <w:rPr>
                <w:color w:val="000000"/>
              </w:rPr>
              <w:t>він</w:t>
            </w:r>
            <w:proofErr w:type="spellEnd"/>
            <w:r w:rsidRPr="00A51C8B">
              <w:rPr>
                <w:color w:val="000000"/>
              </w:rPr>
              <w:t xml:space="preserve"> повинен </w:t>
            </w:r>
            <w:proofErr w:type="spellStart"/>
            <w:r w:rsidRPr="00A51C8B">
              <w:rPr>
                <w:color w:val="000000"/>
              </w:rPr>
              <w:t>надати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копію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партнерського</w:t>
            </w:r>
            <w:proofErr w:type="spellEnd"/>
            <w:r w:rsidRPr="00A51C8B">
              <w:rPr>
                <w:color w:val="000000"/>
              </w:rPr>
              <w:t xml:space="preserve"> договору, </w:t>
            </w:r>
            <w:proofErr w:type="spellStart"/>
            <w:r w:rsidRPr="00A51C8B">
              <w:rPr>
                <w:color w:val="000000"/>
              </w:rPr>
              <w:t>гарантійний</w:t>
            </w:r>
            <w:proofErr w:type="spellEnd"/>
            <w:r w:rsidRPr="00A51C8B">
              <w:rPr>
                <w:color w:val="000000"/>
              </w:rPr>
              <w:t xml:space="preserve"> лист </w:t>
            </w:r>
            <w:proofErr w:type="spellStart"/>
            <w:r w:rsidRPr="00A51C8B">
              <w:rPr>
                <w:color w:val="000000"/>
              </w:rPr>
              <w:t>від</w:t>
            </w:r>
            <w:proofErr w:type="spellEnd"/>
            <w:r w:rsidRPr="00A51C8B">
              <w:rPr>
                <w:color w:val="000000"/>
              </w:rPr>
              <w:t xml:space="preserve"> партнера про </w:t>
            </w:r>
            <w:proofErr w:type="spellStart"/>
            <w:r w:rsidRPr="00A51C8B">
              <w:rPr>
                <w:color w:val="000000"/>
              </w:rPr>
              <w:t>відпуск</w:t>
            </w:r>
            <w:proofErr w:type="spellEnd"/>
            <w:r w:rsidRPr="00A51C8B">
              <w:rPr>
                <w:color w:val="000000"/>
              </w:rPr>
              <w:t xml:space="preserve"> товару на АЗС за </w:t>
            </w:r>
            <w:proofErr w:type="spellStart"/>
            <w:r w:rsidRPr="00A51C8B">
              <w:rPr>
                <w:color w:val="000000"/>
              </w:rPr>
              <w:t>паливними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proofErr w:type="gramStart"/>
            <w:r w:rsidRPr="00A51C8B">
              <w:rPr>
                <w:color w:val="000000"/>
              </w:rPr>
              <w:t>картками</w:t>
            </w:r>
            <w:proofErr w:type="spellEnd"/>
            <w:r w:rsidRPr="00A51C8B">
              <w:rPr>
                <w:color w:val="000000"/>
              </w:rPr>
              <w:t xml:space="preserve"> ,</w:t>
            </w:r>
            <w:proofErr w:type="gram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які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пропонує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</w:t>
            </w:r>
            <w:proofErr w:type="spellEnd"/>
            <w:r w:rsidRPr="00A51C8B">
              <w:rPr>
                <w:color w:val="000000"/>
              </w:rPr>
              <w:t xml:space="preserve">, </w:t>
            </w:r>
            <w:proofErr w:type="spellStart"/>
            <w:r w:rsidRPr="00A51C8B">
              <w:rPr>
                <w:color w:val="000000"/>
              </w:rPr>
              <w:t>копію</w:t>
            </w:r>
            <w:proofErr w:type="spellEnd"/>
            <w:r w:rsidRPr="00A51C8B">
              <w:rPr>
                <w:color w:val="000000"/>
              </w:rPr>
              <w:t xml:space="preserve"> документу, </w:t>
            </w:r>
            <w:proofErr w:type="spellStart"/>
            <w:r w:rsidRPr="00A51C8B">
              <w:rPr>
                <w:color w:val="000000"/>
              </w:rPr>
              <w:t>який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підтверджує</w:t>
            </w:r>
            <w:proofErr w:type="spellEnd"/>
            <w:r w:rsidRPr="00A51C8B">
              <w:rPr>
                <w:color w:val="000000"/>
              </w:rPr>
              <w:t xml:space="preserve"> право </w:t>
            </w:r>
            <w:proofErr w:type="spellStart"/>
            <w:r w:rsidRPr="00A51C8B">
              <w:rPr>
                <w:color w:val="000000"/>
              </w:rPr>
              <w:t>власності</w:t>
            </w:r>
            <w:proofErr w:type="spellEnd"/>
            <w:r w:rsidRPr="00A51C8B">
              <w:rPr>
                <w:color w:val="000000"/>
              </w:rPr>
              <w:t xml:space="preserve"> партнера на АЗС (документ </w:t>
            </w:r>
            <w:proofErr w:type="spellStart"/>
            <w:r w:rsidRPr="00A51C8B">
              <w:rPr>
                <w:color w:val="000000"/>
              </w:rPr>
              <w:t>що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посвідчує</w:t>
            </w:r>
            <w:proofErr w:type="spellEnd"/>
            <w:r w:rsidRPr="00A51C8B">
              <w:rPr>
                <w:color w:val="000000"/>
              </w:rPr>
              <w:t xml:space="preserve"> право </w:t>
            </w:r>
            <w:proofErr w:type="spellStart"/>
            <w:r w:rsidRPr="00A51C8B">
              <w:rPr>
                <w:color w:val="000000"/>
              </w:rPr>
              <w:t>власності</w:t>
            </w:r>
            <w:proofErr w:type="spellEnd"/>
            <w:r w:rsidRPr="00A51C8B">
              <w:rPr>
                <w:color w:val="000000"/>
              </w:rPr>
              <w:t xml:space="preserve">, </w:t>
            </w:r>
            <w:proofErr w:type="spellStart"/>
            <w:r w:rsidRPr="00A51C8B">
              <w:rPr>
                <w:color w:val="000000"/>
              </w:rPr>
              <w:t>або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договір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оренди</w:t>
            </w:r>
            <w:proofErr w:type="spellEnd"/>
            <w:r w:rsidRPr="00A51C8B">
              <w:rPr>
                <w:color w:val="000000"/>
              </w:rPr>
              <w:t xml:space="preserve"> АЗС).</w:t>
            </w:r>
          </w:p>
          <w:p w:rsidR="00A51C8B" w:rsidRPr="00A51C8B" w:rsidRDefault="00A51C8B" w:rsidP="00A51C8B">
            <w:pPr>
              <w:pStyle w:val="a4"/>
              <w:rPr>
                <w:color w:val="000000"/>
              </w:rPr>
            </w:pPr>
            <w:r w:rsidRPr="00A51C8B">
              <w:rPr>
                <w:color w:val="000000"/>
              </w:rPr>
              <w:t xml:space="preserve">4. Документ </w:t>
            </w:r>
            <w:proofErr w:type="spellStart"/>
            <w:r w:rsidRPr="00A51C8B">
              <w:rPr>
                <w:color w:val="000000"/>
              </w:rPr>
              <w:t>що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підтверджує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впровадження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системи</w:t>
            </w:r>
            <w:proofErr w:type="spellEnd"/>
            <w:r w:rsidRPr="00A51C8B">
              <w:rPr>
                <w:color w:val="000000"/>
              </w:rPr>
              <w:t xml:space="preserve"> менеджменту </w:t>
            </w:r>
            <w:proofErr w:type="spellStart"/>
            <w:r w:rsidRPr="00A51C8B">
              <w:rPr>
                <w:color w:val="000000"/>
              </w:rPr>
              <w:t>екологічного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управління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впровадженої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Учасником</w:t>
            </w:r>
            <w:proofErr w:type="spellEnd"/>
            <w:r w:rsidRPr="00A51C8B">
              <w:rPr>
                <w:color w:val="000000"/>
              </w:rPr>
              <w:t xml:space="preserve"> з метою </w:t>
            </w:r>
            <w:proofErr w:type="spellStart"/>
            <w:r w:rsidRPr="00A51C8B">
              <w:rPr>
                <w:color w:val="000000"/>
              </w:rPr>
              <w:t>забезпечення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захисту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від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техногенних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ризиків</w:t>
            </w:r>
            <w:proofErr w:type="spellEnd"/>
            <w:r w:rsidRPr="00A51C8B">
              <w:rPr>
                <w:color w:val="000000"/>
              </w:rPr>
              <w:t xml:space="preserve"> при </w:t>
            </w:r>
            <w:proofErr w:type="spellStart"/>
            <w:r w:rsidRPr="00A51C8B">
              <w:rPr>
                <w:color w:val="000000"/>
              </w:rPr>
              <w:t>поставці</w:t>
            </w:r>
            <w:proofErr w:type="spellEnd"/>
            <w:r w:rsidRPr="00A51C8B">
              <w:rPr>
                <w:color w:val="000000"/>
              </w:rPr>
              <w:t xml:space="preserve"> товару, виданого </w:t>
            </w:r>
            <w:proofErr w:type="spellStart"/>
            <w:r w:rsidRPr="00A51C8B">
              <w:rPr>
                <w:color w:val="000000"/>
              </w:rPr>
              <w:t>акредитованим</w:t>
            </w:r>
            <w:proofErr w:type="spellEnd"/>
            <w:r w:rsidRPr="00A51C8B">
              <w:rPr>
                <w:color w:val="000000"/>
              </w:rPr>
              <w:t xml:space="preserve"> органом </w:t>
            </w:r>
            <w:proofErr w:type="spellStart"/>
            <w:r w:rsidRPr="00A51C8B">
              <w:rPr>
                <w:color w:val="000000"/>
              </w:rPr>
              <w:t>відповідно</w:t>
            </w:r>
            <w:proofErr w:type="spellEnd"/>
            <w:r w:rsidRPr="00A51C8B">
              <w:rPr>
                <w:color w:val="000000"/>
              </w:rPr>
              <w:t xml:space="preserve"> до чинного </w:t>
            </w:r>
            <w:proofErr w:type="spellStart"/>
            <w:r w:rsidRPr="00A51C8B">
              <w:rPr>
                <w:color w:val="000000"/>
              </w:rPr>
              <w:t>законодавства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України</w:t>
            </w:r>
            <w:proofErr w:type="spellEnd"/>
            <w:r w:rsidRPr="00A51C8B">
              <w:rPr>
                <w:color w:val="000000"/>
              </w:rPr>
              <w:t>.</w:t>
            </w:r>
          </w:p>
          <w:p w:rsidR="00A51C8B" w:rsidRPr="00A51C8B" w:rsidRDefault="00A51C8B" w:rsidP="00A51C8B">
            <w:pPr>
              <w:pStyle w:val="a4"/>
              <w:rPr>
                <w:color w:val="000000"/>
              </w:rPr>
            </w:pPr>
            <w:r w:rsidRPr="00A51C8B">
              <w:rPr>
                <w:color w:val="000000"/>
              </w:rPr>
              <w:t xml:space="preserve">5. Протокол </w:t>
            </w:r>
            <w:proofErr w:type="spellStart"/>
            <w:r w:rsidRPr="00A51C8B">
              <w:rPr>
                <w:color w:val="000000"/>
              </w:rPr>
              <w:t>випробувань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палива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виданий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акредитованою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лабораторією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із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підтвердженням</w:t>
            </w:r>
            <w:proofErr w:type="spellEnd"/>
          </w:p>
          <w:p w:rsidR="00A51C8B" w:rsidRPr="00A51C8B" w:rsidRDefault="00A51C8B" w:rsidP="00A51C8B">
            <w:pPr>
              <w:pStyle w:val="a4"/>
              <w:rPr>
                <w:color w:val="000000"/>
              </w:rPr>
            </w:pPr>
            <w:proofErr w:type="spellStart"/>
            <w:proofErr w:type="gramStart"/>
            <w:r w:rsidRPr="00A51C8B">
              <w:rPr>
                <w:color w:val="000000"/>
              </w:rPr>
              <w:t>відповідності</w:t>
            </w:r>
            <w:proofErr w:type="spellEnd"/>
            <w:proofErr w:type="gram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технічних</w:t>
            </w:r>
            <w:proofErr w:type="spellEnd"/>
            <w:r w:rsidRPr="00A51C8B">
              <w:rPr>
                <w:color w:val="000000"/>
              </w:rPr>
              <w:t xml:space="preserve"> характеристик </w:t>
            </w:r>
            <w:proofErr w:type="spellStart"/>
            <w:r w:rsidRPr="00A51C8B">
              <w:rPr>
                <w:color w:val="000000"/>
              </w:rPr>
              <w:t>пропонованого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палива</w:t>
            </w:r>
            <w:proofErr w:type="spellEnd"/>
            <w:r w:rsidRPr="00A51C8B">
              <w:rPr>
                <w:color w:val="000000"/>
              </w:rPr>
              <w:t xml:space="preserve"> характеристикам </w:t>
            </w:r>
            <w:proofErr w:type="spellStart"/>
            <w:r w:rsidRPr="00A51C8B">
              <w:rPr>
                <w:color w:val="000000"/>
              </w:rPr>
              <w:t>передбачених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Замовником</w:t>
            </w:r>
            <w:proofErr w:type="spellEnd"/>
            <w:r w:rsidRPr="00A51C8B">
              <w:rPr>
                <w:color w:val="000000"/>
              </w:rPr>
              <w:t xml:space="preserve">, </w:t>
            </w:r>
            <w:proofErr w:type="spellStart"/>
            <w:r w:rsidRPr="00A51C8B">
              <w:rPr>
                <w:color w:val="000000"/>
              </w:rPr>
              <w:t>виданий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протягом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гарантійного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терміну</w:t>
            </w:r>
            <w:proofErr w:type="spellEnd"/>
            <w:r w:rsidRPr="00A51C8B">
              <w:rPr>
                <w:color w:val="000000"/>
              </w:rPr>
              <w:t xml:space="preserve"> товару </w:t>
            </w:r>
            <w:proofErr w:type="spellStart"/>
            <w:r w:rsidRPr="00A51C8B">
              <w:rPr>
                <w:color w:val="000000"/>
              </w:rPr>
              <w:t>відповідного</w:t>
            </w:r>
            <w:proofErr w:type="spellEnd"/>
            <w:r w:rsidRPr="00A51C8B">
              <w:rPr>
                <w:color w:val="000000"/>
              </w:rPr>
              <w:t xml:space="preserve"> паспорту </w:t>
            </w:r>
            <w:proofErr w:type="spellStart"/>
            <w:r w:rsidRPr="00A51C8B">
              <w:rPr>
                <w:color w:val="000000"/>
              </w:rPr>
              <w:t>якості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наданого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Учасником</w:t>
            </w:r>
            <w:proofErr w:type="spellEnd"/>
            <w:r w:rsidRPr="00A51C8B">
              <w:rPr>
                <w:color w:val="000000"/>
              </w:rPr>
              <w:t xml:space="preserve"> у </w:t>
            </w:r>
            <w:proofErr w:type="spellStart"/>
            <w:r w:rsidRPr="00A51C8B">
              <w:rPr>
                <w:color w:val="000000"/>
              </w:rPr>
              <w:t>складі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пропозиції</w:t>
            </w:r>
            <w:proofErr w:type="spellEnd"/>
            <w:r w:rsidRPr="00A51C8B">
              <w:rPr>
                <w:color w:val="000000"/>
              </w:rPr>
              <w:t>.</w:t>
            </w:r>
          </w:p>
          <w:p w:rsidR="00A51C8B" w:rsidRPr="00A51C8B" w:rsidRDefault="00A51C8B" w:rsidP="00A51C8B">
            <w:pPr>
              <w:pStyle w:val="a4"/>
              <w:rPr>
                <w:color w:val="000000"/>
              </w:rPr>
            </w:pPr>
            <w:proofErr w:type="spellStart"/>
            <w:r w:rsidRPr="00A51C8B">
              <w:rPr>
                <w:color w:val="000000"/>
              </w:rPr>
              <w:t>Придбання</w:t>
            </w:r>
            <w:proofErr w:type="spellEnd"/>
            <w:r w:rsidRPr="00A51C8B">
              <w:rPr>
                <w:color w:val="000000"/>
              </w:rPr>
              <w:t xml:space="preserve"> товару буде </w:t>
            </w:r>
            <w:proofErr w:type="spellStart"/>
            <w:r w:rsidRPr="00A51C8B">
              <w:rPr>
                <w:color w:val="000000"/>
              </w:rPr>
              <w:t>здійснюватися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Покупцем</w:t>
            </w:r>
            <w:proofErr w:type="spellEnd"/>
            <w:r w:rsidRPr="00A51C8B">
              <w:rPr>
                <w:color w:val="000000"/>
              </w:rPr>
              <w:t xml:space="preserve"> – </w:t>
            </w:r>
            <w:proofErr w:type="spellStart"/>
            <w:r w:rsidRPr="00A51C8B">
              <w:rPr>
                <w:color w:val="000000"/>
              </w:rPr>
              <w:t>безпосередньо</w:t>
            </w:r>
            <w:proofErr w:type="spellEnd"/>
            <w:r w:rsidRPr="00A51C8B">
              <w:rPr>
                <w:color w:val="000000"/>
              </w:rPr>
              <w:t xml:space="preserve"> на АЗС.</w:t>
            </w:r>
          </w:p>
          <w:p w:rsidR="00A51C8B" w:rsidRPr="00A51C8B" w:rsidRDefault="00A51C8B" w:rsidP="00A51C8B">
            <w:pPr>
              <w:pStyle w:val="a4"/>
              <w:rPr>
                <w:color w:val="000000"/>
              </w:rPr>
            </w:pPr>
            <w:proofErr w:type="spellStart"/>
            <w:r w:rsidRPr="00A51C8B">
              <w:rPr>
                <w:color w:val="000000"/>
              </w:rPr>
              <w:t>Паливо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відпускається</w:t>
            </w:r>
            <w:proofErr w:type="spellEnd"/>
            <w:r w:rsidRPr="00A51C8B">
              <w:rPr>
                <w:color w:val="000000"/>
              </w:rPr>
              <w:t xml:space="preserve"> на </w:t>
            </w:r>
            <w:proofErr w:type="spellStart"/>
            <w:r w:rsidRPr="00A51C8B">
              <w:rPr>
                <w:color w:val="000000"/>
              </w:rPr>
              <w:t>підставі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пред’явлення</w:t>
            </w:r>
            <w:proofErr w:type="spellEnd"/>
            <w:r w:rsidRPr="00A51C8B">
              <w:rPr>
                <w:color w:val="000000"/>
              </w:rPr>
              <w:t xml:space="preserve">: </w:t>
            </w:r>
            <w:proofErr w:type="spellStart"/>
            <w:r w:rsidRPr="00A51C8B">
              <w:rPr>
                <w:color w:val="000000"/>
              </w:rPr>
              <w:t>пластикової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картки</w:t>
            </w:r>
            <w:proofErr w:type="spellEnd"/>
            <w:r w:rsidRPr="00A51C8B">
              <w:rPr>
                <w:color w:val="000000"/>
              </w:rPr>
              <w:t xml:space="preserve"> (</w:t>
            </w:r>
            <w:proofErr w:type="spellStart"/>
            <w:r w:rsidRPr="00A51C8B">
              <w:rPr>
                <w:color w:val="000000"/>
              </w:rPr>
              <w:t>паливної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картки</w:t>
            </w:r>
            <w:proofErr w:type="spellEnd"/>
            <w:r w:rsidRPr="00A51C8B">
              <w:rPr>
                <w:color w:val="000000"/>
              </w:rPr>
              <w:t xml:space="preserve">) на </w:t>
            </w:r>
            <w:proofErr w:type="spellStart"/>
            <w:r w:rsidRPr="00A51C8B">
              <w:rPr>
                <w:color w:val="000000"/>
              </w:rPr>
              <w:t>власних</w:t>
            </w:r>
            <w:proofErr w:type="spellEnd"/>
            <w:r w:rsidRPr="00A51C8B">
              <w:rPr>
                <w:color w:val="000000"/>
              </w:rPr>
              <w:t xml:space="preserve">, </w:t>
            </w:r>
            <w:proofErr w:type="spellStart"/>
            <w:r w:rsidRPr="00A51C8B">
              <w:rPr>
                <w:color w:val="000000"/>
              </w:rPr>
              <w:t>орендованих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або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партнерських</w:t>
            </w:r>
            <w:proofErr w:type="spellEnd"/>
            <w:r w:rsidRPr="00A51C8B">
              <w:rPr>
                <w:color w:val="000000"/>
              </w:rPr>
              <w:t xml:space="preserve"> АЗС </w:t>
            </w:r>
            <w:proofErr w:type="spellStart"/>
            <w:r w:rsidRPr="00A51C8B">
              <w:rPr>
                <w:color w:val="000000"/>
              </w:rPr>
              <w:t>учасника-переможця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proofErr w:type="gramStart"/>
            <w:r w:rsidRPr="00A51C8B">
              <w:rPr>
                <w:color w:val="000000"/>
              </w:rPr>
              <w:t>торгів</w:t>
            </w:r>
            <w:proofErr w:type="spellEnd"/>
            <w:r w:rsidRPr="00A51C8B">
              <w:rPr>
                <w:color w:val="000000"/>
              </w:rPr>
              <w:t xml:space="preserve"> .</w:t>
            </w:r>
            <w:proofErr w:type="gramEnd"/>
            <w:r w:rsidRPr="00A51C8B">
              <w:rPr>
                <w:color w:val="000000"/>
              </w:rPr>
              <w:t xml:space="preserve"> Заправка </w:t>
            </w:r>
            <w:proofErr w:type="spellStart"/>
            <w:r w:rsidRPr="00A51C8B">
              <w:rPr>
                <w:color w:val="000000"/>
              </w:rPr>
              <w:t>паливом</w:t>
            </w:r>
            <w:proofErr w:type="spellEnd"/>
            <w:r w:rsidRPr="00A51C8B">
              <w:rPr>
                <w:color w:val="000000"/>
              </w:rPr>
              <w:t xml:space="preserve"> повинна </w:t>
            </w:r>
            <w:proofErr w:type="spellStart"/>
            <w:r w:rsidRPr="00A51C8B">
              <w:rPr>
                <w:color w:val="000000"/>
              </w:rPr>
              <w:t>здійснюватися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цілодобово</w:t>
            </w:r>
            <w:proofErr w:type="spellEnd"/>
            <w:r w:rsidRPr="00A51C8B">
              <w:rPr>
                <w:color w:val="000000"/>
              </w:rPr>
              <w:t xml:space="preserve"> на </w:t>
            </w:r>
            <w:proofErr w:type="spellStart"/>
            <w:r w:rsidRPr="00A51C8B">
              <w:rPr>
                <w:color w:val="000000"/>
              </w:rPr>
              <w:t>відповідних</w:t>
            </w:r>
            <w:proofErr w:type="spellEnd"/>
            <w:r w:rsidRPr="00A51C8B">
              <w:rPr>
                <w:color w:val="000000"/>
              </w:rPr>
              <w:t xml:space="preserve"> АЗС </w:t>
            </w:r>
            <w:proofErr w:type="spellStart"/>
            <w:r w:rsidRPr="00A51C8B">
              <w:rPr>
                <w:color w:val="000000"/>
              </w:rPr>
              <w:t>Учасника</w:t>
            </w:r>
            <w:proofErr w:type="spellEnd"/>
            <w:r w:rsidRPr="00A51C8B">
              <w:rPr>
                <w:color w:val="000000"/>
              </w:rPr>
              <w:t>.</w:t>
            </w:r>
          </w:p>
          <w:p w:rsidR="005D0A14" w:rsidRPr="00A51C8B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A14" w:rsidRPr="00B621FB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5D0A14" w:rsidRPr="00F90EDA" w:rsidRDefault="005D0A14" w:rsidP="009E680F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lang w:val="uk-UA"/>
              </w:rPr>
            </w:pPr>
            <w:r w:rsidRPr="00B36C14">
              <w:rPr>
                <w:rFonts w:eastAsia="Calibri"/>
                <w:color w:val="000000" w:themeColor="text1"/>
                <w:lang w:val="uk-UA"/>
              </w:rPr>
              <w:t xml:space="preserve"> </w:t>
            </w:r>
            <w:r>
              <w:rPr>
                <w:rFonts w:eastAsia="Calibri"/>
                <w:color w:val="000000" w:themeColor="text1"/>
                <w:lang w:val="uk-UA"/>
              </w:rPr>
              <w:t xml:space="preserve">Очікувана вартість </w:t>
            </w:r>
            <w:r w:rsidR="00E629A8">
              <w:rPr>
                <w:rFonts w:eastAsia="Calibri"/>
                <w:color w:val="000000" w:themeColor="text1"/>
                <w:lang w:val="uk-UA"/>
              </w:rPr>
              <w:t xml:space="preserve">дизельного палива </w:t>
            </w:r>
            <w:r>
              <w:rPr>
                <w:rFonts w:eastAsia="Calibri"/>
                <w:color w:val="000000" w:themeColor="text1"/>
                <w:lang w:val="uk-UA"/>
              </w:rPr>
              <w:t xml:space="preserve">визначена в результаті здійснення моніторингу </w:t>
            </w:r>
            <w:r w:rsidR="00B621FB">
              <w:rPr>
                <w:rFonts w:eastAsia="Calibri"/>
                <w:color w:val="000000" w:themeColor="text1"/>
                <w:lang w:val="uk-UA"/>
              </w:rPr>
              <w:t>регіональних цін на пальне Миколаївської області.</w:t>
            </w:r>
            <w:r>
              <w:rPr>
                <w:rFonts w:eastAsia="Calibri"/>
                <w:color w:val="000000" w:themeColor="text1"/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еобхідна кількість </w:t>
            </w:r>
            <w:r w:rsidR="00B621FB">
              <w:rPr>
                <w:color w:val="000000" w:themeColor="text1"/>
                <w:shd w:val="clear" w:color="auto" w:fill="FFFFFF"/>
                <w:lang w:val="uk-UA"/>
              </w:rPr>
              <w:t>дизельного палива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 – </w:t>
            </w:r>
            <w:r w:rsidR="00B621FB">
              <w:rPr>
                <w:color w:val="000000" w:themeColor="text1"/>
                <w:shd w:val="clear" w:color="auto" w:fill="FFFFFF"/>
                <w:lang w:val="uk-UA"/>
              </w:rPr>
              <w:t>1 500,00 л.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. по очікуваній ціні </w:t>
            </w:r>
            <w:r w:rsidR="009E680F">
              <w:rPr>
                <w:color w:val="000000" w:themeColor="text1"/>
                <w:shd w:val="clear" w:color="auto" w:fill="FFFFFF"/>
                <w:lang w:val="uk-UA"/>
              </w:rPr>
              <w:t>55,00</w:t>
            </w:r>
            <w:r w:rsidR="00B621FB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грн за 1 </w:t>
            </w:r>
            <w:r w:rsidR="00B621FB">
              <w:rPr>
                <w:color w:val="000000" w:themeColor="text1"/>
                <w:shd w:val="clear" w:color="auto" w:fill="FFFFFF"/>
                <w:lang w:val="uk-UA"/>
              </w:rPr>
              <w:t>л.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на загальну суму  </w:t>
            </w:r>
            <w:r w:rsidR="004E38AF">
              <w:rPr>
                <w:rStyle w:val="qabuget"/>
                <w:bdr w:val="none" w:sz="0" w:space="0" w:color="auto" w:frame="1"/>
                <w:lang w:val="uk-UA"/>
              </w:rPr>
              <w:t>82 500,00</w:t>
            </w:r>
            <w:r w:rsidRPr="00A16F41">
              <w:rPr>
                <w:color w:val="000000" w:themeColor="text1"/>
                <w:shd w:val="clear" w:color="auto" w:fill="FFFFFF"/>
              </w:rPr>
              <w:t> </w:t>
            </w:r>
            <w:r w:rsidRPr="005D0A14">
              <w:rPr>
                <w:rStyle w:val="qacode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грн</w:t>
            </w:r>
            <w:r w:rsidRPr="00A16F41">
              <w:rPr>
                <w:color w:val="000000" w:themeColor="text1"/>
                <w:shd w:val="clear" w:color="auto" w:fill="FFFFFF"/>
              </w:rPr>
              <w:t> </w:t>
            </w:r>
            <w:r w:rsidRPr="005D0A14">
              <w:rPr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з ПДВ</w:t>
            </w:r>
            <w:r>
              <w:rPr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C36FB"/>
    <w:rsid w:val="00137181"/>
    <w:rsid w:val="00141061"/>
    <w:rsid w:val="003E0329"/>
    <w:rsid w:val="003F76A2"/>
    <w:rsid w:val="004E38AF"/>
    <w:rsid w:val="005D0A14"/>
    <w:rsid w:val="006E5FBA"/>
    <w:rsid w:val="007C3726"/>
    <w:rsid w:val="00814E45"/>
    <w:rsid w:val="00873CFE"/>
    <w:rsid w:val="009103D3"/>
    <w:rsid w:val="009D2563"/>
    <w:rsid w:val="009E680F"/>
    <w:rsid w:val="00A51C8B"/>
    <w:rsid w:val="00A9597A"/>
    <w:rsid w:val="00B47872"/>
    <w:rsid w:val="00B621FB"/>
    <w:rsid w:val="00C324B6"/>
    <w:rsid w:val="00E629A8"/>
    <w:rsid w:val="00F86AE8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paragraph" w:styleId="a4">
    <w:name w:val="Normal (Web)"/>
    <w:basedOn w:val="a"/>
    <w:uiPriority w:val="99"/>
    <w:semiHidden/>
    <w:unhideWhenUsed/>
    <w:rsid w:val="00A5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2021-11-22T14:01:00Z</dcterms:created>
  <dcterms:modified xsi:type="dcterms:W3CDTF">2022-11-30T09:34:00Z</dcterms:modified>
</cp:coreProperties>
</file>