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CC12DE" w:rsidRPr="005C65FC" w:rsidTr="00650836">
        <w:trPr>
          <w:trHeight w:val="1210"/>
        </w:trPr>
        <w:tc>
          <w:tcPr>
            <w:tcW w:w="1668"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5E2FC9" w:rsidP="00294770">
            <w:pPr>
              <w:jc w:val="center"/>
              <w:rPr>
                <w:rFonts w:ascii="Times New Roman" w:hAnsi="Times New Roman" w:cs="Times New Roman"/>
                <w:sz w:val="24"/>
                <w:szCs w:val="28"/>
              </w:rPr>
            </w:pPr>
            <w:r>
              <w:rPr>
                <w:rFonts w:ascii="Times New Roman" w:hAnsi="Times New Roman" w:cs="Times New Roman"/>
                <w:sz w:val="24"/>
                <w:szCs w:val="28"/>
              </w:rPr>
              <w:t>0</w:t>
            </w:r>
            <w:r w:rsidR="00294770">
              <w:rPr>
                <w:rFonts w:ascii="Times New Roman" w:hAnsi="Times New Roman" w:cs="Times New Roman"/>
                <w:sz w:val="24"/>
                <w:szCs w:val="28"/>
              </w:rPr>
              <w:t>2</w:t>
            </w:r>
            <w:r>
              <w:rPr>
                <w:rFonts w:ascii="Times New Roman" w:hAnsi="Times New Roman" w:cs="Times New Roman"/>
                <w:sz w:val="24"/>
                <w:szCs w:val="28"/>
              </w:rPr>
              <w:t>.0</w:t>
            </w:r>
            <w:r w:rsidR="00294770">
              <w:rPr>
                <w:rFonts w:ascii="Times New Roman" w:hAnsi="Times New Roman" w:cs="Times New Roman"/>
                <w:sz w:val="24"/>
                <w:szCs w:val="28"/>
              </w:rPr>
              <w:t>9</w:t>
            </w:r>
            <w:r>
              <w:rPr>
                <w:rFonts w:ascii="Times New Roman" w:hAnsi="Times New Roman" w:cs="Times New Roman"/>
                <w:sz w:val="24"/>
                <w:szCs w:val="28"/>
              </w:rPr>
              <w:t>.2022</w:t>
            </w:r>
          </w:p>
        </w:tc>
        <w:tc>
          <w:tcPr>
            <w:tcW w:w="1842"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294770" w:rsidP="00CC12DE">
            <w:pPr>
              <w:jc w:val="center"/>
              <w:rPr>
                <w:rFonts w:ascii="Times New Roman" w:hAnsi="Times New Roman" w:cs="Times New Roman"/>
                <w:sz w:val="24"/>
                <w:szCs w:val="28"/>
              </w:rPr>
            </w:pPr>
            <w:r w:rsidRPr="00294770">
              <w:rPr>
                <w:rFonts w:ascii="Times New Roman" w:hAnsi="Times New Roman" w:cs="Times New Roman"/>
                <w:sz w:val="24"/>
                <w:szCs w:val="28"/>
              </w:rPr>
              <w:t>UA-2022-09-02-006010-a</w:t>
            </w:r>
          </w:p>
        </w:tc>
        <w:tc>
          <w:tcPr>
            <w:tcW w:w="1701"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5E2FC9" w:rsidRDefault="005E2FC9" w:rsidP="00CC12DE">
            <w:pPr>
              <w:jc w:val="center"/>
              <w:rPr>
                <w:rFonts w:ascii="Times New Roman" w:hAnsi="Times New Roman" w:cs="Times New Roman"/>
                <w:sz w:val="24"/>
                <w:szCs w:val="28"/>
              </w:rPr>
            </w:pPr>
          </w:p>
          <w:p w:rsidR="005E2FC9" w:rsidRDefault="005E2FC9" w:rsidP="00CC12DE">
            <w:pPr>
              <w:jc w:val="center"/>
              <w:rPr>
                <w:rFonts w:ascii="Times New Roman" w:hAnsi="Times New Roman" w:cs="Times New Roman"/>
                <w:sz w:val="24"/>
                <w:szCs w:val="28"/>
              </w:rPr>
            </w:pPr>
          </w:p>
          <w:p w:rsidR="005E2FC9" w:rsidRDefault="005E2FC9" w:rsidP="00CC12DE">
            <w:pPr>
              <w:jc w:val="center"/>
              <w:rPr>
                <w:rFonts w:ascii="Times New Roman" w:hAnsi="Times New Roman" w:cs="Times New Roman"/>
                <w:sz w:val="24"/>
                <w:szCs w:val="28"/>
              </w:rPr>
            </w:pPr>
          </w:p>
          <w:p w:rsidR="00CC12DE" w:rsidRPr="00CC12DE" w:rsidRDefault="00BD01FD" w:rsidP="00CC12DE">
            <w:pPr>
              <w:jc w:val="center"/>
              <w:rPr>
                <w:rFonts w:ascii="Times New Roman" w:hAnsi="Times New Roman" w:cs="Times New Roman"/>
                <w:sz w:val="24"/>
                <w:szCs w:val="28"/>
              </w:rPr>
            </w:pPr>
            <w:r w:rsidRPr="00BD01FD">
              <w:rPr>
                <w:rFonts w:ascii="Times New Roman" w:hAnsi="Times New Roman" w:cs="Times New Roman"/>
                <w:sz w:val="24"/>
                <w:szCs w:val="28"/>
              </w:rPr>
              <w:t>09320000-8 Пара, гаряча вода та пов’язана продукція</w:t>
            </w:r>
          </w:p>
        </w:tc>
        <w:tc>
          <w:tcPr>
            <w:tcW w:w="1985" w:type="dxa"/>
            <w:vAlign w:val="center"/>
          </w:tcPr>
          <w:p w:rsidR="00CC12DE" w:rsidRPr="00F92F39" w:rsidRDefault="00294770" w:rsidP="005E2FC9">
            <w:pPr>
              <w:spacing w:after="0"/>
              <w:rPr>
                <w:rFonts w:ascii="Times New Roman" w:hAnsi="Times New Roman" w:cs="Times New Roman"/>
              </w:rPr>
            </w:pPr>
            <w:r w:rsidRPr="00294770">
              <w:rPr>
                <w:rFonts w:ascii="Times New Roman" w:hAnsi="Times New Roman" w:cs="Times New Roman"/>
              </w:rPr>
              <w:t>169 800 грн з ПДВ</w:t>
            </w:r>
          </w:p>
        </w:tc>
        <w:tc>
          <w:tcPr>
            <w:tcW w:w="8930" w:type="dxa"/>
            <w:vAlign w:val="center"/>
          </w:tcPr>
          <w:p w:rsidR="00CC12DE" w:rsidRDefault="00294770" w:rsidP="00CC12DE">
            <w:pPr>
              <w:spacing w:after="0"/>
              <w:rPr>
                <w:rFonts w:ascii="Times New Roman" w:hAnsi="Times New Roman" w:cs="Times New Roman"/>
              </w:rPr>
            </w:pPr>
            <w:r w:rsidRPr="00294770">
              <w:rPr>
                <w:rFonts w:ascii="Times New Roman" w:hAnsi="Times New Roman" w:cs="Times New Roman"/>
              </w:rPr>
              <w:t xml:space="preserve">Згідно п. 2 ч. 2 ст. 40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 яка має бути документально підтверджена замовником). Згідно п. 8 ч. 6 ст. 40 Закону повідомлення про намір укласти договір повинно містити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 Згідно рішення 24 сесії Житомирської обласної ради VI скликання від 27.10.2005 №794 ‘’Про передачу дахової котельні’’, експлуатаційною організацією дахової котельні, на будівлі по вул. Мала Бердичівська,25 у м. Житомирі, визначено комунальне підприємство по експлуатації </w:t>
            </w:r>
            <w:proofErr w:type="spellStart"/>
            <w:r w:rsidRPr="00294770">
              <w:rPr>
                <w:rFonts w:ascii="Times New Roman" w:hAnsi="Times New Roman" w:cs="Times New Roman"/>
              </w:rPr>
              <w:t>адмінбудинків</w:t>
            </w:r>
            <w:proofErr w:type="spellEnd"/>
            <w:r w:rsidRPr="00294770">
              <w:rPr>
                <w:rFonts w:ascii="Times New Roman" w:hAnsi="Times New Roman" w:cs="Times New Roman"/>
              </w:rPr>
              <w:t xml:space="preserve"> Житомирської обласної ради. Постачання теплової енергії з (автономної) дахової котельні за монопольним становищем проводиться в межах діючих мереж комунального підприємства у </w:t>
            </w:r>
            <w:proofErr w:type="spellStart"/>
            <w:r w:rsidRPr="00294770">
              <w:rPr>
                <w:rFonts w:ascii="Times New Roman" w:hAnsi="Times New Roman" w:cs="Times New Roman"/>
              </w:rPr>
              <w:t>адмінбудинку</w:t>
            </w:r>
            <w:proofErr w:type="spellEnd"/>
            <w:r w:rsidRPr="00294770">
              <w:rPr>
                <w:rFonts w:ascii="Times New Roman" w:hAnsi="Times New Roman" w:cs="Times New Roman"/>
              </w:rPr>
              <w:t xml:space="preserve"> за адресою: м. Житомир майдан ім.С.П.Корольова,12. Опалення зазначеного приміщення альтернативними джерелами теплоносія технічно неможливе. Комунальне підприємство по експлуатації </w:t>
            </w:r>
            <w:proofErr w:type="spellStart"/>
            <w:r w:rsidRPr="00294770">
              <w:rPr>
                <w:rFonts w:ascii="Times New Roman" w:hAnsi="Times New Roman" w:cs="Times New Roman"/>
              </w:rPr>
              <w:t>адмінбудинків</w:t>
            </w:r>
            <w:proofErr w:type="spellEnd"/>
            <w:r w:rsidRPr="00294770">
              <w:rPr>
                <w:rFonts w:ascii="Times New Roman" w:hAnsi="Times New Roman" w:cs="Times New Roman"/>
              </w:rPr>
              <w:t xml:space="preserve"> Житомирської обласної ради є єдиним можливим постачальником послуг з теплопостачання: 1) Учасник займає монопольне становище на ринку постачання теплової енергії в межах </w:t>
            </w:r>
            <w:proofErr w:type="spellStart"/>
            <w:r w:rsidRPr="00294770">
              <w:rPr>
                <w:rFonts w:ascii="Times New Roman" w:hAnsi="Times New Roman" w:cs="Times New Roman"/>
              </w:rPr>
              <w:t>адмінбудинків</w:t>
            </w:r>
            <w:proofErr w:type="spellEnd"/>
            <w:r w:rsidRPr="00294770">
              <w:rPr>
                <w:rFonts w:ascii="Times New Roman" w:hAnsi="Times New Roman" w:cs="Times New Roman"/>
              </w:rPr>
              <w:t xml:space="preserve"> Житомирської обласної ради; 2) Учасник є власником </w:t>
            </w:r>
            <w:proofErr w:type="spellStart"/>
            <w:r w:rsidRPr="00294770">
              <w:rPr>
                <w:rFonts w:ascii="Times New Roman" w:hAnsi="Times New Roman" w:cs="Times New Roman"/>
              </w:rPr>
              <w:t>теплогенеруючого</w:t>
            </w:r>
            <w:proofErr w:type="spellEnd"/>
            <w:r w:rsidRPr="00294770">
              <w:rPr>
                <w:rFonts w:ascii="Times New Roman" w:hAnsi="Times New Roman" w:cs="Times New Roman"/>
              </w:rPr>
              <w:t xml:space="preserve"> обладнання котельні, яка забезпечує опалення службових приміщень за адресою: м. Житомир, м-н імені С.П. Корольова, 12 та має ліцензії на виробництво та постачання теплової енергії; 3) Теплопостачання іншим постачальником послуг неможливе з технічних причин. Отже через відсутність конкуренції з технічних причин дані послуги можуть бути надані лише певним постачальником, а саме: Комунальним підприємством по експлуатації </w:t>
            </w:r>
            <w:proofErr w:type="spellStart"/>
            <w:r w:rsidRPr="00294770">
              <w:rPr>
                <w:rFonts w:ascii="Times New Roman" w:hAnsi="Times New Roman" w:cs="Times New Roman"/>
              </w:rPr>
              <w:t>адмінбудинків</w:t>
            </w:r>
            <w:proofErr w:type="spellEnd"/>
            <w:r w:rsidRPr="00294770">
              <w:rPr>
                <w:rFonts w:ascii="Times New Roman" w:hAnsi="Times New Roman" w:cs="Times New Roman"/>
              </w:rPr>
              <w:t xml:space="preserve"> Житомирської обласної ради. Відповідно до п.2ч.2 ст.40 Закону України ‘’Про публічні закупівлі’’ – відсутність конкуренції (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Отже в даному </w:t>
            </w:r>
            <w:r w:rsidRPr="00294770">
              <w:rPr>
                <w:rFonts w:ascii="Times New Roman" w:hAnsi="Times New Roman" w:cs="Times New Roman"/>
              </w:rPr>
              <w:lastRenderedPageBreak/>
              <w:t>випадку може бути застосована переговорна процедура закупівлі, відповідно до якої замовник укладає договір про закупівлю з учасником після проведення з ним переговорів.</w:t>
            </w:r>
          </w:p>
          <w:p w:rsidR="00294770" w:rsidRPr="00294770" w:rsidRDefault="00294770" w:rsidP="00294770">
            <w:pPr>
              <w:spacing w:after="0"/>
              <w:rPr>
                <w:rFonts w:ascii="Times New Roman" w:hAnsi="Times New Roman" w:cs="Times New Roman"/>
              </w:rPr>
            </w:pPr>
            <w:r w:rsidRPr="00294770">
              <w:rPr>
                <w:rFonts w:ascii="Times New Roman" w:hAnsi="Times New Roman" w:cs="Times New Roman"/>
              </w:rPr>
              <w:t>Т</w:t>
            </w:r>
            <w:r w:rsidRPr="00294770">
              <w:rPr>
                <w:rFonts w:ascii="Times New Roman" w:hAnsi="Times New Roman" w:cs="Times New Roman"/>
              </w:rPr>
              <w:t>ехнічні та якісні характеристики предмета закупівлі визначені відповідно до потреб замовника та з урахуванням вимог нормативних документів у сфері</w:t>
            </w:r>
            <w:r w:rsidRPr="00294770">
              <w:rPr>
                <w:rFonts w:ascii="Times New Roman" w:hAnsi="Times New Roman" w:cs="Times New Roman"/>
              </w:rPr>
              <w:t xml:space="preserve"> теплопостачання.</w:t>
            </w:r>
            <w:r>
              <w:rPr>
                <w:rFonts w:ascii="Times New Roman" w:hAnsi="Times New Roman" w:cs="Times New Roman"/>
              </w:rPr>
              <w:t xml:space="preserve"> </w:t>
            </w:r>
            <w:r w:rsidRPr="00294770">
              <w:rPr>
                <w:rFonts w:ascii="Times New Roman" w:eastAsia="Calibri" w:hAnsi="Times New Roman" w:cs="Times New Roman"/>
                <w:sz w:val="24"/>
                <w:szCs w:val="24"/>
                <w:lang w:eastAsia="ru-RU"/>
              </w:rPr>
              <w:t xml:space="preserve"> </w:t>
            </w:r>
            <w:r w:rsidRPr="00294770">
              <w:rPr>
                <w:rFonts w:ascii="Times New Roman" w:hAnsi="Times New Roman" w:cs="Times New Roman"/>
              </w:rPr>
              <w:t>Строк постачання: з  01січня 2022 року  по 31</w:t>
            </w:r>
            <w:r w:rsidRPr="00294770">
              <w:rPr>
                <w:rFonts w:ascii="Times New Roman" w:hAnsi="Times New Roman" w:cs="Times New Roman"/>
                <w:lang w:val="ru-RU"/>
              </w:rPr>
              <w:t xml:space="preserve"> </w:t>
            </w:r>
            <w:r w:rsidRPr="00294770">
              <w:rPr>
                <w:rFonts w:ascii="Times New Roman" w:hAnsi="Times New Roman" w:cs="Times New Roman"/>
              </w:rPr>
              <w:t>грудня 2022 року.</w:t>
            </w:r>
          </w:p>
          <w:p w:rsidR="007C6BB0" w:rsidRPr="007C6BB0" w:rsidRDefault="007C6BB0" w:rsidP="007C6BB0">
            <w:pPr>
              <w:spacing w:after="0"/>
              <w:rPr>
                <w:rFonts w:ascii="Times New Roman" w:hAnsi="Times New Roman" w:cs="Times New Roman"/>
              </w:rPr>
            </w:pPr>
            <w:r w:rsidRPr="007C6BB0">
              <w:rPr>
                <w:rFonts w:ascii="Times New Roman" w:hAnsi="Times New Roman" w:cs="Times New Roman"/>
              </w:rPr>
              <w:t>Обґрунтування розміру бюджетного призначення: розмір бюджетного призначення, визначений відповідно до розрахунку до проекту кошторису на 2022 рік.</w:t>
            </w:r>
          </w:p>
          <w:p w:rsidR="00294770" w:rsidRPr="00294770" w:rsidRDefault="007C6BB0" w:rsidP="007C6BB0">
            <w:pPr>
              <w:spacing w:after="0"/>
              <w:rPr>
                <w:rFonts w:ascii="Times New Roman" w:hAnsi="Times New Roman" w:cs="Times New Roman"/>
              </w:rPr>
            </w:pPr>
            <w:r w:rsidRPr="007C6BB0">
              <w:rPr>
                <w:rFonts w:ascii="Times New Roman" w:hAnsi="Times New Roman" w:cs="Times New Roman"/>
              </w:rPr>
              <w:t>Очікувана вартіст</w:t>
            </w:r>
            <w:r>
              <w:rPr>
                <w:rFonts w:ascii="Times New Roman" w:hAnsi="Times New Roman" w:cs="Times New Roman"/>
              </w:rPr>
              <w:t>ь предмета закупівлі:</w:t>
            </w:r>
            <w:r w:rsidRPr="007C6BB0">
              <w:rPr>
                <w:rFonts w:ascii="Times New Roman" w:hAnsi="Times New Roman" w:cs="Times New Roman"/>
              </w:rPr>
              <w:t xml:space="preserve">169 800 грн з ПДВ </w:t>
            </w:r>
            <w:r>
              <w:rPr>
                <w:rFonts w:ascii="Times New Roman" w:hAnsi="Times New Roman" w:cs="Times New Roman"/>
              </w:rPr>
              <w:t>.</w:t>
            </w:r>
            <w:bookmarkStart w:id="0" w:name="_GoBack"/>
            <w:bookmarkEnd w:id="0"/>
            <w:r w:rsidRPr="007C6BB0">
              <w:rPr>
                <w:rFonts w:ascii="Times New Roman" w:hAnsi="Times New Roman" w:cs="Times New Roman"/>
              </w:rPr>
              <w:t xml:space="preserve"> </w:t>
            </w:r>
            <w:r w:rsidRPr="007C6BB0">
              <w:rPr>
                <w:rFonts w:ascii="Times New Roman" w:eastAsia="Times New Roman" w:hAnsi="Times New Roman" w:cs="Times New Roman"/>
                <w:sz w:val="24"/>
                <w:szCs w:val="24"/>
                <w:lang w:eastAsia="ru-RU"/>
              </w:rPr>
              <w:t xml:space="preserve"> </w:t>
            </w:r>
            <w:r>
              <w:t xml:space="preserve"> </w:t>
            </w:r>
            <w:r w:rsidRPr="007C6BB0">
              <w:rPr>
                <w:rFonts w:ascii="Times New Roman" w:hAnsi="Times New Roman" w:cs="Times New Roman"/>
              </w:rPr>
              <w:t>Очікувана вартість предмету закупівлі розрахована виходячи із загальної площі приміщень, яку необхідно отопити, фактичного обсягу спожитої теплової енергії у попередніх роках та тарифу на теплову енергію.</w:t>
            </w:r>
          </w:p>
        </w:tc>
      </w:tr>
    </w:tbl>
    <w:p w:rsidR="00863347" w:rsidRPr="009728E9" w:rsidRDefault="00863347" w:rsidP="00060646">
      <w:pPr>
        <w:spacing w:after="100" w:afterAutospacing="1"/>
        <w:rPr>
          <w:rFonts w:ascii="Times New Roman" w:hAnsi="Times New Roman" w:cs="Times New Roman"/>
          <w:sz w:val="20"/>
          <w:szCs w:val="20"/>
        </w:rPr>
      </w:pPr>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79" w:rsidRDefault="00D95F79" w:rsidP="00606AD4">
      <w:pPr>
        <w:spacing w:after="0" w:line="240" w:lineRule="auto"/>
      </w:pPr>
      <w:r>
        <w:separator/>
      </w:r>
    </w:p>
  </w:endnote>
  <w:endnote w:type="continuationSeparator" w:id="0">
    <w:p w:rsidR="00D95F79" w:rsidRDefault="00D95F79"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79" w:rsidRDefault="00D95F79" w:rsidP="00606AD4">
      <w:pPr>
        <w:spacing w:after="0" w:line="240" w:lineRule="auto"/>
      </w:pPr>
      <w:r>
        <w:separator/>
      </w:r>
    </w:p>
  </w:footnote>
  <w:footnote w:type="continuationSeparator" w:id="0">
    <w:p w:rsidR="00D95F79" w:rsidRDefault="00D95F79"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60646"/>
    <w:rsid w:val="00091498"/>
    <w:rsid w:val="001308CD"/>
    <w:rsid w:val="00131C37"/>
    <w:rsid w:val="00135D50"/>
    <w:rsid w:val="00137718"/>
    <w:rsid w:val="0017724B"/>
    <w:rsid w:val="001A0E9E"/>
    <w:rsid w:val="001B0B45"/>
    <w:rsid w:val="001F4231"/>
    <w:rsid w:val="00226081"/>
    <w:rsid w:val="00294770"/>
    <w:rsid w:val="002A5241"/>
    <w:rsid w:val="002B057B"/>
    <w:rsid w:val="002B1C19"/>
    <w:rsid w:val="002E1B21"/>
    <w:rsid w:val="002E3298"/>
    <w:rsid w:val="002F33DE"/>
    <w:rsid w:val="0030277E"/>
    <w:rsid w:val="00376372"/>
    <w:rsid w:val="003A4EDB"/>
    <w:rsid w:val="00424022"/>
    <w:rsid w:val="004A4386"/>
    <w:rsid w:val="004C3088"/>
    <w:rsid w:val="004E0EF7"/>
    <w:rsid w:val="00534335"/>
    <w:rsid w:val="005906E6"/>
    <w:rsid w:val="005908B9"/>
    <w:rsid w:val="005C65FC"/>
    <w:rsid w:val="005E2FC9"/>
    <w:rsid w:val="005E696B"/>
    <w:rsid w:val="005F47FC"/>
    <w:rsid w:val="005F71BC"/>
    <w:rsid w:val="00606AD4"/>
    <w:rsid w:val="00610F6E"/>
    <w:rsid w:val="00615B46"/>
    <w:rsid w:val="006218F9"/>
    <w:rsid w:val="006E761D"/>
    <w:rsid w:val="0070403D"/>
    <w:rsid w:val="007C6BB0"/>
    <w:rsid w:val="007D129C"/>
    <w:rsid w:val="007E745E"/>
    <w:rsid w:val="007F27E5"/>
    <w:rsid w:val="007F634E"/>
    <w:rsid w:val="00811DFD"/>
    <w:rsid w:val="00820D75"/>
    <w:rsid w:val="0082708A"/>
    <w:rsid w:val="00827E6D"/>
    <w:rsid w:val="0085600B"/>
    <w:rsid w:val="00860400"/>
    <w:rsid w:val="00863347"/>
    <w:rsid w:val="00874AAC"/>
    <w:rsid w:val="00884059"/>
    <w:rsid w:val="00891DA7"/>
    <w:rsid w:val="00897D70"/>
    <w:rsid w:val="008A168A"/>
    <w:rsid w:val="008A680A"/>
    <w:rsid w:val="008C4AF8"/>
    <w:rsid w:val="008E3D85"/>
    <w:rsid w:val="008F5E12"/>
    <w:rsid w:val="0090790B"/>
    <w:rsid w:val="00913AD0"/>
    <w:rsid w:val="00944456"/>
    <w:rsid w:val="009728E9"/>
    <w:rsid w:val="00995A13"/>
    <w:rsid w:val="009F5185"/>
    <w:rsid w:val="00A163BD"/>
    <w:rsid w:val="00A40CD6"/>
    <w:rsid w:val="00AB14C7"/>
    <w:rsid w:val="00AB7888"/>
    <w:rsid w:val="00B86D1F"/>
    <w:rsid w:val="00B93A12"/>
    <w:rsid w:val="00BD01FD"/>
    <w:rsid w:val="00C11EF1"/>
    <w:rsid w:val="00C30692"/>
    <w:rsid w:val="00C76D4E"/>
    <w:rsid w:val="00C85EA2"/>
    <w:rsid w:val="00C9231E"/>
    <w:rsid w:val="00CC12DE"/>
    <w:rsid w:val="00CD3293"/>
    <w:rsid w:val="00CD56E2"/>
    <w:rsid w:val="00CF5F48"/>
    <w:rsid w:val="00D30BDA"/>
    <w:rsid w:val="00D44ADE"/>
    <w:rsid w:val="00D44E72"/>
    <w:rsid w:val="00D7289F"/>
    <w:rsid w:val="00D764A7"/>
    <w:rsid w:val="00D95F79"/>
    <w:rsid w:val="00DA6ED1"/>
    <w:rsid w:val="00E01681"/>
    <w:rsid w:val="00E12458"/>
    <w:rsid w:val="00E65EC6"/>
    <w:rsid w:val="00EA3EB5"/>
    <w:rsid w:val="00EB5F37"/>
    <w:rsid w:val="00EC7826"/>
    <w:rsid w:val="00ED2C7E"/>
    <w:rsid w:val="00EF1C22"/>
    <w:rsid w:val="00F92F39"/>
    <w:rsid w:val="00FA5AB3"/>
    <w:rsid w:val="00FF38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131E"/>
  <w15:docId w15:val="{1729152D-0A27-4297-AAAF-9D9F250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163859469">
      <w:bodyDiv w:val="1"/>
      <w:marLeft w:val="0"/>
      <w:marRight w:val="0"/>
      <w:marTop w:val="0"/>
      <w:marBottom w:val="0"/>
      <w:divBdr>
        <w:top w:val="none" w:sz="0" w:space="0" w:color="auto"/>
        <w:left w:val="none" w:sz="0" w:space="0" w:color="auto"/>
        <w:bottom w:val="none" w:sz="0" w:space="0" w:color="auto"/>
        <w:right w:val="none" w:sz="0" w:space="0" w:color="auto"/>
      </w:divBdr>
    </w:div>
    <w:div w:id="207109374">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81580727">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5972537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066755583">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170097349">
      <w:bodyDiv w:val="1"/>
      <w:marLeft w:val="0"/>
      <w:marRight w:val="0"/>
      <w:marTop w:val="0"/>
      <w:marBottom w:val="0"/>
      <w:divBdr>
        <w:top w:val="none" w:sz="0" w:space="0" w:color="auto"/>
        <w:left w:val="none" w:sz="0" w:space="0" w:color="auto"/>
        <w:bottom w:val="none" w:sz="0" w:space="0" w:color="auto"/>
        <w:right w:val="none" w:sz="0" w:space="0" w:color="auto"/>
      </w:divBdr>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46794674">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767577578">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 w:id="2087530967">
      <w:bodyDiv w:val="1"/>
      <w:marLeft w:val="0"/>
      <w:marRight w:val="0"/>
      <w:marTop w:val="0"/>
      <w:marBottom w:val="0"/>
      <w:divBdr>
        <w:top w:val="none" w:sz="0" w:space="0" w:color="auto"/>
        <w:left w:val="none" w:sz="0" w:space="0" w:color="auto"/>
        <w:bottom w:val="none" w:sz="0" w:space="0" w:color="auto"/>
        <w:right w:val="none" w:sz="0" w:space="0" w:color="auto"/>
      </w:divBdr>
    </w:div>
    <w:div w:id="2102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6B49-536B-4A4E-8881-10043FAD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2193</Words>
  <Characters>1251</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Слава Богам</cp:lastModifiedBy>
  <cp:revision>2</cp:revision>
  <cp:lastPrinted>2021-03-03T11:49:00Z</cp:lastPrinted>
  <dcterms:created xsi:type="dcterms:W3CDTF">2022-09-28T12:12:00Z</dcterms:created>
  <dcterms:modified xsi:type="dcterms:W3CDTF">2022-09-28T12:12:00Z</dcterms:modified>
</cp:coreProperties>
</file>