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0D" w:rsidRDefault="00953B0D" w:rsidP="00953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953B0D" w:rsidRDefault="00953B0D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60A1" w:rsidRPr="00E049F7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9F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E049F7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4460A1" w:rsidRPr="00E049F7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9F7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КМУ від 11.10.2016 № 710 (зі змінами)</w:t>
      </w:r>
    </w:p>
    <w:p w:rsidR="004460A1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7568"/>
      </w:tblGrid>
      <w:tr w:rsidR="004460A1" w:rsidRPr="00953B0D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68" w:type="dxa"/>
          </w:tcPr>
          <w:p w:rsidR="00953B0D" w:rsidRDefault="00953B0D" w:rsidP="0095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953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ослуги з технічного обслуговування дизельного генератора МАТАRI MD-260 з заміною оливи моторної в дизельному двигуні</w:t>
            </w:r>
          </w:p>
          <w:p w:rsidR="004460A1" w:rsidRPr="00FC0FC8" w:rsidRDefault="00741D7C" w:rsidP="00953B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460A1" w:rsidRPr="00741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(відповідно до ЄЗС ДК 021:2015: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50530000-9</w:t>
            </w:r>
            <w:r w:rsidR="004460A1" w:rsidRPr="00741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68" w:type="dxa"/>
          </w:tcPr>
          <w:p w:rsidR="004460A1" w:rsidRPr="00B36C14" w:rsidRDefault="00A3487F" w:rsidP="002C36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446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60A1" w:rsidRPr="00B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53B0D" w:rsidRPr="00953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UA-2023-04-26-009313-a</w:t>
            </w:r>
          </w:p>
        </w:tc>
      </w:tr>
      <w:tr w:rsid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68" w:type="dxa"/>
          </w:tcPr>
          <w:p w:rsidR="004460A1" w:rsidRPr="00B36C14" w:rsidRDefault="00953B0D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23 760,00</w:t>
            </w:r>
            <w:r w:rsidR="00D749A1" w:rsidRPr="00D74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="004460A1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</w:p>
        </w:tc>
      </w:tr>
      <w:tr w:rsidR="004460A1" w:rsidRPr="00953B0D" w:rsidTr="002C36A2">
        <w:tc>
          <w:tcPr>
            <w:tcW w:w="1777" w:type="dxa"/>
          </w:tcPr>
          <w:p w:rsidR="004460A1" w:rsidRPr="00741D7C" w:rsidRDefault="004460A1" w:rsidP="002C36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68" w:type="dxa"/>
          </w:tcPr>
          <w:p w:rsidR="004460A1" w:rsidRPr="00741D7C" w:rsidRDefault="00953B0D" w:rsidP="00953B0D">
            <w:pPr>
              <w:pStyle w:val="a4"/>
            </w:pPr>
            <w:r>
              <w:t>Викладені у Додатку 2</w:t>
            </w:r>
          </w:p>
        </w:tc>
      </w:tr>
      <w:tr w:rsidR="004460A1" w:rsidRPr="00741D7C" w:rsidTr="002C36A2">
        <w:tc>
          <w:tcPr>
            <w:tcW w:w="1777" w:type="dxa"/>
          </w:tcPr>
          <w:p w:rsidR="004460A1" w:rsidRPr="00741D7C" w:rsidRDefault="004460A1" w:rsidP="002C36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68" w:type="dxa"/>
          </w:tcPr>
          <w:p w:rsidR="004460A1" w:rsidRPr="00741D7C" w:rsidRDefault="009022D5" w:rsidP="00953B0D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D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A20587" w:rsidRPr="00741D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артість </w:t>
            </w:r>
            <w:r w:rsidR="00FA3D8C" w:rsidRPr="00741D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послуг</w:t>
            </w:r>
            <w:r w:rsidR="00A3487F" w:rsidRPr="00741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 технічного обслуговування </w:t>
            </w:r>
            <w:r w:rsidR="00953B0D" w:rsidRPr="00953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дизельного генератора МАТАRI MD-260 з заміною оливи моторної в дизельному двигуні</w:t>
            </w:r>
            <w:r w:rsidR="00A3487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 xml:space="preserve"> становить</w:t>
            </w:r>
            <w:r w:rsidR="00A20587" w:rsidRPr="00741D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53B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23 </w:t>
            </w:r>
            <w:r w:rsidR="00953B0D" w:rsidRPr="00953B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760,00 грн з ПДВ </w:t>
            </w:r>
            <w:r w:rsidR="00AE6CC7" w:rsidRPr="00741D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за результатами</w:t>
            </w:r>
            <w:r w:rsidR="00A348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E6CC7" w:rsidRPr="00741D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348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комерційних пропозицій потенційних учасників</w:t>
            </w:r>
          </w:p>
        </w:tc>
      </w:tr>
    </w:tbl>
    <w:p w:rsidR="00455F3E" w:rsidRDefault="00455F3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55F3E" w:rsidRDefault="00455F3E">
      <w:pPr>
        <w:spacing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55F3E" w:rsidRPr="008F6E9E" w:rsidRDefault="00455F3E" w:rsidP="00455F3E">
      <w:pPr>
        <w:jc w:val="center"/>
        <w:rPr>
          <w:b/>
          <w:sz w:val="24"/>
          <w:szCs w:val="24"/>
          <w:lang w:val="uk-UA"/>
        </w:rPr>
      </w:pPr>
      <w:r w:rsidRPr="008F6E9E">
        <w:rPr>
          <w:b/>
          <w:sz w:val="28"/>
          <w:szCs w:val="28"/>
          <w:lang w:val="uk-UA"/>
        </w:rPr>
        <w:lastRenderedPageBreak/>
        <w:t xml:space="preserve">               </w:t>
      </w:r>
      <w:r w:rsidRPr="008F6E9E">
        <w:rPr>
          <w:b/>
          <w:sz w:val="28"/>
          <w:szCs w:val="28"/>
          <w:lang w:val="uk-UA"/>
        </w:rPr>
        <w:tab/>
      </w:r>
      <w:r w:rsidRPr="008F6E9E">
        <w:rPr>
          <w:b/>
          <w:sz w:val="28"/>
          <w:szCs w:val="28"/>
          <w:lang w:val="uk-UA"/>
        </w:rPr>
        <w:tab/>
      </w:r>
      <w:r w:rsidRPr="008F6E9E">
        <w:rPr>
          <w:b/>
          <w:sz w:val="28"/>
          <w:szCs w:val="28"/>
          <w:lang w:val="uk-UA"/>
        </w:rPr>
        <w:tab/>
      </w:r>
      <w:r w:rsidRPr="008F6E9E">
        <w:rPr>
          <w:b/>
          <w:sz w:val="28"/>
          <w:szCs w:val="28"/>
          <w:lang w:val="uk-UA"/>
        </w:rPr>
        <w:tab/>
      </w:r>
      <w:r w:rsidRPr="008F6E9E">
        <w:rPr>
          <w:b/>
          <w:sz w:val="28"/>
          <w:szCs w:val="28"/>
          <w:lang w:val="uk-UA"/>
        </w:rPr>
        <w:tab/>
        <w:t xml:space="preserve">    </w:t>
      </w: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Pr="008F6E9E">
        <w:rPr>
          <w:b/>
          <w:sz w:val="28"/>
          <w:szCs w:val="28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Додаток 2</w:t>
      </w:r>
    </w:p>
    <w:p w:rsidR="00455F3E" w:rsidRPr="008F6E9E" w:rsidRDefault="00455F3E" w:rsidP="00455F3E">
      <w:pPr>
        <w:jc w:val="center"/>
        <w:rPr>
          <w:b/>
          <w:sz w:val="24"/>
          <w:szCs w:val="24"/>
          <w:lang w:val="uk-UA"/>
        </w:rPr>
      </w:pPr>
    </w:p>
    <w:p w:rsidR="00455F3E" w:rsidRPr="008F6E9E" w:rsidRDefault="00455F3E" w:rsidP="00455F3E">
      <w:pPr>
        <w:ind w:left="1134"/>
        <w:jc w:val="both"/>
        <w:rPr>
          <w:sz w:val="24"/>
          <w:szCs w:val="24"/>
          <w:lang w:val="uk-UA"/>
        </w:rPr>
      </w:pPr>
    </w:p>
    <w:p w:rsidR="00455F3E" w:rsidRPr="008F6E9E" w:rsidRDefault="00455F3E" w:rsidP="00455F3E">
      <w:pPr>
        <w:spacing w:line="20" w:lineRule="atLeast"/>
        <w:ind w:left="6372"/>
        <w:jc w:val="both"/>
        <w:rPr>
          <w:lang w:val="uk-UA"/>
        </w:rPr>
      </w:pPr>
      <w:r w:rsidRPr="008F6E9E">
        <w:rPr>
          <w:sz w:val="24"/>
          <w:szCs w:val="24"/>
          <w:lang w:val="uk-UA"/>
        </w:rPr>
        <w:t xml:space="preserve"> </w:t>
      </w:r>
    </w:p>
    <w:p w:rsidR="00455F3E" w:rsidRDefault="00455F3E" w:rsidP="00455F3E">
      <w:pPr>
        <w:spacing w:line="20" w:lineRule="atLeast"/>
        <w:jc w:val="center"/>
        <w:rPr>
          <w:b/>
          <w:sz w:val="28"/>
          <w:szCs w:val="28"/>
          <w:lang w:val="uk-UA"/>
        </w:rPr>
      </w:pPr>
      <w:r w:rsidRPr="008F6E9E">
        <w:rPr>
          <w:b/>
          <w:sz w:val="28"/>
          <w:szCs w:val="28"/>
          <w:lang w:val="uk-UA"/>
        </w:rPr>
        <w:t>ТЕХНІЧНА СПЕЦИФІКАЦІЯ</w:t>
      </w:r>
    </w:p>
    <w:p w:rsidR="00455F3E" w:rsidRPr="006F04F7" w:rsidRDefault="00455F3E" w:rsidP="00455F3E">
      <w:pPr>
        <w:widowControl w:val="0"/>
        <w:autoSpaceDE w:val="0"/>
        <w:autoSpaceDN w:val="0"/>
        <w:spacing w:line="240" w:lineRule="atLeast"/>
        <w:jc w:val="center"/>
        <w:rPr>
          <w:rFonts w:eastAsia="Calibri"/>
          <w:bCs/>
          <w:iCs/>
          <w:color w:val="00000A"/>
          <w:sz w:val="24"/>
          <w:szCs w:val="24"/>
          <w:lang w:val="uk-UA"/>
        </w:rPr>
      </w:pPr>
      <w:bookmarkStart w:id="1" w:name="OLE_LINK1"/>
      <w:bookmarkStart w:id="2" w:name="OLE_LINK2"/>
      <w:r>
        <w:rPr>
          <w:rFonts w:eastAsia="Calibri"/>
          <w:b/>
          <w:sz w:val="28"/>
          <w:szCs w:val="28"/>
          <w:lang w:val="uk-UA"/>
        </w:rPr>
        <w:t>послуг</w:t>
      </w:r>
      <w:r w:rsidRPr="006F04F7">
        <w:rPr>
          <w:rFonts w:eastAsia="Calibri"/>
          <w:b/>
          <w:sz w:val="28"/>
          <w:szCs w:val="28"/>
          <w:lang w:val="uk-UA"/>
        </w:rPr>
        <w:t xml:space="preserve"> з технічного обслуговування дизельного генератора </w:t>
      </w:r>
      <w:bookmarkEnd w:id="1"/>
      <w:bookmarkEnd w:id="2"/>
      <w:r w:rsidRPr="006F04F7">
        <w:rPr>
          <w:rFonts w:eastAsia="Calibri"/>
          <w:b/>
          <w:sz w:val="28"/>
          <w:szCs w:val="28"/>
          <w:lang w:val="uk-UA"/>
        </w:rPr>
        <w:t xml:space="preserve">MATARI </w:t>
      </w:r>
      <w:r w:rsidRPr="006F04F7">
        <w:rPr>
          <w:rFonts w:eastAsia="Calibri"/>
          <w:b/>
          <w:sz w:val="28"/>
          <w:szCs w:val="28"/>
          <w:lang w:val="en-US"/>
        </w:rPr>
        <w:t>MD</w:t>
      </w:r>
      <w:r w:rsidRPr="006F04F7">
        <w:rPr>
          <w:rFonts w:eastAsia="Calibri"/>
          <w:b/>
          <w:sz w:val="28"/>
          <w:szCs w:val="28"/>
          <w:lang w:val="uk-UA"/>
        </w:rPr>
        <w:t xml:space="preserve">-260  із заміною </w:t>
      </w:r>
      <w:r>
        <w:rPr>
          <w:rFonts w:eastAsia="Calibri"/>
          <w:b/>
          <w:sz w:val="28"/>
          <w:szCs w:val="28"/>
          <w:lang w:val="uk-UA"/>
        </w:rPr>
        <w:t xml:space="preserve">оливи моторної </w:t>
      </w:r>
      <w:r w:rsidRPr="006F04F7">
        <w:rPr>
          <w:rFonts w:eastAsia="Calibri"/>
          <w:b/>
          <w:sz w:val="28"/>
          <w:szCs w:val="28"/>
          <w:lang w:val="uk-UA"/>
        </w:rPr>
        <w:t>у дизельному двигуні</w:t>
      </w:r>
      <w:r w:rsidRPr="006F04F7">
        <w:rPr>
          <w:rFonts w:eastAsia="Calibri"/>
          <w:bCs/>
          <w:iCs/>
          <w:color w:val="00000A"/>
          <w:sz w:val="24"/>
          <w:szCs w:val="24"/>
          <w:lang w:val="uk-UA"/>
        </w:rPr>
        <w:t xml:space="preserve">    </w:t>
      </w:r>
      <w:r>
        <w:rPr>
          <w:rFonts w:eastAsia="Calibri"/>
          <w:b/>
          <w:sz w:val="28"/>
          <w:szCs w:val="28"/>
          <w:lang w:val="uk-UA"/>
        </w:rPr>
        <w:t>код ДК 021:2015 50530000-9 «</w:t>
      </w:r>
      <w:r w:rsidRPr="006F04F7">
        <w:rPr>
          <w:rFonts w:eastAsia="Calibri"/>
          <w:b/>
          <w:sz w:val="28"/>
          <w:szCs w:val="28"/>
          <w:lang w:val="uk-UA"/>
        </w:rPr>
        <w:t>Послуги з ремонту і те</w:t>
      </w:r>
      <w:r>
        <w:rPr>
          <w:rFonts w:eastAsia="Calibri"/>
          <w:b/>
          <w:sz w:val="28"/>
          <w:szCs w:val="28"/>
          <w:lang w:val="uk-UA"/>
        </w:rPr>
        <w:t>хнічного обслуговування техніки</w:t>
      </w:r>
      <w:r w:rsidRPr="006F04F7">
        <w:rPr>
          <w:rFonts w:eastAsia="Calibri"/>
          <w:b/>
          <w:sz w:val="28"/>
          <w:szCs w:val="28"/>
          <w:lang w:val="uk-UA"/>
        </w:rPr>
        <w:t>»</w:t>
      </w:r>
      <w:r>
        <w:rPr>
          <w:rFonts w:eastAsia="Calibri"/>
          <w:b/>
          <w:sz w:val="28"/>
          <w:szCs w:val="28"/>
          <w:lang w:val="uk-UA"/>
        </w:rPr>
        <w:t xml:space="preserve"> (відповідний код 50532300-6 «Послуги з ремонту і технічного  обслуговування генераторів»)</w:t>
      </w:r>
    </w:p>
    <w:p w:rsidR="00455F3E" w:rsidRPr="006F04F7" w:rsidRDefault="00455F3E" w:rsidP="00455F3E">
      <w:pPr>
        <w:tabs>
          <w:tab w:val="num" w:pos="0"/>
        </w:tabs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ab/>
      </w:r>
      <w:r w:rsidRPr="006F04F7">
        <w:rPr>
          <w:rFonts w:eastAsia="Calibri"/>
          <w:sz w:val="24"/>
          <w:szCs w:val="24"/>
          <w:lang w:val="uk-UA"/>
        </w:rPr>
        <w:t>Дизель-генератор це міні-електростанція с дизельним двигуном в якості джерела електричної енергії який складається з дизельного двигуна, генератора та системи управління. Дизель-генератор встановлено в 2014 року випуску. При аварійному відключені основного джерела електроенергії використовується для живлення особливо важливих об’єктів які є критичними для життєдіяльності людей (котельні, освітлення, кухні ) систем безпеки та пожежної безпеки (системи охоронної сигналізації, відео спостереження, контроля доступу, автоматичної пожежної безпеки, оповіщення в разі виявлення надзвичайних ситуацій, автоматичної системи пожежогасіння). Дизель генератор підключений до чотирьох АВР.</w:t>
      </w:r>
    </w:p>
    <w:p w:rsidR="00455F3E" w:rsidRPr="006F04F7" w:rsidRDefault="00455F3E" w:rsidP="00455F3E">
      <w:pPr>
        <w:tabs>
          <w:tab w:val="num" w:pos="0"/>
        </w:tabs>
        <w:jc w:val="both"/>
        <w:rPr>
          <w:rFonts w:eastAsia="Calibri"/>
          <w:sz w:val="24"/>
          <w:szCs w:val="24"/>
          <w:lang w:val="uk-UA"/>
        </w:rPr>
      </w:pPr>
    </w:p>
    <w:p w:rsidR="00455F3E" w:rsidRPr="006F04F7" w:rsidRDefault="00455F3E" w:rsidP="00455F3E">
      <w:pPr>
        <w:widowControl w:val="0"/>
        <w:autoSpaceDE w:val="0"/>
        <w:autoSpaceDN w:val="0"/>
        <w:spacing w:line="240" w:lineRule="atLeast"/>
        <w:ind w:left="360"/>
        <w:rPr>
          <w:rFonts w:eastAsia="Calibri"/>
          <w:b/>
          <w:color w:val="00000A"/>
          <w:sz w:val="24"/>
          <w:szCs w:val="24"/>
          <w:u w:val="single"/>
          <w:lang w:val="uk-UA"/>
        </w:rPr>
      </w:pPr>
      <w:r w:rsidRPr="006F04F7">
        <w:rPr>
          <w:rFonts w:eastAsia="Calibri"/>
          <w:b/>
          <w:color w:val="00000A"/>
          <w:sz w:val="24"/>
          <w:szCs w:val="24"/>
          <w:u w:val="single"/>
          <w:lang w:val="uk-UA"/>
        </w:rPr>
        <w:t>1. Вимоги до предмету закупівлі:</w:t>
      </w:r>
    </w:p>
    <w:p w:rsidR="00455F3E" w:rsidRPr="006F04F7" w:rsidRDefault="00455F3E" w:rsidP="00455F3E">
      <w:pPr>
        <w:widowControl w:val="0"/>
        <w:autoSpaceDE w:val="0"/>
        <w:autoSpaceDN w:val="0"/>
        <w:spacing w:line="240" w:lineRule="atLeast"/>
        <w:rPr>
          <w:rFonts w:eastAsia="Calibri"/>
          <w:bCs/>
          <w:iCs/>
          <w:color w:val="00000A"/>
          <w:sz w:val="24"/>
          <w:szCs w:val="24"/>
          <w:lang w:val="uk-UA"/>
        </w:rPr>
      </w:pPr>
      <w:r w:rsidRPr="006F04F7">
        <w:rPr>
          <w:rFonts w:eastAsia="Calibri"/>
          <w:bCs/>
          <w:iCs/>
          <w:color w:val="00000A"/>
          <w:sz w:val="24"/>
          <w:szCs w:val="24"/>
          <w:lang w:val="uk-UA"/>
        </w:rPr>
        <w:t>Перелік послуг які проводяться при виконанні технічного обслуговування дизельного генератора</w:t>
      </w:r>
      <w:r w:rsidRPr="006F04F7">
        <w:rPr>
          <w:rFonts w:eastAsia="Calibri"/>
          <w:sz w:val="28"/>
          <w:szCs w:val="28"/>
          <w:lang w:val="uk-UA"/>
        </w:rPr>
        <w:t xml:space="preserve"> </w:t>
      </w:r>
      <w:r w:rsidRPr="006F04F7">
        <w:rPr>
          <w:rFonts w:eastAsia="Calibri"/>
          <w:sz w:val="24"/>
          <w:szCs w:val="24"/>
          <w:lang w:val="uk-UA"/>
        </w:rPr>
        <w:t xml:space="preserve">MATARI </w:t>
      </w:r>
      <w:r w:rsidRPr="006F04F7">
        <w:rPr>
          <w:rFonts w:eastAsia="Calibri"/>
          <w:sz w:val="24"/>
          <w:szCs w:val="24"/>
          <w:lang w:val="en-US"/>
        </w:rPr>
        <w:t>MD</w:t>
      </w:r>
      <w:r w:rsidRPr="006F04F7">
        <w:rPr>
          <w:rFonts w:eastAsia="Calibri"/>
          <w:sz w:val="24"/>
          <w:szCs w:val="24"/>
          <w:lang w:val="uk-UA"/>
        </w:rPr>
        <w:t xml:space="preserve">-260 із заміною </w:t>
      </w:r>
      <w:r>
        <w:rPr>
          <w:rFonts w:eastAsia="Calibri"/>
          <w:sz w:val="24"/>
          <w:szCs w:val="24"/>
          <w:lang w:val="uk-UA"/>
        </w:rPr>
        <w:t xml:space="preserve">оливи моторної </w:t>
      </w:r>
      <w:r w:rsidRPr="006F04F7">
        <w:rPr>
          <w:rFonts w:eastAsia="Calibri"/>
          <w:sz w:val="24"/>
          <w:szCs w:val="24"/>
          <w:lang w:val="uk-UA"/>
        </w:rPr>
        <w:t>у дизельному двигуні</w:t>
      </w:r>
    </w:p>
    <w:p w:rsidR="00455F3E" w:rsidRPr="006F04F7" w:rsidRDefault="00455F3E" w:rsidP="00455F3E">
      <w:pPr>
        <w:widowControl w:val="0"/>
        <w:autoSpaceDE w:val="0"/>
        <w:autoSpaceDN w:val="0"/>
        <w:spacing w:line="240" w:lineRule="atLeast"/>
        <w:rPr>
          <w:rFonts w:eastAsia="Calibri"/>
          <w:b/>
          <w:color w:val="00000A"/>
          <w:szCs w:val="24"/>
          <w:u w:val="single"/>
          <w:lang w:val="uk-UA"/>
        </w:rPr>
      </w:pPr>
    </w:p>
    <w:p w:rsidR="00455F3E" w:rsidRPr="006F04F7" w:rsidRDefault="00455F3E" w:rsidP="00455F3E">
      <w:pPr>
        <w:tabs>
          <w:tab w:val="num" w:pos="0"/>
        </w:tabs>
        <w:jc w:val="both"/>
        <w:rPr>
          <w:rFonts w:eastAsia="Calibri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-3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513"/>
        <w:gridCol w:w="1843"/>
      </w:tblGrid>
      <w:tr w:rsidR="00455F3E" w:rsidRPr="006F04F7" w:rsidTr="006459F4">
        <w:trPr>
          <w:trHeight w:val="69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 xml:space="preserve"> № п/п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 xml:space="preserve">Найменування  </w:t>
            </w:r>
            <w:r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Необхідні дії</w:t>
            </w:r>
          </w:p>
        </w:tc>
      </w:tr>
    </w:tbl>
    <w:p w:rsidR="00455F3E" w:rsidRPr="006F04F7" w:rsidRDefault="00455F3E" w:rsidP="00455F3E">
      <w:pPr>
        <w:rPr>
          <w:vanish/>
        </w:rPr>
      </w:pPr>
    </w:p>
    <w:tbl>
      <w:tblPr>
        <w:tblW w:w="10207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654"/>
        <w:gridCol w:w="1843"/>
      </w:tblGrid>
      <w:tr w:rsidR="00455F3E" w:rsidRPr="006F04F7" w:rsidTr="006459F4">
        <w:trPr>
          <w:trHeight w:val="345"/>
        </w:trPr>
        <w:tc>
          <w:tcPr>
            <w:tcW w:w="710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1</w:t>
            </w:r>
          </w:p>
        </w:tc>
        <w:tc>
          <w:tcPr>
            <w:tcW w:w="7654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 xml:space="preserve"> Заміна </w:t>
            </w:r>
            <w:r>
              <w:rPr>
                <w:rFonts w:eastAsia="Calibri"/>
                <w:color w:val="00000A"/>
                <w:sz w:val="24"/>
                <w:szCs w:val="24"/>
                <w:lang w:val="uk-UA"/>
              </w:rPr>
              <w:t xml:space="preserve"> оливи моторної </w:t>
            </w:r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 xml:space="preserve">і масляного фільтру </w:t>
            </w:r>
          </w:p>
        </w:tc>
        <w:tc>
          <w:tcPr>
            <w:tcW w:w="1843" w:type="dxa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Заміна</w:t>
            </w:r>
          </w:p>
        </w:tc>
      </w:tr>
      <w:tr w:rsidR="00455F3E" w:rsidRPr="006F04F7" w:rsidTr="006459F4">
        <w:trPr>
          <w:trHeight w:val="563"/>
        </w:trPr>
        <w:tc>
          <w:tcPr>
            <w:tcW w:w="710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2</w:t>
            </w:r>
          </w:p>
        </w:tc>
        <w:tc>
          <w:tcPr>
            <w:tcW w:w="7654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>Заміна рукавів для подачі пального і рукавів для водяних радіаторів</w:t>
            </w:r>
          </w:p>
        </w:tc>
        <w:tc>
          <w:tcPr>
            <w:tcW w:w="1843" w:type="dxa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Заміна</w:t>
            </w:r>
          </w:p>
        </w:tc>
      </w:tr>
      <w:tr w:rsidR="00455F3E" w:rsidRPr="006F04F7" w:rsidTr="006459F4">
        <w:tc>
          <w:tcPr>
            <w:tcW w:w="710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3</w:t>
            </w:r>
          </w:p>
        </w:tc>
        <w:tc>
          <w:tcPr>
            <w:tcW w:w="7654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>Перевірка акумуляторної батареї/й, контроль рівня та щільності  електроліту. Долив дистильованої води при необхідності.</w:t>
            </w:r>
          </w:p>
        </w:tc>
        <w:tc>
          <w:tcPr>
            <w:tcW w:w="1843" w:type="dxa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Контроль</w:t>
            </w:r>
          </w:p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Долив</w:t>
            </w:r>
          </w:p>
        </w:tc>
      </w:tr>
      <w:tr w:rsidR="00455F3E" w:rsidRPr="006F04F7" w:rsidTr="006459F4">
        <w:tc>
          <w:tcPr>
            <w:tcW w:w="710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4</w:t>
            </w:r>
          </w:p>
        </w:tc>
        <w:tc>
          <w:tcPr>
            <w:tcW w:w="7654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 xml:space="preserve">Перевірка працездатності датчиків та </w:t>
            </w:r>
            <w:proofErr w:type="spellStart"/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>блокувань</w:t>
            </w:r>
            <w:proofErr w:type="spellEnd"/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Перевірка</w:t>
            </w:r>
          </w:p>
        </w:tc>
      </w:tr>
      <w:tr w:rsidR="00455F3E" w:rsidRPr="006F04F7" w:rsidTr="006459F4">
        <w:trPr>
          <w:trHeight w:val="393"/>
        </w:trPr>
        <w:tc>
          <w:tcPr>
            <w:tcW w:w="710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5</w:t>
            </w:r>
          </w:p>
        </w:tc>
        <w:tc>
          <w:tcPr>
            <w:tcW w:w="7654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>Тестування дизель-генератора без підключення навантаження.</w:t>
            </w:r>
          </w:p>
        </w:tc>
        <w:tc>
          <w:tcPr>
            <w:tcW w:w="1843" w:type="dxa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Перевірка</w:t>
            </w:r>
          </w:p>
        </w:tc>
      </w:tr>
      <w:tr w:rsidR="00455F3E" w:rsidRPr="006F04F7" w:rsidTr="006459F4">
        <w:trPr>
          <w:trHeight w:val="413"/>
        </w:trPr>
        <w:tc>
          <w:tcPr>
            <w:tcW w:w="710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6</w:t>
            </w:r>
          </w:p>
        </w:tc>
        <w:tc>
          <w:tcPr>
            <w:tcW w:w="7654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>Тестування дизель-генератора з навантаженням.</w:t>
            </w:r>
          </w:p>
        </w:tc>
        <w:tc>
          <w:tcPr>
            <w:tcW w:w="1843" w:type="dxa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Перевірка</w:t>
            </w:r>
          </w:p>
        </w:tc>
      </w:tr>
      <w:tr w:rsidR="00455F3E" w:rsidRPr="006F04F7" w:rsidTr="006459F4">
        <w:trPr>
          <w:trHeight w:val="444"/>
        </w:trPr>
        <w:tc>
          <w:tcPr>
            <w:tcW w:w="710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7654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>Перевірка відсутності підтікань системи охолодження, змащування, подачі пального.</w:t>
            </w:r>
          </w:p>
        </w:tc>
        <w:tc>
          <w:tcPr>
            <w:tcW w:w="1843" w:type="dxa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Перевірка</w:t>
            </w:r>
          </w:p>
        </w:tc>
      </w:tr>
      <w:tr w:rsidR="00455F3E" w:rsidRPr="006F04F7" w:rsidTr="006459F4"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>Перевірка вимірювальних приладів на панелі керування ДГ.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Перевірка</w:t>
            </w:r>
          </w:p>
        </w:tc>
      </w:tr>
      <w:tr w:rsidR="00455F3E" w:rsidRPr="006F04F7" w:rsidTr="006459F4">
        <w:tc>
          <w:tcPr>
            <w:tcW w:w="710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9</w:t>
            </w:r>
          </w:p>
        </w:tc>
        <w:tc>
          <w:tcPr>
            <w:tcW w:w="7654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 xml:space="preserve">Контроль системи аварій і попереджень </w:t>
            </w:r>
          </w:p>
        </w:tc>
        <w:tc>
          <w:tcPr>
            <w:tcW w:w="1843" w:type="dxa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Контроль</w:t>
            </w:r>
          </w:p>
        </w:tc>
      </w:tr>
    </w:tbl>
    <w:p w:rsidR="00455F3E" w:rsidRPr="006F04F7" w:rsidRDefault="00455F3E" w:rsidP="00455F3E">
      <w:pPr>
        <w:spacing w:line="276" w:lineRule="auto"/>
        <w:ind w:left="-709"/>
        <w:rPr>
          <w:rFonts w:eastAsia="Calibri"/>
          <w:color w:val="00000A"/>
          <w:sz w:val="24"/>
          <w:szCs w:val="24"/>
          <w:lang w:val="uk-UA"/>
        </w:rPr>
      </w:pPr>
    </w:p>
    <w:p w:rsidR="00455F3E" w:rsidRPr="006F04F7" w:rsidRDefault="00455F3E" w:rsidP="00455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rPr>
          <w:rFonts w:eastAsia="Calibri"/>
          <w:color w:val="00000A"/>
          <w:sz w:val="24"/>
          <w:szCs w:val="24"/>
          <w:lang w:val="uk-UA" w:eastAsia="zh-CN"/>
        </w:rPr>
      </w:pPr>
      <w:r w:rsidRPr="006F04F7">
        <w:rPr>
          <w:rFonts w:eastAsia="Calibri"/>
          <w:color w:val="00000A"/>
          <w:sz w:val="24"/>
          <w:szCs w:val="24"/>
          <w:lang w:val="uk-UA" w:eastAsia="zh-CN"/>
        </w:rPr>
        <w:t>При виконанні технічного обслуговування Учасник використовує власні матеріали.</w:t>
      </w:r>
    </w:p>
    <w:p w:rsidR="00455F3E" w:rsidRDefault="00455F3E" w:rsidP="00455F3E">
      <w:pPr>
        <w:spacing w:after="120"/>
        <w:jc w:val="both"/>
        <w:rPr>
          <w:rFonts w:eastAsia="Calibri"/>
          <w:b/>
          <w:color w:val="000000"/>
          <w:sz w:val="24"/>
          <w:szCs w:val="24"/>
          <w:lang w:val="uk-UA" w:eastAsia="uk-UA"/>
        </w:rPr>
      </w:pPr>
    </w:p>
    <w:p w:rsidR="00455F3E" w:rsidRPr="006F04F7" w:rsidRDefault="00455F3E" w:rsidP="00455F3E">
      <w:pPr>
        <w:spacing w:after="120"/>
        <w:jc w:val="both"/>
        <w:rPr>
          <w:rFonts w:eastAsia="Calibri"/>
          <w:b/>
          <w:color w:val="000000"/>
          <w:sz w:val="24"/>
          <w:szCs w:val="24"/>
          <w:lang w:val="uk-UA" w:eastAsia="uk-UA"/>
        </w:rPr>
      </w:pPr>
      <w:r w:rsidRPr="006F04F7">
        <w:rPr>
          <w:rFonts w:eastAsia="Calibri"/>
          <w:b/>
          <w:color w:val="000000"/>
          <w:sz w:val="24"/>
          <w:szCs w:val="24"/>
          <w:lang w:val="uk-UA" w:eastAsia="uk-UA"/>
        </w:rPr>
        <w:t>2. Порядок надання послуг:</w:t>
      </w:r>
    </w:p>
    <w:p w:rsidR="00455F3E" w:rsidRPr="006F04F7" w:rsidRDefault="00455F3E" w:rsidP="00455F3E">
      <w:pPr>
        <w:ind w:firstLine="720"/>
        <w:jc w:val="both"/>
        <w:rPr>
          <w:rFonts w:eastAsia="Calibri"/>
          <w:color w:val="000000"/>
          <w:sz w:val="24"/>
          <w:szCs w:val="24"/>
          <w:lang w:val="uk-UA" w:eastAsia="uk-UA"/>
        </w:rPr>
      </w:pPr>
      <w:r w:rsidRPr="006F04F7">
        <w:rPr>
          <w:rFonts w:eastAsia="Calibri"/>
          <w:color w:val="000000"/>
          <w:sz w:val="24"/>
          <w:szCs w:val="24"/>
          <w:lang w:val="uk-UA" w:eastAsia="uk-UA"/>
        </w:rPr>
        <w:t>2.1.</w:t>
      </w:r>
      <w:r w:rsidRPr="006F04F7">
        <w:rPr>
          <w:rFonts w:eastAsia="Calibri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r w:rsidRPr="006F04F7">
        <w:rPr>
          <w:rFonts w:eastAsia="Calibri"/>
          <w:color w:val="000000"/>
          <w:sz w:val="24"/>
          <w:szCs w:val="24"/>
          <w:shd w:val="clear" w:color="auto" w:fill="FFFFFF"/>
          <w:lang w:val="uk-UA" w:eastAsia="uk-UA"/>
        </w:rPr>
        <w:t xml:space="preserve">Виконавець гарантує якість виконаних Робіт та використаних матеріалів при виконанні </w:t>
      </w:r>
      <w:r>
        <w:rPr>
          <w:rFonts w:eastAsia="Calibri"/>
          <w:color w:val="000000"/>
          <w:sz w:val="24"/>
          <w:szCs w:val="24"/>
          <w:shd w:val="clear" w:color="auto" w:fill="FFFFFF"/>
          <w:lang w:val="uk-UA" w:eastAsia="uk-UA"/>
        </w:rPr>
        <w:t xml:space="preserve">Послуг </w:t>
      </w:r>
      <w:r w:rsidRPr="006F04F7">
        <w:rPr>
          <w:rFonts w:eastAsia="Calibri"/>
          <w:color w:val="000000"/>
          <w:sz w:val="24"/>
          <w:szCs w:val="24"/>
          <w:shd w:val="clear" w:color="auto" w:fill="FFFFFF"/>
          <w:lang w:val="uk-UA" w:eastAsia="uk-UA"/>
        </w:rPr>
        <w:t xml:space="preserve">протягом 6 місяців або 250 </w:t>
      </w:r>
      <w:proofErr w:type="spellStart"/>
      <w:r w:rsidRPr="006F04F7">
        <w:rPr>
          <w:rFonts w:eastAsia="Calibri"/>
          <w:color w:val="000000"/>
          <w:sz w:val="24"/>
          <w:szCs w:val="24"/>
          <w:shd w:val="clear" w:color="auto" w:fill="FFFFFF"/>
          <w:lang w:val="uk-UA" w:eastAsia="uk-UA"/>
        </w:rPr>
        <w:t>мотогодин</w:t>
      </w:r>
      <w:proofErr w:type="spellEnd"/>
      <w:r w:rsidRPr="006F04F7">
        <w:rPr>
          <w:rFonts w:eastAsia="Calibri"/>
          <w:color w:val="000000"/>
          <w:sz w:val="24"/>
          <w:szCs w:val="24"/>
          <w:shd w:val="clear" w:color="auto" w:fill="FFFFFF"/>
          <w:lang w:val="uk-UA" w:eastAsia="uk-UA"/>
        </w:rPr>
        <w:t xml:space="preserve"> з моменту підписання акту виконаних робіт за умови виконання Замовником вимог інструкції з експлуатації дизель генератора.</w:t>
      </w:r>
      <w:r w:rsidRPr="006F04F7">
        <w:rPr>
          <w:rFonts w:eastAsia="Calibri"/>
          <w:color w:val="000000"/>
          <w:sz w:val="24"/>
          <w:szCs w:val="24"/>
          <w:lang w:val="uk-UA" w:eastAsia="uk-UA"/>
        </w:rPr>
        <w:t xml:space="preserve"> </w:t>
      </w:r>
    </w:p>
    <w:p w:rsidR="00455F3E" w:rsidRPr="006F04F7" w:rsidRDefault="00455F3E" w:rsidP="00455F3E">
      <w:pPr>
        <w:ind w:firstLine="720"/>
        <w:jc w:val="both"/>
        <w:rPr>
          <w:rFonts w:eastAsia="Calibri"/>
          <w:color w:val="000000"/>
          <w:sz w:val="24"/>
          <w:szCs w:val="24"/>
          <w:lang w:val="uk-UA" w:eastAsia="uk-UA"/>
        </w:rPr>
      </w:pPr>
      <w:r w:rsidRPr="006F04F7">
        <w:rPr>
          <w:rFonts w:eastAsia="Calibri"/>
          <w:color w:val="000000"/>
          <w:sz w:val="24"/>
          <w:szCs w:val="24"/>
          <w:lang w:val="uk-UA" w:eastAsia="uk-UA"/>
        </w:rPr>
        <w:t xml:space="preserve">2.2. У разі встановлення Виконавцем, що обладнання Замовника, зазначене в даному описі, потребує ремонту, який виходить за межі умов Договору, Виконавець одразу повідомляє про це Замовника, після чого Сторони узгоджують порядок подальших дій. </w:t>
      </w:r>
    </w:p>
    <w:p w:rsidR="00455F3E" w:rsidRPr="006F04F7" w:rsidRDefault="00455F3E" w:rsidP="00455F3E">
      <w:pPr>
        <w:ind w:firstLine="720"/>
        <w:jc w:val="both"/>
        <w:rPr>
          <w:rFonts w:eastAsia="Calibri"/>
          <w:color w:val="000000"/>
          <w:sz w:val="24"/>
          <w:szCs w:val="24"/>
          <w:lang w:eastAsia="uk-UA"/>
        </w:rPr>
      </w:pPr>
      <w:r w:rsidRPr="006F04F7">
        <w:rPr>
          <w:rFonts w:eastAsia="Calibri"/>
          <w:color w:val="000000"/>
          <w:sz w:val="24"/>
          <w:szCs w:val="24"/>
          <w:lang w:val="uk-UA" w:eastAsia="uk-UA"/>
        </w:rPr>
        <w:t xml:space="preserve">2.3. Послуги з планового технічного обслуговування дизель-генератора виконуються з </w:t>
      </w:r>
      <w:r w:rsidRPr="006F04F7">
        <w:rPr>
          <w:rFonts w:eastAsia="Calibri"/>
          <w:color w:val="000000"/>
          <w:sz w:val="24"/>
          <w:szCs w:val="24"/>
          <w:lang w:eastAsia="uk-UA"/>
        </w:rPr>
        <w:t>9</w:t>
      </w:r>
      <w:r w:rsidRPr="006F04F7">
        <w:rPr>
          <w:rFonts w:eastAsia="Calibri"/>
          <w:color w:val="000000"/>
          <w:sz w:val="24"/>
          <w:szCs w:val="24"/>
          <w:lang w:val="uk-UA" w:eastAsia="uk-UA"/>
        </w:rPr>
        <w:t>-00 до 1</w:t>
      </w:r>
      <w:r w:rsidRPr="006F04F7">
        <w:rPr>
          <w:rFonts w:eastAsia="Calibri"/>
          <w:color w:val="000000"/>
          <w:sz w:val="24"/>
          <w:szCs w:val="24"/>
          <w:lang w:eastAsia="uk-UA"/>
        </w:rPr>
        <w:t>8</w:t>
      </w:r>
      <w:r w:rsidRPr="006F04F7">
        <w:rPr>
          <w:rFonts w:eastAsia="Calibri"/>
          <w:color w:val="000000"/>
          <w:sz w:val="24"/>
          <w:szCs w:val="24"/>
          <w:lang w:val="uk-UA" w:eastAsia="uk-UA"/>
        </w:rPr>
        <w:t>-00 в робочі дні.</w:t>
      </w:r>
    </w:p>
    <w:p w:rsidR="00455F3E" w:rsidRPr="006F04F7" w:rsidRDefault="00455F3E" w:rsidP="00455F3E">
      <w:pPr>
        <w:tabs>
          <w:tab w:val="left" w:pos="-709"/>
        </w:tabs>
        <w:ind w:firstLine="720"/>
        <w:jc w:val="both"/>
        <w:rPr>
          <w:rFonts w:eastAsia="Calibri"/>
          <w:color w:val="000000"/>
          <w:sz w:val="24"/>
          <w:szCs w:val="24"/>
          <w:lang w:val="uk-UA" w:eastAsia="uk-UA"/>
        </w:rPr>
      </w:pPr>
      <w:r w:rsidRPr="006F04F7">
        <w:rPr>
          <w:rFonts w:eastAsia="Calibri"/>
          <w:color w:val="000000"/>
          <w:sz w:val="24"/>
          <w:szCs w:val="24"/>
          <w:lang w:val="uk-UA" w:eastAsia="uk-UA"/>
        </w:rPr>
        <w:t>2.4. Після надання послуг відповідно до умов Договору, Виконавець складає Технічний звіт на надані послуги та підписує його у відповідальної особи Замовника .</w:t>
      </w:r>
    </w:p>
    <w:p w:rsidR="00455F3E" w:rsidRPr="008F6E9E" w:rsidRDefault="00455F3E" w:rsidP="00455F3E">
      <w:pPr>
        <w:pStyle w:val="11"/>
        <w:tabs>
          <w:tab w:val="left" w:pos="-709"/>
        </w:tabs>
        <w:ind w:firstLine="567"/>
        <w:jc w:val="both"/>
        <w:rPr>
          <w:color w:val="00000A"/>
          <w:lang w:eastAsia="zh-CN"/>
        </w:rPr>
      </w:pPr>
      <w:r w:rsidRPr="006F04F7">
        <w:rPr>
          <w:color w:val="000000"/>
        </w:rPr>
        <w:t xml:space="preserve">Відповідальна особа з боку Замовника: заступник директора </w:t>
      </w:r>
      <w:proofErr w:type="spellStart"/>
      <w:r w:rsidRPr="006F04F7">
        <w:rPr>
          <w:color w:val="000000"/>
        </w:rPr>
        <w:t>Буркут</w:t>
      </w:r>
      <w:proofErr w:type="spellEnd"/>
      <w:r w:rsidRPr="006F04F7">
        <w:rPr>
          <w:color w:val="000000"/>
        </w:rPr>
        <w:t xml:space="preserve"> Генадій Володимирович,  </w:t>
      </w:r>
      <w:proofErr w:type="spellStart"/>
      <w:r w:rsidRPr="006F04F7">
        <w:rPr>
          <w:color w:val="000000"/>
        </w:rPr>
        <w:t>тел</w:t>
      </w:r>
      <w:proofErr w:type="spellEnd"/>
      <w:r w:rsidRPr="006F04F7">
        <w:rPr>
          <w:color w:val="000000"/>
        </w:rPr>
        <w:t>.: (050)353 88 38, e-</w:t>
      </w:r>
      <w:proofErr w:type="spellStart"/>
      <w:r w:rsidRPr="006F04F7">
        <w:rPr>
          <w:color w:val="000000"/>
        </w:rPr>
        <w:t>mail</w:t>
      </w:r>
      <w:proofErr w:type="spellEnd"/>
      <w:r w:rsidRPr="006F04F7">
        <w:rPr>
          <w:color w:val="000000"/>
        </w:rPr>
        <w:t>:</w:t>
      </w:r>
      <w:r w:rsidRPr="006F04F7">
        <w:t xml:space="preserve"> </w:t>
      </w:r>
      <w:r w:rsidRPr="008F6E9E">
        <w:rPr>
          <w:color w:val="000000"/>
        </w:rPr>
        <w:t>:</w:t>
      </w:r>
      <w:r w:rsidRPr="008F6E9E">
        <w:t xml:space="preserve"> burkut_g.v@ukr.net</w:t>
      </w:r>
    </w:p>
    <w:p w:rsidR="00455F3E" w:rsidRPr="00463A1A" w:rsidRDefault="00455F3E" w:rsidP="00455F3E">
      <w:pPr>
        <w:tabs>
          <w:tab w:val="left" w:pos="-709"/>
        </w:tabs>
        <w:ind w:firstLine="720"/>
        <w:jc w:val="both"/>
        <w:rPr>
          <w:rFonts w:eastAsia="Calibri"/>
          <w:color w:val="000000"/>
          <w:sz w:val="24"/>
          <w:szCs w:val="24"/>
          <w:lang w:val="uk-UA" w:eastAsia="uk-UA"/>
        </w:rPr>
      </w:pPr>
    </w:p>
    <w:p w:rsidR="00455F3E" w:rsidRDefault="00455F3E" w:rsidP="00455F3E">
      <w:pPr>
        <w:tabs>
          <w:tab w:val="left" w:pos="-709"/>
        </w:tabs>
        <w:ind w:firstLine="720"/>
        <w:jc w:val="both"/>
        <w:rPr>
          <w:rFonts w:eastAsia="Calibri"/>
          <w:color w:val="000000"/>
          <w:sz w:val="24"/>
          <w:szCs w:val="24"/>
          <w:lang w:eastAsia="uk-UA"/>
        </w:rPr>
      </w:pPr>
    </w:p>
    <w:p w:rsidR="00455F3E" w:rsidRPr="006F04F7" w:rsidRDefault="00455F3E" w:rsidP="00455F3E">
      <w:pPr>
        <w:tabs>
          <w:tab w:val="left" w:pos="-709"/>
        </w:tabs>
        <w:jc w:val="both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val="uk-UA"/>
        </w:rPr>
        <w:t xml:space="preserve">3. </w:t>
      </w:r>
      <w:r w:rsidRPr="006F04F7">
        <w:rPr>
          <w:rFonts w:eastAsia="Calibri"/>
          <w:b/>
          <w:color w:val="000000"/>
          <w:sz w:val="24"/>
          <w:szCs w:val="24"/>
          <w:lang w:val="uk-UA"/>
        </w:rPr>
        <w:t xml:space="preserve">Вимоги до надання послуг: послуги надаються відповідно до: </w:t>
      </w:r>
    </w:p>
    <w:p w:rsidR="00455F3E" w:rsidRPr="006F04F7" w:rsidRDefault="00455F3E" w:rsidP="00455F3E">
      <w:pPr>
        <w:spacing w:line="276" w:lineRule="auto"/>
        <w:rPr>
          <w:rFonts w:eastAsia="Calibri"/>
          <w:color w:val="00000A"/>
          <w:sz w:val="24"/>
          <w:szCs w:val="24"/>
          <w:lang w:val="uk-UA"/>
        </w:rPr>
      </w:pPr>
      <w:r w:rsidRPr="006F04F7">
        <w:rPr>
          <w:rFonts w:eastAsia="Calibri"/>
          <w:color w:val="00000A"/>
          <w:sz w:val="24"/>
          <w:szCs w:val="24"/>
          <w:lang w:val="uk-UA"/>
        </w:rPr>
        <w:t xml:space="preserve">                3.1  «Правил технічної експлуатації електроустановок споживачів» (затверджено Наказом Міністерства палива та енергетики України від 25.07.2006 № 258), </w:t>
      </w:r>
    </w:p>
    <w:p w:rsidR="00455F3E" w:rsidRPr="006F04F7" w:rsidRDefault="00455F3E" w:rsidP="00455F3E">
      <w:pPr>
        <w:spacing w:line="276" w:lineRule="auto"/>
        <w:rPr>
          <w:rFonts w:eastAsia="Calibri"/>
          <w:color w:val="00000A"/>
          <w:sz w:val="24"/>
          <w:szCs w:val="24"/>
          <w:lang w:val="uk-UA"/>
        </w:rPr>
      </w:pPr>
      <w:r w:rsidRPr="006F04F7">
        <w:rPr>
          <w:rFonts w:eastAsia="Calibri"/>
          <w:color w:val="00000A"/>
          <w:sz w:val="24"/>
          <w:szCs w:val="24"/>
          <w:lang w:val="uk-UA"/>
        </w:rPr>
        <w:t xml:space="preserve">                 3.2  «Правилами безпечної експлуатації електроустановок споживачів» (затверджено наказом Державного комітету по нагляду за охороною праці України від 09.01.98 № 4) </w:t>
      </w:r>
    </w:p>
    <w:p w:rsidR="00455F3E" w:rsidRPr="006F04F7" w:rsidRDefault="00455F3E" w:rsidP="00455F3E">
      <w:pPr>
        <w:spacing w:line="276" w:lineRule="auto"/>
        <w:rPr>
          <w:rFonts w:eastAsia="Calibri"/>
          <w:color w:val="00000A"/>
          <w:sz w:val="24"/>
          <w:szCs w:val="24"/>
          <w:lang w:val="uk-UA"/>
        </w:rPr>
      </w:pPr>
      <w:r w:rsidRPr="006F04F7">
        <w:rPr>
          <w:rFonts w:eastAsia="Calibri"/>
          <w:color w:val="00000A"/>
          <w:sz w:val="24"/>
          <w:szCs w:val="24"/>
          <w:lang w:val="uk-UA"/>
        </w:rPr>
        <w:t xml:space="preserve">                 3.3  Закону України «Про охорону праці»,</w:t>
      </w:r>
    </w:p>
    <w:p w:rsidR="00455F3E" w:rsidRPr="006F04F7" w:rsidRDefault="00455F3E" w:rsidP="00455F3E">
      <w:pPr>
        <w:spacing w:line="276" w:lineRule="auto"/>
        <w:rPr>
          <w:rFonts w:eastAsia="Calibri"/>
          <w:color w:val="000000"/>
          <w:sz w:val="24"/>
          <w:szCs w:val="24"/>
          <w:lang w:val="uk-UA"/>
        </w:rPr>
      </w:pPr>
      <w:r w:rsidRPr="006F04F7">
        <w:rPr>
          <w:rFonts w:eastAsia="Calibri"/>
          <w:color w:val="000000"/>
          <w:sz w:val="24"/>
          <w:szCs w:val="24"/>
          <w:lang w:val="uk-UA"/>
        </w:rPr>
        <w:t xml:space="preserve">                 3.4  Технічної документації на дизель-генератор (формуляр тощо), </w:t>
      </w:r>
    </w:p>
    <w:p w:rsidR="00455F3E" w:rsidRDefault="00455F3E" w:rsidP="00455F3E">
      <w:pPr>
        <w:spacing w:line="276" w:lineRule="auto"/>
        <w:rPr>
          <w:rFonts w:eastAsia="Calibri"/>
          <w:color w:val="000000"/>
          <w:sz w:val="24"/>
          <w:szCs w:val="24"/>
          <w:lang w:val="uk-UA"/>
        </w:rPr>
      </w:pPr>
      <w:r w:rsidRPr="006F04F7">
        <w:rPr>
          <w:rFonts w:eastAsia="Calibri"/>
          <w:color w:val="00000A"/>
          <w:sz w:val="24"/>
          <w:szCs w:val="24"/>
          <w:lang w:val="uk-UA"/>
        </w:rPr>
        <w:t xml:space="preserve">                 3.5  І</w:t>
      </w:r>
      <w:r w:rsidRPr="006F04F7">
        <w:rPr>
          <w:rFonts w:eastAsia="Calibri"/>
          <w:color w:val="000000"/>
          <w:sz w:val="24"/>
          <w:szCs w:val="24"/>
          <w:lang w:val="uk-UA"/>
        </w:rPr>
        <w:t xml:space="preserve">нших відповідних чинних нормативно-правових актів (у </w:t>
      </w:r>
      <w:proofErr w:type="spellStart"/>
      <w:r w:rsidRPr="006F04F7">
        <w:rPr>
          <w:rFonts w:eastAsia="Calibri"/>
          <w:color w:val="000000"/>
          <w:sz w:val="24"/>
          <w:szCs w:val="24"/>
          <w:lang w:val="uk-UA"/>
        </w:rPr>
        <w:t>т.ч</w:t>
      </w:r>
      <w:proofErr w:type="spellEnd"/>
      <w:r w:rsidRPr="006F04F7">
        <w:rPr>
          <w:rFonts w:eastAsia="Calibri"/>
          <w:color w:val="000000"/>
          <w:sz w:val="24"/>
          <w:szCs w:val="24"/>
          <w:lang w:val="uk-UA"/>
        </w:rPr>
        <w:t>. прийнятих на заміну визначених).</w:t>
      </w:r>
    </w:p>
    <w:p w:rsidR="00455F3E" w:rsidRPr="006F04F7" w:rsidRDefault="00455F3E" w:rsidP="00455F3E">
      <w:pPr>
        <w:spacing w:line="276" w:lineRule="auto"/>
        <w:ind w:firstLine="708"/>
        <w:rPr>
          <w:rFonts w:eastAsia="Calibri"/>
          <w:color w:val="000000"/>
          <w:sz w:val="24"/>
          <w:szCs w:val="24"/>
          <w:lang w:val="uk-UA"/>
        </w:rPr>
      </w:pPr>
      <w:r w:rsidRPr="00444465">
        <w:rPr>
          <w:rFonts w:eastAsia="Calibri"/>
          <w:sz w:val="24"/>
          <w:szCs w:val="24"/>
          <w:lang w:val="uk-UA"/>
        </w:rPr>
        <w:t xml:space="preserve">Учасник повинен надати Довідку про наявність </w:t>
      </w:r>
      <w:r w:rsidRPr="006F04F7">
        <w:rPr>
          <w:rFonts w:eastAsia="Calibri"/>
          <w:sz w:val="24"/>
          <w:szCs w:val="24"/>
          <w:lang w:val="uk-UA"/>
        </w:rPr>
        <w:t xml:space="preserve">працівників відповідної кваліфікації які мають необхідні знання та досвід. Оригінал документу із зазначенням вихідного </w:t>
      </w:r>
      <w:r w:rsidRPr="006F04F7">
        <w:rPr>
          <w:rFonts w:eastAsia="Calibri"/>
          <w:sz w:val="24"/>
          <w:szCs w:val="24"/>
          <w:lang w:val="uk-UA"/>
        </w:rPr>
        <w:lastRenderedPageBreak/>
        <w:t>номера та дати</w:t>
      </w:r>
      <w:r w:rsidRPr="006F04F7">
        <w:rPr>
          <w:rFonts w:eastAsia="Calibri"/>
          <w:color w:val="000000"/>
          <w:sz w:val="24"/>
          <w:szCs w:val="24"/>
          <w:lang w:val="uk-UA"/>
        </w:rPr>
        <w:t>, за підписом керівника або уповноваженої особи та печаткою учасника (у разі наявності).</w:t>
      </w:r>
    </w:p>
    <w:p w:rsidR="00455F3E" w:rsidRPr="006F04F7" w:rsidRDefault="00455F3E" w:rsidP="00455F3E">
      <w:pPr>
        <w:spacing w:line="276" w:lineRule="auto"/>
        <w:jc w:val="both"/>
        <w:rPr>
          <w:rFonts w:eastAsia="Calibri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-3"/>
        <w:tblW w:w="10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7479"/>
        <w:gridCol w:w="1134"/>
        <w:gridCol w:w="851"/>
      </w:tblGrid>
      <w:tr w:rsidR="00455F3E" w:rsidRPr="006F04F7" w:rsidTr="006459F4">
        <w:trPr>
          <w:trHeight w:val="694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Найменування  робіт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Найме-ня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К-ть</w:t>
            </w:r>
          </w:p>
        </w:tc>
      </w:tr>
    </w:tbl>
    <w:p w:rsidR="00455F3E" w:rsidRPr="006F04F7" w:rsidRDefault="00455F3E" w:rsidP="00455F3E">
      <w:pPr>
        <w:rPr>
          <w:vanish/>
        </w:rPr>
      </w:pPr>
    </w:p>
    <w:tbl>
      <w:tblPr>
        <w:tblW w:w="10465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7"/>
        <w:gridCol w:w="7513"/>
        <w:gridCol w:w="992"/>
        <w:gridCol w:w="993"/>
      </w:tblGrid>
      <w:tr w:rsidR="00455F3E" w:rsidRPr="006F04F7" w:rsidTr="006459F4"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 xml:space="preserve"> Заміна </w:t>
            </w:r>
            <w:r>
              <w:rPr>
                <w:rFonts w:eastAsia="Calibri"/>
                <w:color w:val="00000A"/>
                <w:sz w:val="24"/>
                <w:szCs w:val="24"/>
                <w:lang w:val="uk-UA"/>
              </w:rPr>
              <w:t xml:space="preserve">оливи моторної </w:t>
            </w:r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 xml:space="preserve">і масляного фільтру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5F3E" w:rsidRPr="006F04F7" w:rsidRDefault="00455F3E" w:rsidP="006459F4">
            <w:pPr>
              <w:spacing w:after="200" w:line="276" w:lineRule="auto"/>
              <w:jc w:val="center"/>
              <w:rPr>
                <w:rFonts w:eastAsia="Calibri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lang w:val="uk-UA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1</w:t>
            </w:r>
          </w:p>
        </w:tc>
      </w:tr>
      <w:tr w:rsidR="00455F3E" w:rsidRPr="006F04F7" w:rsidTr="006459F4">
        <w:tc>
          <w:tcPr>
            <w:tcW w:w="967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>Заміна рукавів для подачі пального і рукавів для водяних радіаторів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55F3E" w:rsidRPr="006F04F7" w:rsidRDefault="00455F3E" w:rsidP="006459F4">
            <w:pPr>
              <w:spacing w:after="200" w:line="276" w:lineRule="auto"/>
              <w:jc w:val="center"/>
              <w:rPr>
                <w:rFonts w:eastAsia="Calibri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lang w:val="uk-UA"/>
              </w:rPr>
              <w:t>послуга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1</w:t>
            </w:r>
          </w:p>
        </w:tc>
      </w:tr>
      <w:tr w:rsidR="00455F3E" w:rsidRPr="006F04F7" w:rsidTr="006459F4">
        <w:tc>
          <w:tcPr>
            <w:tcW w:w="967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 xml:space="preserve">   3</w:t>
            </w:r>
          </w:p>
        </w:tc>
        <w:tc>
          <w:tcPr>
            <w:tcW w:w="7513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>Перевірка акумуляторної батареї/й, контроль рівня та щільності  електроліту. Долив дистильованої води при необхідності.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55F3E" w:rsidRPr="006F04F7" w:rsidRDefault="00455F3E" w:rsidP="006459F4">
            <w:pPr>
              <w:spacing w:after="200" w:line="276" w:lineRule="auto"/>
              <w:jc w:val="center"/>
              <w:rPr>
                <w:rFonts w:eastAsia="Calibri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lang w:val="uk-UA"/>
              </w:rPr>
              <w:t>послуга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1</w:t>
            </w:r>
          </w:p>
        </w:tc>
      </w:tr>
      <w:tr w:rsidR="00455F3E" w:rsidRPr="006F04F7" w:rsidTr="006459F4">
        <w:tc>
          <w:tcPr>
            <w:tcW w:w="967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4</w:t>
            </w:r>
          </w:p>
        </w:tc>
        <w:tc>
          <w:tcPr>
            <w:tcW w:w="7513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 xml:space="preserve">Перевірка працездатності датчиків та </w:t>
            </w:r>
            <w:proofErr w:type="spellStart"/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>блокувань</w:t>
            </w:r>
            <w:proofErr w:type="spellEnd"/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55F3E" w:rsidRPr="006F04F7" w:rsidRDefault="00455F3E" w:rsidP="006459F4">
            <w:pPr>
              <w:spacing w:after="200" w:line="276" w:lineRule="auto"/>
              <w:jc w:val="center"/>
              <w:rPr>
                <w:rFonts w:eastAsia="Calibri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lang w:val="uk-UA"/>
              </w:rPr>
              <w:t>послуга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1</w:t>
            </w:r>
          </w:p>
        </w:tc>
      </w:tr>
      <w:tr w:rsidR="00455F3E" w:rsidRPr="006F04F7" w:rsidTr="006459F4">
        <w:trPr>
          <w:trHeight w:val="393"/>
        </w:trPr>
        <w:tc>
          <w:tcPr>
            <w:tcW w:w="967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5</w:t>
            </w:r>
          </w:p>
        </w:tc>
        <w:tc>
          <w:tcPr>
            <w:tcW w:w="7513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>Тестування дизель-генератора без підключення навантаження.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55F3E" w:rsidRPr="006F04F7" w:rsidRDefault="00455F3E" w:rsidP="006459F4">
            <w:pPr>
              <w:spacing w:after="200" w:line="276" w:lineRule="auto"/>
              <w:jc w:val="center"/>
              <w:rPr>
                <w:rFonts w:eastAsia="Calibri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lang w:val="uk-UA"/>
              </w:rPr>
              <w:t>послуга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1</w:t>
            </w:r>
          </w:p>
        </w:tc>
      </w:tr>
      <w:tr w:rsidR="00455F3E" w:rsidRPr="006F04F7" w:rsidTr="006459F4">
        <w:trPr>
          <w:trHeight w:val="413"/>
        </w:trPr>
        <w:tc>
          <w:tcPr>
            <w:tcW w:w="967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6</w:t>
            </w:r>
          </w:p>
        </w:tc>
        <w:tc>
          <w:tcPr>
            <w:tcW w:w="7513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>Тестування дизель-генератора з навантаженням.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55F3E" w:rsidRPr="006F04F7" w:rsidRDefault="00455F3E" w:rsidP="006459F4">
            <w:pPr>
              <w:spacing w:after="200" w:line="276" w:lineRule="auto"/>
              <w:jc w:val="center"/>
              <w:rPr>
                <w:rFonts w:eastAsia="Calibri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lang w:val="uk-UA"/>
              </w:rPr>
              <w:t>послуга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1</w:t>
            </w:r>
          </w:p>
        </w:tc>
      </w:tr>
      <w:tr w:rsidR="00455F3E" w:rsidRPr="006F04F7" w:rsidTr="006459F4">
        <w:tc>
          <w:tcPr>
            <w:tcW w:w="967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7</w:t>
            </w:r>
          </w:p>
        </w:tc>
        <w:tc>
          <w:tcPr>
            <w:tcW w:w="7513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>Перевірка відсутності підтікань системи охолодження, змащування, подачі пального.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55F3E" w:rsidRPr="006F04F7" w:rsidRDefault="00455F3E" w:rsidP="006459F4">
            <w:pPr>
              <w:spacing w:after="200" w:line="276" w:lineRule="auto"/>
              <w:jc w:val="center"/>
              <w:rPr>
                <w:rFonts w:eastAsia="Calibri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lang w:val="uk-UA"/>
              </w:rPr>
              <w:t>послуга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1</w:t>
            </w:r>
          </w:p>
        </w:tc>
      </w:tr>
      <w:tr w:rsidR="00455F3E" w:rsidRPr="006F04F7" w:rsidTr="006459F4">
        <w:tc>
          <w:tcPr>
            <w:tcW w:w="967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8</w:t>
            </w:r>
          </w:p>
        </w:tc>
        <w:tc>
          <w:tcPr>
            <w:tcW w:w="7513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>Перевірка вимірювальних приладів на панелі керування ДГ.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55F3E" w:rsidRPr="006F04F7" w:rsidRDefault="00455F3E" w:rsidP="006459F4">
            <w:pPr>
              <w:spacing w:after="200" w:line="276" w:lineRule="auto"/>
              <w:jc w:val="center"/>
              <w:rPr>
                <w:rFonts w:eastAsia="Calibri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lang w:val="uk-UA"/>
              </w:rPr>
              <w:t>послуга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1</w:t>
            </w:r>
          </w:p>
        </w:tc>
      </w:tr>
      <w:tr w:rsidR="00455F3E" w:rsidRPr="006F04F7" w:rsidTr="006459F4">
        <w:tc>
          <w:tcPr>
            <w:tcW w:w="967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9</w:t>
            </w:r>
          </w:p>
        </w:tc>
        <w:tc>
          <w:tcPr>
            <w:tcW w:w="7513" w:type="dxa"/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color w:val="00000A"/>
                <w:sz w:val="24"/>
                <w:szCs w:val="24"/>
                <w:lang w:val="uk-UA"/>
              </w:rPr>
              <w:t xml:space="preserve">Контроль системи аварій і попереджень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55F3E" w:rsidRPr="006F04F7" w:rsidRDefault="00455F3E" w:rsidP="006459F4">
            <w:pPr>
              <w:spacing w:after="200" w:line="276" w:lineRule="auto"/>
              <w:jc w:val="center"/>
              <w:rPr>
                <w:rFonts w:eastAsia="Calibri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lang w:val="uk-UA"/>
              </w:rPr>
              <w:t>послуга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5F3E" w:rsidRPr="006F04F7" w:rsidRDefault="00455F3E" w:rsidP="006459F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</w:pPr>
            <w:r w:rsidRPr="006F04F7">
              <w:rPr>
                <w:rFonts w:eastAsia="Calibri"/>
                <w:b/>
                <w:color w:val="00000A"/>
                <w:sz w:val="24"/>
                <w:szCs w:val="24"/>
                <w:lang w:val="uk-UA"/>
              </w:rPr>
              <w:t>1</w:t>
            </w:r>
          </w:p>
        </w:tc>
      </w:tr>
    </w:tbl>
    <w:p w:rsidR="00455F3E" w:rsidRPr="006F04F7" w:rsidRDefault="00455F3E" w:rsidP="00455F3E">
      <w:pPr>
        <w:spacing w:line="276" w:lineRule="auto"/>
        <w:jc w:val="both"/>
        <w:rPr>
          <w:rFonts w:eastAsia="Calibri"/>
          <w:szCs w:val="28"/>
          <w:lang w:val="uk-UA"/>
        </w:rPr>
      </w:pPr>
    </w:p>
    <w:p w:rsidR="00455F3E" w:rsidRDefault="00455F3E" w:rsidP="00455F3E">
      <w:pPr>
        <w:widowControl w:val="0"/>
        <w:autoSpaceDE w:val="0"/>
        <w:autoSpaceDN w:val="0"/>
        <w:spacing w:line="240" w:lineRule="atLeast"/>
        <w:jc w:val="both"/>
        <w:rPr>
          <w:color w:val="00000A"/>
          <w:sz w:val="24"/>
          <w:szCs w:val="24"/>
          <w:lang w:val="uk-UA"/>
        </w:rPr>
      </w:pPr>
      <w:r w:rsidRPr="008F6E9E">
        <w:rPr>
          <w:color w:val="00000A"/>
          <w:sz w:val="24"/>
          <w:szCs w:val="24"/>
          <w:lang w:val="uk-UA"/>
        </w:rPr>
        <w:t>Технічне обслуговування проводиться з обов’язковою відміткою в журналі обслуговування.</w:t>
      </w:r>
    </w:p>
    <w:p w:rsidR="00455F3E" w:rsidRPr="008F6E9E" w:rsidRDefault="00455F3E" w:rsidP="00455F3E">
      <w:pPr>
        <w:widowControl w:val="0"/>
        <w:autoSpaceDE w:val="0"/>
        <w:autoSpaceDN w:val="0"/>
        <w:spacing w:line="240" w:lineRule="atLeast"/>
        <w:jc w:val="both"/>
        <w:rPr>
          <w:color w:val="00000A"/>
          <w:sz w:val="24"/>
          <w:szCs w:val="24"/>
          <w:lang w:val="uk-UA"/>
        </w:rPr>
      </w:pPr>
    </w:p>
    <w:p w:rsidR="001048A2" w:rsidRPr="00741D7C" w:rsidRDefault="001048A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48A2" w:rsidRPr="0074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2A57"/>
    <w:multiLevelType w:val="multilevel"/>
    <w:tmpl w:val="EEAA9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2550B7"/>
    <w:multiLevelType w:val="hybridMultilevel"/>
    <w:tmpl w:val="97E2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BA"/>
    <w:rsid w:val="001048A2"/>
    <w:rsid w:val="002869D1"/>
    <w:rsid w:val="003E7B88"/>
    <w:rsid w:val="004460A1"/>
    <w:rsid w:val="00455F3E"/>
    <w:rsid w:val="006E189E"/>
    <w:rsid w:val="00741D7C"/>
    <w:rsid w:val="00834214"/>
    <w:rsid w:val="009022D5"/>
    <w:rsid w:val="00953B0D"/>
    <w:rsid w:val="00A20587"/>
    <w:rsid w:val="00A3487F"/>
    <w:rsid w:val="00AE6CC7"/>
    <w:rsid w:val="00B91610"/>
    <w:rsid w:val="00CD51BA"/>
    <w:rsid w:val="00D749A1"/>
    <w:rsid w:val="00E049F7"/>
    <w:rsid w:val="00FA3D8C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4AD70-76AB-472E-9985-32391894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A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41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4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1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74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Звичайний1"/>
    <w:uiPriority w:val="99"/>
    <w:rsid w:val="00455F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Pazych</cp:lastModifiedBy>
  <cp:revision>8</cp:revision>
  <dcterms:created xsi:type="dcterms:W3CDTF">2021-12-13T11:56:00Z</dcterms:created>
  <dcterms:modified xsi:type="dcterms:W3CDTF">2023-05-01T07:56:00Z</dcterms:modified>
</cp:coreProperties>
</file>