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7C70CB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7C70CB" w:rsidRDefault="008B382D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8B382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ДК 021:2015 03220000-9 Овочі, фрукти та горіхи - </w:t>
            </w:r>
            <w:r w:rsidR="0037270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Буряк столовий, морква свіжа, к</w:t>
            </w:r>
            <w:r w:rsidR="00372703" w:rsidRPr="0037270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апуста білоголова свіжа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0007" w:rsidRPr="0058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UA-2023-09-14-012176-a</w:t>
            </w:r>
          </w:p>
        </w:tc>
      </w:tr>
      <w:tr w:rsidR="005D0A14" w:rsidRPr="007C70CB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58000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580007">
              <w:rPr>
                <w:rFonts w:ascii="Times New Roman" w:hAnsi="Times New Roman"/>
                <w:sz w:val="24"/>
                <w:szCs w:val="24"/>
                <w:lang w:val="uk-UA"/>
              </w:rPr>
              <w:t>2 661,25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372703" w:rsidRDefault="00372703" w:rsidP="007C70CB">
            <w:pPr>
              <w:pStyle w:val="a4"/>
              <w:jc w:val="both"/>
              <w:rPr>
                <w:lang w:val="uk-UA"/>
              </w:rPr>
            </w:pPr>
            <w:r w:rsidRPr="00372703">
              <w:rPr>
                <w:lang w:val="uk-UA"/>
              </w:rPr>
              <w:t>Буряк столовий</w:t>
            </w:r>
            <w:r>
              <w:rPr>
                <w:lang w:val="uk-UA"/>
              </w:rPr>
              <w:t xml:space="preserve"> – 35 кг</w:t>
            </w:r>
          </w:p>
          <w:p w:rsidR="00372703" w:rsidRDefault="00372703" w:rsidP="007C70CB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72703">
              <w:rPr>
                <w:lang w:val="uk-UA"/>
              </w:rPr>
              <w:t>о</w:t>
            </w:r>
            <w:r w:rsidR="00580007">
              <w:rPr>
                <w:lang w:val="uk-UA"/>
              </w:rPr>
              <w:t>рква свіжа 35</w:t>
            </w:r>
            <w:r>
              <w:rPr>
                <w:lang w:val="uk-UA"/>
              </w:rPr>
              <w:t xml:space="preserve"> кг</w:t>
            </w:r>
          </w:p>
          <w:p w:rsidR="007C70CB" w:rsidRPr="007C70CB" w:rsidRDefault="00372703" w:rsidP="007C70CB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72703">
              <w:rPr>
                <w:lang w:val="uk-UA"/>
              </w:rPr>
              <w:t>апуста білоголова свіжа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-</w:t>
            </w:r>
            <w:r w:rsidR="00580007">
              <w:rPr>
                <w:color w:val="000000" w:themeColor="text1"/>
                <w:shd w:val="clear" w:color="auto" w:fill="FFFFFF"/>
                <w:lang w:val="uk-UA"/>
              </w:rPr>
              <w:t xml:space="preserve">80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кг</w:t>
            </w:r>
          </w:p>
          <w:p w:rsidR="00372703" w:rsidRPr="00372703" w:rsidRDefault="00372703" w:rsidP="00372703">
            <w:pPr>
              <w:pStyle w:val="a4"/>
              <w:jc w:val="both"/>
              <w:rPr>
                <w:color w:val="000000" w:themeColor="text1"/>
                <w:shd w:val="clear" w:color="auto" w:fill="FFFFFF"/>
              </w:rPr>
            </w:pPr>
            <w:r w:rsidRPr="00372703">
              <w:rPr>
                <w:color w:val="000000" w:themeColor="text1"/>
                <w:shd w:val="clear" w:color="auto" w:fill="FFFFFF"/>
              </w:rPr>
              <w:t xml:space="preserve">Товар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має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постачатися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і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розвантажуватися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транспортом та силами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Постачальника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>.</w:t>
            </w:r>
          </w:p>
          <w:p w:rsidR="00372703" w:rsidRPr="00372703" w:rsidRDefault="00372703" w:rsidP="00372703">
            <w:pPr>
              <w:pStyle w:val="a4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Розрахунки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кожну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поставлену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партію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Продукції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здійснюється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Замовником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у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безготівковому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порядку в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українській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національній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валюті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гривнях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шляхом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перерахування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Замовником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грошових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коштів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на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поточний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рахунок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Постачальника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протягом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20 (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двадцяти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)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календарних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днів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з дня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отримання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Продукції</w:t>
            </w:r>
            <w:proofErr w:type="spellEnd"/>
          </w:p>
          <w:p w:rsidR="00372703" w:rsidRPr="00372703" w:rsidRDefault="00372703" w:rsidP="00372703">
            <w:pPr>
              <w:pStyle w:val="a4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Постачальник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здійснює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поставку Товару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окремими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партіями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згідно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з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заявкою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Замовника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>.</w:t>
            </w:r>
          </w:p>
          <w:p w:rsidR="00372703" w:rsidRPr="00372703" w:rsidRDefault="00372703" w:rsidP="00372703">
            <w:pPr>
              <w:pStyle w:val="a4"/>
              <w:jc w:val="both"/>
              <w:rPr>
                <w:color w:val="000000" w:themeColor="text1"/>
                <w:shd w:val="clear" w:color="auto" w:fill="FFFFFF"/>
              </w:rPr>
            </w:pPr>
            <w:r w:rsidRPr="00372703">
              <w:rPr>
                <w:color w:val="000000" w:themeColor="text1"/>
                <w:shd w:val="clear" w:color="auto" w:fill="FFFFFF"/>
              </w:rPr>
              <w:t>Строк поставки до 30.09.2023 року</w:t>
            </w:r>
          </w:p>
          <w:p w:rsidR="003B503C" w:rsidRPr="007C70CB" w:rsidRDefault="00372703" w:rsidP="00372703">
            <w:pPr>
              <w:pStyle w:val="a4"/>
              <w:jc w:val="both"/>
              <w:rPr>
                <w:lang w:val="uk-UA"/>
              </w:rPr>
            </w:pPr>
            <w:r w:rsidRPr="00372703">
              <w:rPr>
                <w:color w:val="000000" w:themeColor="text1"/>
                <w:shd w:val="clear" w:color="auto" w:fill="FFFFFF"/>
              </w:rPr>
              <w:t xml:space="preserve">Смак і запах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овочів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повинен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відповідати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даним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сорту, без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стороннього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 xml:space="preserve"> запаху і </w:t>
            </w:r>
            <w:proofErr w:type="spellStart"/>
            <w:r w:rsidRPr="00372703">
              <w:rPr>
                <w:color w:val="000000" w:themeColor="text1"/>
                <w:shd w:val="clear" w:color="auto" w:fill="FFFFFF"/>
              </w:rPr>
              <w:t>присмаку</w:t>
            </w:r>
            <w:proofErr w:type="spellEnd"/>
            <w:r w:rsidRPr="00372703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7C70CB" w:rsidRDefault="007C70CB" w:rsidP="0040362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визначена на підставі </w:t>
            </w:r>
            <w:r w:rsidR="004036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в системі Прозоро</w:t>
            </w:r>
            <w:r w:rsidR="00FD40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становить за 1 кг: </w:t>
            </w:r>
          </w:p>
          <w:p w:rsidR="007C70CB" w:rsidRDefault="007C70CB" w:rsidP="0040362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Морква</w:t>
            </w:r>
            <w:r w:rsidR="003727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свіжа – </w:t>
            </w:r>
            <w:r w:rsidR="005800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23,00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 за 1 кг. на загальну суму </w:t>
            </w:r>
            <w:r w:rsidR="005800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805</w:t>
            </w:r>
            <w:r w:rsidR="004036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грн;</w:t>
            </w:r>
          </w:p>
          <w:p w:rsidR="007C70CB" w:rsidRDefault="007C70CB" w:rsidP="0040362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Буряк</w:t>
            </w:r>
            <w:r w:rsidR="003727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столовий – </w:t>
            </w:r>
            <w:r w:rsidR="005800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18,75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 за 1 кг. на загальну суму </w:t>
            </w:r>
            <w:r w:rsidR="005800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656,25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грн;</w:t>
            </w:r>
          </w:p>
          <w:p w:rsidR="007C70CB" w:rsidRPr="007C70CB" w:rsidRDefault="00372703" w:rsidP="0040362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Капуста білоголова </w:t>
            </w:r>
            <w:r w:rsidR="004036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свіжа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="005800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15,00</w:t>
            </w:r>
            <w:r w:rsid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 за 1 кг. на загальну суму </w:t>
            </w:r>
            <w:r w:rsidR="005800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1 200</w:t>
            </w:r>
            <w:r w:rsid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2703"/>
    <w:rsid w:val="003750CE"/>
    <w:rsid w:val="003B503C"/>
    <w:rsid w:val="003D7F6F"/>
    <w:rsid w:val="003E63C0"/>
    <w:rsid w:val="003F76A2"/>
    <w:rsid w:val="00403626"/>
    <w:rsid w:val="004624D8"/>
    <w:rsid w:val="004C538B"/>
    <w:rsid w:val="00553EE6"/>
    <w:rsid w:val="00580007"/>
    <w:rsid w:val="005953F2"/>
    <w:rsid w:val="005A310A"/>
    <w:rsid w:val="005D0A14"/>
    <w:rsid w:val="00607FA8"/>
    <w:rsid w:val="0067624E"/>
    <w:rsid w:val="0067630A"/>
    <w:rsid w:val="006C4F3C"/>
    <w:rsid w:val="00737C6A"/>
    <w:rsid w:val="007C70CB"/>
    <w:rsid w:val="007E6584"/>
    <w:rsid w:val="008144FF"/>
    <w:rsid w:val="00831AAB"/>
    <w:rsid w:val="0083325B"/>
    <w:rsid w:val="008360C5"/>
    <w:rsid w:val="00865F72"/>
    <w:rsid w:val="00880642"/>
    <w:rsid w:val="008824F6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  <w:style w:type="character" w:customStyle="1" w:styleId="h-hidden">
    <w:name w:val="h-hidden"/>
    <w:basedOn w:val="a0"/>
    <w:rsid w:val="007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2021-11-22T14:01:00Z</dcterms:created>
  <dcterms:modified xsi:type="dcterms:W3CDTF">2023-09-14T13:34:00Z</dcterms:modified>
</cp:coreProperties>
</file>