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F" w:rsidRPr="002A7B6F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  <w:r w:rsidR="00205557">
        <w:rPr>
          <w:b/>
          <w:bCs/>
          <w:sz w:val="28"/>
          <w:szCs w:val="28"/>
          <w:lang w:val="uk-UA"/>
        </w:rPr>
        <w:t>Тверде паливо</w:t>
      </w:r>
      <w:r w:rsidR="007448A9" w:rsidRPr="007448A9">
        <w:rPr>
          <w:b/>
          <w:bCs/>
          <w:sz w:val="28"/>
          <w:szCs w:val="28"/>
        </w:rPr>
        <w:t xml:space="preserve"> (код ДК 021:2015 – </w:t>
      </w:r>
      <w:r w:rsidR="00205557">
        <w:rPr>
          <w:b/>
          <w:bCs/>
          <w:sz w:val="28"/>
          <w:szCs w:val="28"/>
          <w:lang w:val="uk-UA"/>
        </w:rPr>
        <w:t>09</w:t>
      </w:r>
      <w:r w:rsidR="00112200">
        <w:rPr>
          <w:b/>
          <w:bCs/>
          <w:sz w:val="28"/>
          <w:szCs w:val="28"/>
          <w:lang w:val="uk-UA"/>
        </w:rPr>
        <w:t>11</w:t>
      </w:r>
      <w:r w:rsidR="007448A9" w:rsidRPr="007448A9">
        <w:rPr>
          <w:b/>
          <w:bCs/>
          <w:sz w:val="28"/>
          <w:szCs w:val="28"/>
        </w:rPr>
        <w:t>0000-</w:t>
      </w:r>
      <w:r w:rsidR="00205557">
        <w:rPr>
          <w:b/>
          <w:bCs/>
          <w:sz w:val="28"/>
          <w:szCs w:val="28"/>
          <w:lang w:val="uk-UA"/>
        </w:rPr>
        <w:t>3</w:t>
      </w:r>
      <w:r w:rsidR="007448A9" w:rsidRPr="007448A9">
        <w:rPr>
          <w:b/>
          <w:bCs/>
          <w:sz w:val="28"/>
          <w:szCs w:val="28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520943" w:rsidRDefault="00004385" w:rsidP="00205557">
            <w:pPr>
              <w:jc w:val="both"/>
              <w:rPr>
                <w:sz w:val="28"/>
                <w:szCs w:val="28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205557">
              <w:rPr>
                <w:b/>
                <w:bCs/>
                <w:sz w:val="28"/>
                <w:szCs w:val="28"/>
                <w:lang w:val="uk-UA"/>
              </w:rPr>
              <w:t>Тверде паливо</w:t>
            </w:r>
            <w:r w:rsidR="00112200" w:rsidRPr="007448A9">
              <w:rPr>
                <w:b/>
                <w:bCs/>
                <w:sz w:val="28"/>
                <w:szCs w:val="28"/>
              </w:rPr>
              <w:t xml:space="preserve"> (код ДК 021:2015 – </w:t>
            </w:r>
            <w:r w:rsidR="00205557">
              <w:rPr>
                <w:b/>
                <w:bCs/>
                <w:sz w:val="28"/>
                <w:szCs w:val="28"/>
                <w:lang w:val="uk-UA"/>
              </w:rPr>
              <w:t>09</w:t>
            </w:r>
            <w:r w:rsidR="00112200"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112200" w:rsidRPr="007448A9">
              <w:rPr>
                <w:b/>
                <w:bCs/>
                <w:sz w:val="28"/>
                <w:szCs w:val="28"/>
              </w:rPr>
              <w:t>0000-</w:t>
            </w:r>
            <w:r w:rsidR="00205557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112200" w:rsidRPr="007448A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205557" w:rsidP="00205557">
            <w:pPr>
              <w:spacing w:after="120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Тверде паливо</w:t>
            </w:r>
            <w:r w:rsidR="00112200" w:rsidRPr="00112200">
              <w:rPr>
                <w:bCs/>
                <w:sz w:val="28"/>
                <w:szCs w:val="28"/>
              </w:rPr>
              <w:t xml:space="preserve"> (код ДК 021:2015 – </w:t>
            </w:r>
            <w:r>
              <w:rPr>
                <w:bCs/>
                <w:sz w:val="28"/>
                <w:szCs w:val="28"/>
                <w:lang w:val="uk-UA"/>
              </w:rPr>
              <w:t>09</w:t>
            </w:r>
            <w:r w:rsidR="00112200" w:rsidRPr="00112200">
              <w:rPr>
                <w:bCs/>
                <w:sz w:val="28"/>
                <w:szCs w:val="28"/>
                <w:lang w:val="uk-UA"/>
              </w:rPr>
              <w:t>11</w:t>
            </w:r>
            <w:r w:rsidR="00112200" w:rsidRPr="00112200">
              <w:rPr>
                <w:bCs/>
                <w:sz w:val="28"/>
                <w:szCs w:val="28"/>
              </w:rPr>
              <w:t>0000-</w:t>
            </w:r>
            <w:r w:rsidR="00112200" w:rsidRPr="00112200">
              <w:rPr>
                <w:bCs/>
                <w:sz w:val="28"/>
                <w:szCs w:val="28"/>
                <w:lang w:val="uk-UA"/>
              </w:rPr>
              <w:t>2</w:t>
            </w:r>
            <w:r w:rsidR="00112200" w:rsidRPr="00112200">
              <w:rPr>
                <w:bCs/>
                <w:sz w:val="28"/>
                <w:szCs w:val="28"/>
              </w:rPr>
              <w:t>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004385" w:rsidRPr="00CC0FE0" w:rsidRDefault="00E76196" w:rsidP="00D072A1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інший діючий документ), який є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  <w:r w:rsidR="00D072A1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реєстрацію потужностей оператора ринку. 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продукції.</w:t>
            </w:r>
          </w:p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Закупівля проводиться на очікувану вартість, яка визначена з урахуванням планової потреб</w:t>
            </w:r>
            <w:r w:rsidR="00D072A1">
              <w:rPr>
                <w:sz w:val="28"/>
                <w:szCs w:val="28"/>
                <w:lang w:val="uk-UA" w:bidi="uk-UA"/>
              </w:rPr>
              <w:t>и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="00D072A1">
              <w:rPr>
                <w:sz w:val="28"/>
                <w:szCs w:val="28"/>
                <w:lang w:val="uk-UA" w:bidi="uk-UA"/>
              </w:rPr>
              <w:t>для проведення опалювального сезону</w:t>
            </w:r>
            <w:r w:rsidR="00CF428A">
              <w:rPr>
                <w:sz w:val="28"/>
                <w:szCs w:val="28"/>
                <w:lang w:val="uk-UA" w:bidi="uk-UA"/>
              </w:rPr>
              <w:t xml:space="preserve"> у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="00CF428A">
              <w:rPr>
                <w:sz w:val="28"/>
                <w:szCs w:val="28"/>
                <w:lang w:val="uk-UA" w:bidi="uk-UA"/>
              </w:rPr>
              <w:t xml:space="preserve">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Pr="00205557" w:rsidRDefault="00205557" w:rsidP="00205557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Брикети торфові</w:t>
            </w:r>
            <w:r w:rsidR="00112200">
              <w:rPr>
                <w:sz w:val="28"/>
                <w:szCs w:val="28"/>
                <w:lang w:val="uk-UA" w:bidi="uk-UA"/>
              </w:rPr>
              <w:t xml:space="preserve">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 w:rsidR="004B3FE7">
              <w:rPr>
                <w:sz w:val="28"/>
                <w:szCs w:val="28"/>
                <w:lang w:val="uk-UA" w:bidi="uk-UA"/>
              </w:rPr>
              <w:t>114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>
              <w:rPr>
                <w:sz w:val="28"/>
                <w:szCs w:val="28"/>
                <w:lang w:val="uk-UA" w:bidi="uk-UA"/>
              </w:rPr>
              <w:t>т</w:t>
            </w:r>
            <w:r w:rsidR="007448A9">
              <w:rPr>
                <w:sz w:val="28"/>
                <w:szCs w:val="28"/>
                <w:lang w:val="uk-UA" w:bidi="uk-UA"/>
              </w:rPr>
              <w:t>.</w:t>
            </w:r>
          </w:p>
          <w:p w:rsidR="00041639" w:rsidRPr="002A7B6F" w:rsidRDefault="005D2FB3" w:rsidP="00FC21E6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lastRenderedPageBreak/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>, яка становить</w:t>
            </w:r>
            <w:r w:rsidR="00D61AD9">
              <w:rPr>
                <w:sz w:val="28"/>
                <w:szCs w:val="28"/>
                <w:lang w:val="uk-UA"/>
              </w:rPr>
              <w:t xml:space="preserve"> 399 585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  <w:bookmarkStart w:id="0" w:name="_GoBack"/>
            <w:bookmarkEnd w:id="0"/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E5" w:rsidRDefault="00D311E5" w:rsidP="006B39BE">
      <w:r>
        <w:separator/>
      </w:r>
    </w:p>
  </w:endnote>
  <w:endnote w:type="continuationSeparator" w:id="0">
    <w:p w:rsidR="00D311E5" w:rsidRDefault="00D311E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E5" w:rsidRDefault="00D311E5" w:rsidP="006B39BE">
      <w:r>
        <w:separator/>
      </w:r>
    </w:p>
  </w:footnote>
  <w:footnote w:type="continuationSeparator" w:id="0">
    <w:p w:rsidR="00D311E5" w:rsidRDefault="00D311E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2168C"/>
    <w:rsid w:val="0012405D"/>
    <w:rsid w:val="00125A07"/>
    <w:rsid w:val="001278B2"/>
    <w:rsid w:val="00176474"/>
    <w:rsid w:val="00196310"/>
    <w:rsid w:val="00197FCE"/>
    <w:rsid w:val="001A6B82"/>
    <w:rsid w:val="001B0B06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672AB"/>
    <w:rsid w:val="0028057E"/>
    <w:rsid w:val="00291189"/>
    <w:rsid w:val="0029792E"/>
    <w:rsid w:val="002A7B6F"/>
    <w:rsid w:val="002B25C3"/>
    <w:rsid w:val="002E0E4C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B3FE7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2B3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40BD0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311E5"/>
    <w:rsid w:val="00D42F96"/>
    <w:rsid w:val="00D500ED"/>
    <w:rsid w:val="00D57F05"/>
    <w:rsid w:val="00D61AD9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95274"/>
    <w:rsid w:val="00F956A4"/>
    <w:rsid w:val="00F95975"/>
    <w:rsid w:val="00F96FFC"/>
    <w:rsid w:val="00FA0A6C"/>
    <w:rsid w:val="00FA7AB2"/>
    <w:rsid w:val="00FB6F05"/>
    <w:rsid w:val="00FC21E6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C5FCE"/>
  <w15:docId w15:val="{4BE53178-9E09-4B17-9524-CF8E57E2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0561-97E7-4DE7-B167-70683015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417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Закупки</cp:lastModifiedBy>
  <cp:revision>28</cp:revision>
  <cp:lastPrinted>2023-06-14T11:40:00Z</cp:lastPrinted>
  <dcterms:created xsi:type="dcterms:W3CDTF">2021-12-01T07:35:00Z</dcterms:created>
  <dcterms:modified xsi:type="dcterms:W3CDTF">2023-09-01T11:09:00Z</dcterms:modified>
</cp:coreProperties>
</file>