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21" w:rsidRPr="00110F19" w:rsidRDefault="00722721" w:rsidP="007227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110F19">
        <w:rPr>
          <w:rFonts w:ascii="Times New Roman" w:hAnsi="Times New Roman"/>
          <w:b/>
          <w:color w:val="000000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22721" w:rsidRPr="00110F19" w:rsidRDefault="00722721" w:rsidP="007227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F19">
        <w:rPr>
          <w:rFonts w:ascii="Times New Roman" w:hAnsi="Times New Roman"/>
          <w:b/>
          <w:color w:val="000000"/>
          <w:sz w:val="24"/>
          <w:szCs w:val="24"/>
        </w:rPr>
        <w:t>(відповідно до пункту 41 постанови КМУ від 11.10.2016 № 710 «Про ефективне використання державних коштів» (зі змінами))</w:t>
      </w:r>
    </w:p>
    <w:p w:rsidR="00722721" w:rsidRPr="00110F19" w:rsidRDefault="00722721" w:rsidP="00722721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</w:pPr>
    </w:p>
    <w:p w:rsidR="00B35B31" w:rsidRPr="00C007B5" w:rsidRDefault="00B35B31" w:rsidP="00B35B31">
      <w:pPr>
        <w:shd w:val="clear" w:color="auto" w:fill="FDFEFD"/>
        <w:spacing w:after="0" w:line="23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35B31" w:rsidRPr="006263D3" w:rsidRDefault="00B35B31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38DC"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Предмет закупівлі:</w:t>
      </w:r>
      <w:r w:rsidRPr="009A38D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C007B5">
        <w:rPr>
          <w:rFonts w:ascii="Times New Roman" w:hAnsi="Times New Roman"/>
          <w:sz w:val="24"/>
          <w:szCs w:val="24"/>
          <w:bdr w:val="none" w:sz="0" w:space="0" w:color="auto" w:frame="1"/>
        </w:rPr>
        <w:t>код за ДК 021:2015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</w:t>
      </w:r>
      <w:r w:rsidRPr="00746F1E">
        <w:rPr>
          <w:rFonts w:ascii="Times New Roman" w:hAnsi="Times New Roman"/>
          <w:sz w:val="24"/>
          <w:szCs w:val="24"/>
          <w:bdr w:val="none" w:sz="0" w:space="0" w:color="auto" w:frame="1"/>
        </w:rPr>
        <w:t>90910000-9 Послуги з прибирання (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746F1E">
        <w:rPr>
          <w:rFonts w:ascii="Times New Roman" w:hAnsi="Times New Roman"/>
          <w:sz w:val="24"/>
          <w:szCs w:val="24"/>
          <w:bdr w:val="none" w:sz="0" w:space="0" w:color="auto" w:frame="1"/>
        </w:rPr>
        <w:t>ослуги з комплексного прибирання внутрішніх (офісних) приміщень та прибудинкової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території.</w:t>
      </w:r>
    </w:p>
    <w:p w:rsidR="00722721" w:rsidRDefault="00722721" w:rsidP="00722721">
      <w:pPr>
        <w:pStyle w:val="ListParagraph"/>
        <w:ind w:left="0"/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722721" w:rsidRDefault="00722721" w:rsidP="00722721">
      <w:pPr>
        <w:pStyle w:val="ListParagraph"/>
        <w:ind w:left="0"/>
      </w:pPr>
      <w:r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  <w:t>UA</w:t>
      </w:r>
      <w:r w:rsidRPr="00722721"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  <w:lang w:val="uk-UA"/>
        </w:rPr>
        <w:t>-2023-02-02-002460-</w:t>
      </w:r>
      <w:r>
        <w:rPr>
          <w:rStyle w:val="h-select-all"/>
          <w:rFonts w:ascii="Arial" w:hAnsi="Arial" w:cs="Arial"/>
          <w:color w:val="333333"/>
          <w:sz w:val="20"/>
          <w:szCs w:val="20"/>
          <w:bdr w:val="none" w:sz="0" w:space="0" w:color="auto" w:frame="1"/>
        </w:rPr>
        <w:t>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tgtFrame="_blank" w:history="1">
        <w:r w:rsidRPr="00722721">
          <w:rPr>
            <w:rStyle w:val="Hyperlink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 xml:space="preserve">Закупівля на </w:t>
        </w:r>
        <w:r>
          <w:rPr>
            <w:rStyle w:val="Hyperlink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prozorro</w:t>
        </w:r>
        <w:r w:rsidRPr="00722721">
          <w:rPr>
            <w:rStyle w:val="Hyperlink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.</w:t>
        </w:r>
        <w:r>
          <w:rPr>
            <w:rStyle w:val="Hyperlink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gov</w:t>
        </w:r>
        <w:r w:rsidRPr="00722721">
          <w:rPr>
            <w:rStyle w:val="Hyperlink"/>
            <w:rFonts w:ascii="Arial" w:hAnsi="Arial" w:cs="Arial"/>
            <w:color w:val="00A1CD"/>
            <w:sz w:val="20"/>
            <w:szCs w:val="20"/>
            <w:bdr w:val="none" w:sz="0" w:space="0" w:color="auto" w:frame="1"/>
            <w:lang w:val="uk-UA"/>
          </w:rPr>
          <w:t>.</w:t>
        </w:r>
        <w:r>
          <w:rPr>
            <w:rStyle w:val="Hyperlink"/>
            <w:rFonts w:ascii="Arial" w:hAnsi="Arial" w:cs="Arial"/>
            <w:color w:val="00A1CD"/>
            <w:sz w:val="20"/>
            <w:szCs w:val="20"/>
            <w:bdr w:val="none" w:sz="0" w:space="0" w:color="auto" w:frame="1"/>
          </w:rPr>
          <w:t>ua</w:t>
        </w:r>
      </w:hyperlink>
    </w:p>
    <w:p w:rsidR="00722721" w:rsidRPr="00722721" w:rsidRDefault="00722721" w:rsidP="00722721">
      <w:pPr>
        <w:pStyle w:val="ListParagraph"/>
        <w:ind w:left="0"/>
        <w:rPr>
          <w:b/>
          <w:color w:val="000000"/>
          <w:lang w:val="uk-UA"/>
        </w:rPr>
      </w:pPr>
    </w:p>
    <w:p w:rsidR="00722721" w:rsidRPr="003F512A" w:rsidRDefault="00722721" w:rsidP="00722721">
      <w:pPr>
        <w:pStyle w:val="ListParagraph"/>
        <w:ind w:left="0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Очікувана вартість предмета закупівлі: </w:t>
      </w:r>
      <w:r>
        <w:rPr>
          <w:color w:val="000000"/>
          <w:lang w:val="uk-UA"/>
        </w:rPr>
        <w:t>480</w:t>
      </w:r>
      <w:r w:rsidRPr="003F512A">
        <w:rPr>
          <w:color w:val="000000"/>
          <w:lang w:val="uk-UA"/>
        </w:rPr>
        <w:t> 000 грн</w:t>
      </w:r>
      <w:r>
        <w:rPr>
          <w:color w:val="000000"/>
          <w:lang w:val="uk-UA"/>
        </w:rPr>
        <w:t>.</w:t>
      </w:r>
      <w:r w:rsidRPr="003F512A">
        <w:rPr>
          <w:color w:val="000000"/>
          <w:lang w:val="uk-UA"/>
        </w:rPr>
        <w:t xml:space="preserve"> 00 коп. з  ПДВ</w:t>
      </w:r>
      <w:r>
        <w:rPr>
          <w:color w:val="000000"/>
          <w:lang w:val="uk-UA"/>
        </w:rPr>
        <w:t xml:space="preserve">, відповідно до  Кошторису на 2023  р., розмір бюджетного призначення на оплату послуг з прибирання становить 480000,00 грн. </w:t>
      </w:r>
    </w:p>
    <w:p w:rsidR="00722721" w:rsidRDefault="00722721" w:rsidP="00B35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B35B31" w:rsidRPr="00DE3C81" w:rsidRDefault="00B35B31" w:rsidP="00B35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E3C8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Технічні ви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моги</w:t>
      </w:r>
      <w:r w:rsidRPr="00DE3C8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:</w:t>
      </w:r>
    </w:p>
    <w:p w:rsidR="00E6417D" w:rsidRPr="00E6417D" w:rsidRDefault="00B35B31" w:rsidP="00E6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A38DC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</w:r>
      <w:r>
        <w:rPr>
          <w:rFonts w:ascii="Times New Roman" w:hAnsi="Times New Roman"/>
          <w:sz w:val="24"/>
          <w:szCs w:val="24"/>
        </w:rPr>
        <w:t>надання послуг</w:t>
      </w:r>
      <w:r w:rsidRPr="009A38DC">
        <w:rPr>
          <w:rFonts w:ascii="Times New Roman" w:hAnsi="Times New Roman"/>
          <w:sz w:val="24"/>
          <w:szCs w:val="24"/>
        </w:rPr>
        <w:t xml:space="preserve">. </w:t>
      </w:r>
      <w:r w:rsidR="00E6417D" w:rsidRPr="00E6417D">
        <w:rPr>
          <w:rFonts w:ascii="Times New Roman" w:hAnsi="Times New Roman"/>
          <w:sz w:val="24"/>
          <w:szCs w:val="24"/>
        </w:rPr>
        <w:t>Послуги з прибирання</w:t>
      </w:r>
      <w:r w:rsidR="00E6417D">
        <w:rPr>
          <w:rFonts w:ascii="Times New Roman" w:hAnsi="Times New Roman"/>
          <w:sz w:val="24"/>
          <w:szCs w:val="24"/>
        </w:rPr>
        <w:t xml:space="preserve"> згідно наведеної нижче </w:t>
      </w:r>
      <w:r w:rsidR="00E6417D" w:rsidRPr="00E6417D">
        <w:rPr>
          <w:rFonts w:ascii="Times New Roman" w:hAnsi="Times New Roman"/>
          <w:sz w:val="24"/>
          <w:szCs w:val="24"/>
        </w:rPr>
        <w:t>таблиц</w:t>
      </w:r>
      <w:r w:rsidR="00E6417D">
        <w:rPr>
          <w:rFonts w:ascii="Times New Roman" w:hAnsi="Times New Roman"/>
          <w:sz w:val="24"/>
          <w:szCs w:val="24"/>
        </w:rPr>
        <w:t>і «Технологічна карта»</w:t>
      </w:r>
      <w:r w:rsidR="00E6417D" w:rsidRPr="00E6417D">
        <w:rPr>
          <w:rFonts w:ascii="Times New Roman" w:hAnsi="Times New Roman"/>
          <w:sz w:val="24"/>
          <w:szCs w:val="24"/>
        </w:rPr>
        <w:t xml:space="preserve"> виконуються у приміщеннях </w:t>
      </w:r>
      <w:r w:rsidR="00E6417D">
        <w:rPr>
          <w:rFonts w:ascii="Times New Roman" w:hAnsi="Times New Roman"/>
          <w:sz w:val="24"/>
          <w:szCs w:val="24"/>
        </w:rPr>
        <w:t>згідно таблиці</w:t>
      </w:r>
      <w:r w:rsidR="00E6417D" w:rsidRPr="00E6417D">
        <w:rPr>
          <w:rFonts w:ascii="Times New Roman" w:hAnsi="Times New Roman"/>
          <w:sz w:val="24"/>
          <w:szCs w:val="24"/>
        </w:rPr>
        <w:t xml:space="preserve"> «</w:t>
      </w:r>
      <w:r w:rsidR="00E6417D">
        <w:rPr>
          <w:rFonts w:ascii="Times New Roman" w:hAnsi="Times New Roman"/>
          <w:sz w:val="24"/>
          <w:szCs w:val="24"/>
        </w:rPr>
        <w:t>Місце надання послуг»</w:t>
      </w:r>
      <w:r w:rsidR="00E6417D" w:rsidRPr="00E6417D">
        <w:rPr>
          <w:rFonts w:ascii="Times New Roman" w:hAnsi="Times New Roman"/>
          <w:sz w:val="24"/>
          <w:szCs w:val="24"/>
        </w:rPr>
        <w:t xml:space="preserve"> відповідно до вимог до якості прибирання </w:t>
      </w:r>
      <w:r w:rsidR="00E6417D">
        <w:rPr>
          <w:rFonts w:ascii="Times New Roman" w:hAnsi="Times New Roman"/>
          <w:sz w:val="24"/>
          <w:szCs w:val="24"/>
        </w:rPr>
        <w:t xml:space="preserve">згідно </w:t>
      </w:r>
      <w:r w:rsidR="00E6417D" w:rsidRPr="00E6417D">
        <w:rPr>
          <w:rFonts w:ascii="Times New Roman" w:hAnsi="Times New Roman"/>
          <w:sz w:val="24"/>
          <w:szCs w:val="24"/>
        </w:rPr>
        <w:t>таблиц</w:t>
      </w:r>
      <w:r w:rsidR="00E6417D">
        <w:rPr>
          <w:rFonts w:ascii="Times New Roman" w:hAnsi="Times New Roman"/>
          <w:sz w:val="24"/>
          <w:szCs w:val="24"/>
        </w:rPr>
        <w:t>і</w:t>
      </w:r>
      <w:r w:rsidR="00E6417D" w:rsidRPr="00E6417D">
        <w:rPr>
          <w:rFonts w:ascii="Times New Roman" w:hAnsi="Times New Roman"/>
          <w:sz w:val="24"/>
          <w:szCs w:val="24"/>
        </w:rPr>
        <w:t xml:space="preserve"> «Вимоги до якості приб</w:t>
      </w:r>
      <w:r w:rsidR="00E6417D">
        <w:rPr>
          <w:rFonts w:ascii="Times New Roman" w:hAnsi="Times New Roman"/>
          <w:sz w:val="24"/>
          <w:szCs w:val="24"/>
        </w:rPr>
        <w:t>ирання»</w:t>
      </w:r>
      <w:r w:rsidR="00E6417D" w:rsidRPr="00E6417D">
        <w:rPr>
          <w:rFonts w:ascii="Times New Roman" w:hAnsi="Times New Roman"/>
          <w:sz w:val="24"/>
          <w:szCs w:val="24"/>
        </w:rPr>
        <w:t>.</w:t>
      </w:r>
    </w:p>
    <w:p w:rsidR="00B35B31" w:rsidRDefault="00B35B31" w:rsidP="00B35B3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9A38DC">
        <w:rPr>
          <w:rFonts w:ascii="Times New Roman" w:hAnsi="Times New Roman"/>
          <w:sz w:val="24"/>
          <w:szCs w:val="24"/>
          <w:lang w:eastAsia="ar-SA"/>
        </w:rPr>
        <w:t xml:space="preserve">Строк </w:t>
      </w:r>
      <w:r>
        <w:rPr>
          <w:rFonts w:ascii="Times New Roman" w:hAnsi="Times New Roman"/>
          <w:sz w:val="24"/>
          <w:szCs w:val="24"/>
          <w:lang w:eastAsia="ar-SA"/>
        </w:rPr>
        <w:t>надання послуг</w:t>
      </w:r>
      <w:r w:rsidRPr="009A38DC">
        <w:rPr>
          <w:rFonts w:ascii="Times New Roman" w:hAnsi="Times New Roman"/>
          <w:sz w:val="24"/>
          <w:szCs w:val="24"/>
          <w:lang w:eastAsia="ar-SA"/>
        </w:rPr>
        <w:t>:</w:t>
      </w:r>
      <w:r w:rsidR="00B724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724BA" w:rsidRPr="00722721">
        <w:rPr>
          <w:rFonts w:ascii="Times New Roman" w:hAnsi="Times New Roman"/>
          <w:sz w:val="24"/>
          <w:szCs w:val="24"/>
          <w:lang w:eastAsia="ar-SA"/>
        </w:rPr>
        <w:t>з</w:t>
      </w:r>
      <w:r w:rsidRPr="00722721">
        <w:rPr>
          <w:rFonts w:ascii="Times New Roman" w:hAnsi="Times New Roman"/>
          <w:sz w:val="24"/>
          <w:szCs w:val="24"/>
          <w:lang w:eastAsia="ar-SA"/>
        </w:rPr>
        <w:t xml:space="preserve"> моменту  підписання Договору по 31.12.2023 року (включно).</w:t>
      </w:r>
    </w:p>
    <w:p w:rsidR="00B35B31" w:rsidRDefault="00B35B31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5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Обсяг</w:t>
      </w:r>
      <w:r w:rsidRPr="00855E51">
        <w:rPr>
          <w:rFonts w:ascii="Times New Roman" w:hAnsi="Times New Roman"/>
          <w:sz w:val="24"/>
          <w:szCs w:val="24"/>
        </w:rPr>
        <w:t xml:space="preserve"> послуг: </w:t>
      </w:r>
      <w:r w:rsidR="00E6417D">
        <w:rPr>
          <w:rFonts w:ascii="Times New Roman" w:hAnsi="Times New Roman"/>
          <w:sz w:val="24"/>
          <w:szCs w:val="24"/>
        </w:rPr>
        <w:t xml:space="preserve">3052 послуги. </w:t>
      </w:r>
    </w:p>
    <w:p w:rsidR="00E6417D" w:rsidRDefault="00E6417D" w:rsidP="00E6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17D">
        <w:rPr>
          <w:rFonts w:ascii="Times New Roman" w:hAnsi="Times New Roman"/>
          <w:b/>
          <w:sz w:val="24"/>
          <w:szCs w:val="24"/>
        </w:rPr>
        <w:t>Таблиця «Місце надання послуг»</w:t>
      </w:r>
    </w:p>
    <w:p w:rsidR="00E6417D" w:rsidRPr="00E6417D" w:rsidRDefault="00E6417D" w:rsidP="00E6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169"/>
        <w:gridCol w:w="1700"/>
        <w:gridCol w:w="1419"/>
      </w:tblGrid>
      <w:tr w:rsidR="00D16D70" w:rsidRPr="00E27580" w:rsidTr="00E6417D">
        <w:trPr>
          <w:trHeight w:val="1406"/>
        </w:trPr>
        <w:tc>
          <w:tcPr>
            <w:tcW w:w="273" w:type="pct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94" w:type="pct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781" w:type="pct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Площа офісних приміщень для прибирання</w:t>
            </w:r>
          </w:p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275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 xml:space="preserve">Площа </w:t>
            </w:r>
            <w:r w:rsidRPr="00E275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прибудинкової </w:t>
            </w:r>
          </w:p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території</w:t>
            </w:r>
          </w:p>
          <w:p w:rsidR="00D16D70" w:rsidRPr="00E27580" w:rsidRDefault="00D16D70" w:rsidP="001F6B00">
            <w:pPr>
              <w:tabs>
                <w:tab w:val="left" w:pos="321"/>
                <w:tab w:val="center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275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275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16D70" w:rsidRPr="00E27580" w:rsidTr="00D16D70">
        <w:trPr>
          <w:trHeight w:val="524"/>
        </w:trPr>
        <w:tc>
          <w:tcPr>
            <w:tcW w:w="273" w:type="pct"/>
            <w:vAlign w:val="center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pct"/>
          </w:tcPr>
          <w:p w:rsidR="00D16D70" w:rsidRPr="00E27580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58000</w:t>
            </w:r>
            <w:r w:rsidRPr="00E275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 xml:space="preserve">Чернівецька область, </w:t>
            </w:r>
            <w:r w:rsidRPr="00E27580">
              <w:rPr>
                <w:rFonts w:ascii="Times New Roman" w:hAnsi="Times New Roman"/>
                <w:sz w:val="24"/>
                <w:szCs w:val="24"/>
                <w:lang w:eastAsia="en-US"/>
              </w:rPr>
              <w:t>місто Чернівці,  вулиця  Шептицького, будинок 25</w:t>
            </w:r>
          </w:p>
        </w:tc>
        <w:tc>
          <w:tcPr>
            <w:tcW w:w="781" w:type="pct"/>
            <w:vAlign w:val="center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 xml:space="preserve">636,3 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6D70" w:rsidRPr="00E27580" w:rsidTr="00D16D70">
        <w:trPr>
          <w:trHeight w:val="261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pct"/>
          </w:tcPr>
          <w:p w:rsidR="00D16D70" w:rsidRPr="00E27580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58000,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місто Чернівці</w:t>
            </w:r>
            <w:r>
              <w:rPr>
                <w:rFonts w:ascii="Times New Roman" w:hAnsi="Times New Roman"/>
                <w:sz w:val="24"/>
                <w:szCs w:val="24"/>
              </w:rPr>
              <w:t>, вул. Руська, 248 М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424,4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24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pct"/>
          </w:tcPr>
          <w:p w:rsidR="00D16D70" w:rsidRPr="00E27580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58000</w:t>
            </w:r>
            <w:r w:rsidRPr="00E275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 xml:space="preserve">Чернівецька область, </w:t>
            </w:r>
            <w:r w:rsidRPr="00E275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місто Чернівці, вулиця 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>Руська, будинок 183</w:t>
            </w:r>
          </w:p>
        </w:tc>
        <w:tc>
          <w:tcPr>
            <w:tcW w:w="781" w:type="pct"/>
            <w:vAlign w:val="center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 xml:space="preserve">154,7 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261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pct"/>
          </w:tcPr>
          <w:p w:rsidR="00D16D70" w:rsidRPr="00E27580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58022, м. Чернівці, вул. Кармелюка, 9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32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pct"/>
          </w:tcPr>
          <w:p w:rsidR="00D16D70" w:rsidRPr="00E27580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26">
              <w:rPr>
                <w:rFonts w:ascii="Times New Roman" w:hAnsi="Times New Roman"/>
                <w:sz w:val="24"/>
                <w:szCs w:val="24"/>
              </w:rPr>
              <w:t>60000</w:t>
            </w:r>
            <w:r w:rsidRPr="00B56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Хотин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Свято-Покровська,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24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pct"/>
          </w:tcPr>
          <w:p w:rsidR="00D16D70" w:rsidRPr="00BE3A56" w:rsidRDefault="00D16D70" w:rsidP="00B35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6026">
              <w:rPr>
                <w:rFonts w:ascii="Times New Roman" w:hAnsi="Times New Roman"/>
                <w:sz w:val="24"/>
                <w:szCs w:val="24"/>
              </w:rPr>
              <w:t>60100</w:t>
            </w:r>
            <w:r w:rsidRPr="00B56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смт.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Кельменці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Паламаря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9В;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219,87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24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pct"/>
          </w:tcPr>
          <w:p w:rsidR="00D16D70" w:rsidRPr="00B5602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26">
              <w:rPr>
                <w:rFonts w:ascii="Times New Roman" w:hAnsi="Times New Roman"/>
                <w:sz w:val="24"/>
                <w:szCs w:val="24"/>
              </w:rPr>
              <w:t>60200, 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Сокиряни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Я.Мудрого,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03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3294" w:type="pct"/>
          </w:tcPr>
          <w:p w:rsidR="00D16D70" w:rsidRPr="00B5602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26">
              <w:rPr>
                <w:rFonts w:ascii="Times New Roman" w:hAnsi="Times New Roman"/>
                <w:sz w:val="24"/>
                <w:szCs w:val="24"/>
              </w:rPr>
              <w:t>59000</w:t>
            </w:r>
            <w:r w:rsidRPr="00B56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істо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Сторожинець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О.Кобилянської, буд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инок 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203,3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D16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24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pct"/>
          </w:tcPr>
          <w:p w:rsidR="00D16D70" w:rsidRPr="00B5602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26">
              <w:rPr>
                <w:rFonts w:ascii="Times New Roman" w:hAnsi="Times New Roman"/>
                <w:sz w:val="24"/>
                <w:szCs w:val="24"/>
              </w:rPr>
              <w:t>59400, 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Заставна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Чорновола,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24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pct"/>
          </w:tcPr>
          <w:p w:rsidR="00D16D70" w:rsidRPr="00B5602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26">
              <w:rPr>
                <w:rFonts w:ascii="Times New Roman" w:hAnsi="Times New Roman"/>
                <w:sz w:val="24"/>
                <w:szCs w:val="24"/>
              </w:rPr>
              <w:t>59200,</w:t>
            </w:r>
            <w:r w:rsidRPr="00B56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істо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Вижниця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Українська,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24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pct"/>
          </w:tcPr>
          <w:p w:rsidR="00D16D70" w:rsidRPr="00B5602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60501,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Герца, вул. А.Асакі, 15</w:t>
            </w:r>
          </w:p>
        </w:tc>
        <w:tc>
          <w:tcPr>
            <w:tcW w:w="781" w:type="pct"/>
            <w:vAlign w:val="center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56,5 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BE3A56" w:rsidTr="00D16D70">
        <w:trPr>
          <w:trHeight w:val="532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pct"/>
          </w:tcPr>
          <w:p w:rsidR="00D16D70" w:rsidRPr="00B5602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60400 смт. Глибока, вул. 10-ї річниці  Незалежності України, 9;</w:t>
            </w:r>
          </w:p>
        </w:tc>
        <w:tc>
          <w:tcPr>
            <w:tcW w:w="781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483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4" w:type="pct"/>
          </w:tcPr>
          <w:p w:rsidR="00D16D70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59300, Чернівецька область, м. Кіцмань, вул. Незалежності, 83;</w:t>
            </w:r>
          </w:p>
          <w:p w:rsidR="00D16D70" w:rsidRPr="00B5602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D16D70" w:rsidRPr="00797A41" w:rsidRDefault="00D16D70" w:rsidP="00B3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EC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7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524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4" w:type="pct"/>
          </w:tcPr>
          <w:p w:rsidR="00D16D70" w:rsidRPr="00B5602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60300, Чернівецька область м. Новоселиця, вул. Центральна, 106;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270"/>
        </w:trPr>
        <w:tc>
          <w:tcPr>
            <w:tcW w:w="273" w:type="pct"/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pct"/>
          </w:tcPr>
          <w:p w:rsidR="00D16D70" w:rsidRPr="00BE3A56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59101,Чернівецька область,  смт. Путила, вул. Українська, 128;</w:t>
            </w:r>
          </w:p>
        </w:tc>
        <w:tc>
          <w:tcPr>
            <w:tcW w:w="781" w:type="pct"/>
            <w:vAlign w:val="center"/>
          </w:tcPr>
          <w:p w:rsidR="00D16D70" w:rsidRPr="00797A41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6D70" w:rsidRPr="00E27580" w:rsidTr="00D16D70">
        <w:trPr>
          <w:trHeight w:val="261"/>
        </w:trPr>
        <w:tc>
          <w:tcPr>
            <w:tcW w:w="273" w:type="pct"/>
            <w:vAlign w:val="center"/>
          </w:tcPr>
          <w:p w:rsidR="00D16D70" w:rsidRPr="00E27580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pct"/>
          </w:tcPr>
          <w:p w:rsidR="00D16D70" w:rsidRPr="00E27580" w:rsidRDefault="00D16D70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781" w:type="pct"/>
            <w:vAlign w:val="center"/>
          </w:tcPr>
          <w:p w:rsidR="00D16D70" w:rsidRPr="009C624E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2845,95</w:t>
            </w:r>
          </w:p>
        </w:tc>
        <w:tc>
          <w:tcPr>
            <w:tcW w:w="652" w:type="pct"/>
            <w:tcBorders>
              <w:right w:val="single" w:sz="4" w:space="0" w:color="auto"/>
            </w:tcBorders>
            <w:vAlign w:val="center"/>
          </w:tcPr>
          <w:p w:rsidR="00D16D70" w:rsidRPr="00BE3A56" w:rsidRDefault="00D16D70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</w:tbl>
    <w:p w:rsidR="00722721" w:rsidRDefault="00B35B31" w:rsidP="00B35B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1FF8">
        <w:rPr>
          <w:rFonts w:ascii="Times New Roman" w:hAnsi="Times New Roman"/>
          <w:bCs/>
          <w:sz w:val="24"/>
          <w:szCs w:val="24"/>
        </w:rPr>
        <w:t xml:space="preserve">Послуги з прибирання включають в себе комплекс послуг з прибирання (комплексного), підтримуючого прибирання, генерального прибирання приміщень, а також прибирання </w:t>
      </w:r>
      <w:r w:rsidRPr="00C27748">
        <w:rPr>
          <w:rFonts w:ascii="Times New Roman" w:hAnsi="Times New Roman"/>
          <w:sz w:val="24"/>
          <w:szCs w:val="24"/>
          <w:bdr w:val="none" w:sz="0" w:space="0" w:color="auto" w:frame="1"/>
        </w:rPr>
        <w:t>прибудинкової</w:t>
      </w:r>
      <w:r w:rsidR="00722721">
        <w:rPr>
          <w:rFonts w:ascii="Times New Roman" w:hAnsi="Times New Roman"/>
          <w:bCs/>
          <w:sz w:val="24"/>
          <w:szCs w:val="24"/>
        </w:rPr>
        <w:t xml:space="preserve"> території.</w:t>
      </w:r>
    </w:p>
    <w:p w:rsidR="00B35B31" w:rsidRPr="00722721" w:rsidRDefault="00B35B31" w:rsidP="0072272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FF8">
        <w:rPr>
          <w:rFonts w:ascii="Times New Roman" w:hAnsi="Times New Roman"/>
          <w:bCs/>
          <w:sz w:val="24"/>
          <w:szCs w:val="24"/>
        </w:rPr>
        <w:t>Підтримуюче прибирання місць загального користування, робочих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1FF8">
        <w:rPr>
          <w:rFonts w:ascii="Times New Roman" w:hAnsi="Times New Roman"/>
          <w:bCs/>
          <w:sz w:val="24"/>
          <w:szCs w:val="24"/>
        </w:rPr>
        <w:t xml:space="preserve">кабінетів – за </w:t>
      </w:r>
      <w:r w:rsidRPr="003C166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отребою, щоденно</w:t>
      </w:r>
      <w:r w:rsidRPr="003C1664">
        <w:rPr>
          <w:rFonts w:ascii="Times New Roman" w:hAnsi="Times New Roman"/>
          <w:sz w:val="24"/>
          <w:szCs w:val="24"/>
        </w:rPr>
        <w:t>, окрім вихідних та святкових днів.</w:t>
      </w:r>
    </w:p>
    <w:p w:rsidR="00B35B31" w:rsidRPr="00F14A9B" w:rsidRDefault="00B35B31" w:rsidP="0072272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C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Генеральне прибирання: </w:t>
      </w:r>
      <w:r w:rsidRPr="003C1664">
        <w:rPr>
          <w:rFonts w:ascii="Times New Roman" w:hAnsi="Times New Roman"/>
          <w:bCs/>
          <w:sz w:val="24"/>
          <w:szCs w:val="24"/>
        </w:rPr>
        <w:t>1 раз на 3 місяці</w:t>
      </w:r>
      <w:r w:rsidR="00E6417D">
        <w:rPr>
          <w:rFonts w:ascii="Times New Roman" w:hAnsi="Times New Roman"/>
          <w:sz w:val="24"/>
          <w:szCs w:val="24"/>
        </w:rPr>
        <w:t xml:space="preserve"> по кожному об’єкту. </w:t>
      </w:r>
    </w:p>
    <w:p w:rsidR="00B35B31" w:rsidRPr="00EB1FF8" w:rsidRDefault="00B35B31" w:rsidP="0072272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B1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Прибирання</w:t>
      </w:r>
      <w:r w:rsidRPr="00C2774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прибудинкової</w:t>
      </w:r>
      <w:r>
        <w:rPr>
          <w:rFonts w:ascii="Times New Roman" w:hAnsi="Times New Roman"/>
          <w:bCs/>
          <w:sz w:val="24"/>
          <w:szCs w:val="24"/>
        </w:rPr>
        <w:t xml:space="preserve"> території: </w:t>
      </w:r>
      <w:r w:rsidRPr="00EB1FF8">
        <w:rPr>
          <w:rFonts w:ascii="Times New Roman" w:hAnsi="Times New Roman"/>
          <w:bCs/>
          <w:sz w:val="24"/>
          <w:szCs w:val="24"/>
        </w:rPr>
        <w:t>щоденно</w:t>
      </w:r>
      <w:r w:rsidR="00F17FB0" w:rsidRPr="00F17F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17FB0" w:rsidRPr="00EF2E86">
        <w:rPr>
          <w:rFonts w:ascii="Times New Roman" w:hAnsi="Times New Roman"/>
          <w:bCs/>
          <w:color w:val="000000"/>
          <w:sz w:val="24"/>
          <w:szCs w:val="24"/>
        </w:rPr>
        <w:t>у робочі дні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35B31" w:rsidRPr="00EB1FF8" w:rsidRDefault="00B35B31" w:rsidP="00722721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EB1FF8">
        <w:rPr>
          <w:rFonts w:ascii="Times New Roman" w:hAnsi="Times New Roman"/>
          <w:bCs/>
          <w:sz w:val="24"/>
          <w:szCs w:val="24"/>
        </w:rPr>
        <w:t xml:space="preserve"> Прибирання снігу та льоду: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1FF8">
        <w:rPr>
          <w:rFonts w:ascii="Times New Roman" w:hAnsi="Times New Roman"/>
          <w:bCs/>
          <w:sz w:val="24"/>
          <w:szCs w:val="24"/>
        </w:rPr>
        <w:t>у зимовий період – щоденно.</w:t>
      </w:r>
    </w:p>
    <w:p w:rsidR="00B35B31" w:rsidRDefault="00B35B31" w:rsidP="007227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698">
        <w:rPr>
          <w:rFonts w:ascii="Times New Roman" w:hAnsi="Times New Roman"/>
          <w:sz w:val="24"/>
          <w:szCs w:val="24"/>
        </w:rPr>
        <w:t xml:space="preserve"> Всі витратні матеріали (пакети для сміття, туалетний папір, рідке мило, освіжувачі повітря), інвентар, хімічні засоби, що застосовуються в процесі виконання робіт з прибирання приміщень, повинні бути надані </w:t>
      </w:r>
      <w:r>
        <w:rPr>
          <w:rFonts w:ascii="Times New Roman" w:hAnsi="Times New Roman"/>
          <w:sz w:val="24"/>
          <w:szCs w:val="24"/>
        </w:rPr>
        <w:t>Замовником.</w:t>
      </w:r>
    </w:p>
    <w:p w:rsidR="00B35B31" w:rsidRDefault="00B35B31" w:rsidP="0072272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5067A" w:rsidRPr="00EF2E86" w:rsidRDefault="00F5067A" w:rsidP="00F17FB0">
      <w:pPr>
        <w:tabs>
          <w:tab w:val="left" w:pos="3604"/>
          <w:tab w:val="left" w:pos="7680"/>
          <w:tab w:val="left" w:pos="10576"/>
        </w:tabs>
        <w:spacing w:after="0" w:line="276" w:lineRule="auto"/>
        <w:jc w:val="center"/>
        <w:rPr>
          <w:rFonts w:ascii="Times New Roman" w:hAnsi="Times New Roman"/>
          <w:color w:val="000000"/>
          <w:sz w:val="28"/>
        </w:rPr>
      </w:pPr>
      <w:r w:rsidRPr="00EF2E86">
        <w:rPr>
          <w:rFonts w:ascii="Times New Roman" w:hAnsi="Times New Roman"/>
          <w:b/>
          <w:bCs/>
          <w:color w:val="000000"/>
          <w:sz w:val="28"/>
        </w:rPr>
        <w:t>Технологічна карта</w:t>
      </w:r>
    </w:p>
    <w:p w:rsidR="00F5067A" w:rsidRPr="00F17FB0" w:rsidRDefault="00F5067A" w:rsidP="00F17FB0">
      <w:pPr>
        <w:tabs>
          <w:tab w:val="left" w:pos="7680"/>
          <w:tab w:val="left" w:pos="1057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EF2E86">
        <w:rPr>
          <w:rFonts w:ascii="Times New Roman" w:hAnsi="Times New Roman"/>
          <w:b/>
          <w:bCs/>
          <w:color w:val="000000"/>
          <w:sz w:val="28"/>
        </w:rPr>
        <w:t xml:space="preserve">прибирання приміщень </w:t>
      </w:r>
      <w:r w:rsidR="00F17FB0">
        <w:rPr>
          <w:rFonts w:ascii="Times New Roman" w:hAnsi="Times New Roman"/>
          <w:b/>
          <w:bCs/>
          <w:color w:val="000000"/>
          <w:sz w:val="28"/>
        </w:rPr>
        <w:t xml:space="preserve"> та </w:t>
      </w:r>
      <w:r w:rsidRPr="00EF2E86">
        <w:rPr>
          <w:rFonts w:ascii="Times New Roman" w:hAnsi="Times New Roman"/>
          <w:b/>
          <w:bCs/>
          <w:color w:val="000000"/>
          <w:sz w:val="28"/>
        </w:rPr>
        <w:t>території:</w:t>
      </w:r>
    </w:p>
    <w:p w:rsidR="00F5067A" w:rsidRPr="00EF2E86" w:rsidRDefault="00F5067A" w:rsidP="00F5067A">
      <w:pPr>
        <w:tabs>
          <w:tab w:val="left" w:pos="3604"/>
          <w:tab w:val="left" w:pos="7680"/>
          <w:tab w:val="left" w:pos="10576"/>
        </w:tabs>
        <w:spacing w:after="0" w:line="276" w:lineRule="auto"/>
        <w:ind w:left="108"/>
        <w:jc w:val="center"/>
        <w:rPr>
          <w:rFonts w:ascii="Times New Roman" w:hAnsi="Times New Roman"/>
          <w:color w:val="000000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2538"/>
        <w:gridCol w:w="2088"/>
        <w:gridCol w:w="2184"/>
        <w:gridCol w:w="2107"/>
        <w:gridCol w:w="2135"/>
      </w:tblGrid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EF2E86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Об’єкт роботи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EF2E86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Вид прибирання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EF2E86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EF2E86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Періодичність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Примітки</w:t>
            </w:r>
          </w:p>
        </w:tc>
      </w:tr>
      <w:tr w:rsidR="00F5067A" w:rsidRPr="008B533A" w:rsidTr="00E6417D">
        <w:trPr>
          <w:trHeight w:val="96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Сміттєві кошики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Збір, упаковка та винесення сміття, заміна сміттєвих пакетів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сміття,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E6417D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C845EA">
              <w:rPr>
                <w:rFonts w:ascii="Times New Roman" w:hAnsi="Times New Roman"/>
                <w:color w:val="000000"/>
              </w:rPr>
              <w:t>зеркальні, скляні і хромовані поверхні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Миття, полірування за необхідності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Прибирання виконується при необхідності</w:t>
            </w:r>
          </w:p>
        </w:tc>
      </w:tr>
      <w:tr w:rsidR="00F5067A" w:rsidRPr="008B533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3557D">
              <w:rPr>
                <w:rFonts w:ascii="Times New Roman" w:hAnsi="Times New Roman"/>
                <w:color w:val="000000"/>
              </w:rPr>
              <w:t>Унітази зі зливними баками, пісуари, раковини, плитка у санвузлах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3557D">
              <w:rPr>
                <w:rFonts w:ascii="Times New Roman" w:hAnsi="Times New Roman"/>
                <w:color w:val="000000"/>
              </w:rPr>
              <w:t>Миття та дезінфекція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3557D">
              <w:rPr>
                <w:rFonts w:ascii="Times New Roman" w:hAnsi="Times New Roman"/>
                <w:color w:val="000000"/>
              </w:rPr>
              <w:t>Відсутність плям, бруду, вапняного нальоту, іржі та розводів, неприємного запаху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3557D">
              <w:rPr>
                <w:rFonts w:ascii="Times New Roman" w:hAnsi="Times New Roman"/>
                <w:color w:val="000000"/>
              </w:rPr>
              <w:t>Кожне прибирання, дезінфекція та чищення плитки у санвузлі – 1 раз на місяць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Плитка, побутова техніка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Чищення, видалення забруднень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плям, бруду, вапняного нальоту, пилу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Холодильники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Чистка та дезінфекція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забруднень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Один раз на місяць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Офісна техніка, телефонні апарати та факси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Сухе (вологе)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розводів,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Папки з паперами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Сухе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розводів,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8B533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Меблі, підвіконня, інші поверхні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Сухе (вологе) протирання; натирання полірувальним засобом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розводів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E6417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 xml:space="preserve">Обробка поверхні меблів спеціальними засобами </w:t>
            </w: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Опалювальні батареї, труби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Вологе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Розетки, вимикачі, подовжувачі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Сухе протирання (при необхідності)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 дотриманням техніки безпеки</w:t>
            </w:r>
          </w:p>
        </w:tc>
      </w:tr>
      <w:tr w:rsidR="00F5067A" w:rsidRPr="008B533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Двері, дверні блоки та перегородки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Вологе миття з використанням спеціальних засобів залежно від кожного типу поверхонь (локально)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бруду, плям, пилу, розводів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Прибирання виконується у разі необхідності</w:t>
            </w:r>
          </w:p>
        </w:tc>
      </w:tr>
      <w:tr w:rsidR="00F5067A" w:rsidRPr="008B533A" w:rsidTr="00F17FB0">
        <w:trPr>
          <w:trHeight w:val="411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Підлогові покриття (та плінтуси)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Миття або хімічне чищення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бруду, плям, пилу, розводів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F17FB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 xml:space="preserve">Із застосуванням спеціалізованих </w:t>
            </w:r>
            <w:r w:rsidR="00F17FB0">
              <w:rPr>
                <w:rFonts w:ascii="Times New Roman" w:hAnsi="Times New Roman"/>
                <w:color w:val="000000"/>
              </w:rPr>
              <w:t xml:space="preserve">хімічних засобів </w:t>
            </w: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Освітлювальні прилади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Вологе протирання, сухе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 дотриманням техніки безпеки</w:t>
            </w: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Важкодоступні місця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Ручне вологе прибирання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Стенди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Вологе/сухе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5067A" w:rsidRPr="00C845EA" w:rsidRDefault="00F5067A" w:rsidP="00F5067A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F5067A" w:rsidRDefault="00F5067A" w:rsidP="00F5067A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C845EA">
        <w:rPr>
          <w:rFonts w:ascii="Times New Roman" w:hAnsi="Times New Roman"/>
          <w:b/>
          <w:bCs/>
          <w:color w:val="000000"/>
          <w:sz w:val="28"/>
        </w:rPr>
        <w:t>Вимоги до якості прибирання</w:t>
      </w:r>
      <w:r>
        <w:rPr>
          <w:rFonts w:ascii="Times New Roman" w:hAnsi="Times New Roman"/>
          <w:b/>
          <w:bCs/>
          <w:color w:val="000000"/>
          <w:sz w:val="28"/>
        </w:rPr>
        <w:t>:</w:t>
      </w:r>
    </w:p>
    <w:p w:rsidR="00F5067A" w:rsidRPr="00706D81" w:rsidRDefault="00F5067A" w:rsidP="00F50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81">
        <w:rPr>
          <w:rFonts w:ascii="Times New Roman" w:hAnsi="Times New Roman"/>
          <w:sz w:val="24"/>
          <w:szCs w:val="24"/>
          <w:lang w:eastAsia="ru-RU"/>
        </w:rPr>
        <w:t xml:space="preserve">Якісні характеристики Послуг мають відповідати вимогам чинних державних стандартів, відповідних дозволів та іншій технічній документації,  яка встановлює вимоги до їх якості, а також санітарним, гігієнічним та іншим нормам, встановленим чинним законодавством України для надання такого виду Послуг, та мають підтверджуватись відповідними посвідченнями, сертифікатами та іншими документами передбаченими законодавством. </w:t>
      </w:r>
    </w:p>
    <w:p w:rsidR="00F5067A" w:rsidRPr="00C845EA" w:rsidRDefault="00F5067A" w:rsidP="00F5067A">
      <w:pPr>
        <w:spacing w:after="0" w:line="276" w:lineRule="auto"/>
        <w:rPr>
          <w:rFonts w:ascii="Times New Roman" w:hAnsi="Times New Roman"/>
          <w:color w:val="000000"/>
          <w:lang w:eastAsia="ru-RU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053"/>
        <w:gridCol w:w="4580"/>
        <w:gridCol w:w="483"/>
        <w:gridCol w:w="2228"/>
      </w:tblGrid>
      <w:tr w:rsidR="00F5067A" w:rsidRPr="00C845EA" w:rsidTr="00881161">
        <w:trPr>
          <w:trHeight w:val="495"/>
          <w:jc w:val="center"/>
        </w:trPr>
        <w:tc>
          <w:tcPr>
            <w:tcW w:w="1608" w:type="dxa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5EA">
              <w:rPr>
                <w:rFonts w:ascii="Times New Roman" w:hAnsi="Times New Roman"/>
                <w:b/>
                <w:bCs/>
                <w:color w:val="000000"/>
              </w:rPr>
              <w:t>Назва операцій з прибирання та догляду</w:t>
            </w:r>
          </w:p>
        </w:tc>
        <w:tc>
          <w:tcPr>
            <w:tcW w:w="2053" w:type="dxa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5EA">
              <w:rPr>
                <w:rFonts w:ascii="Times New Roman" w:hAnsi="Times New Roman"/>
                <w:b/>
                <w:bCs/>
                <w:color w:val="000000"/>
              </w:rPr>
              <w:t>Вид поверхні</w:t>
            </w:r>
          </w:p>
        </w:tc>
        <w:tc>
          <w:tcPr>
            <w:tcW w:w="5063" w:type="dxa"/>
            <w:gridSpan w:val="2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5EA">
              <w:rPr>
                <w:rFonts w:ascii="Times New Roman" w:hAnsi="Times New Roman"/>
                <w:b/>
                <w:bCs/>
                <w:color w:val="000000"/>
              </w:rPr>
              <w:t>Якість поверхні після прибирання і догляду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5EA">
              <w:rPr>
                <w:rFonts w:ascii="Times New Roman" w:hAnsi="Times New Roman"/>
                <w:b/>
                <w:bCs/>
                <w:color w:val="000000"/>
              </w:rPr>
              <w:t>Метод контролю</w:t>
            </w:r>
          </w:p>
        </w:tc>
      </w:tr>
      <w:tr w:rsidR="00F5067A" w:rsidRPr="00C845EA" w:rsidTr="00881161">
        <w:trPr>
          <w:trHeight w:val="720"/>
          <w:jc w:val="center"/>
        </w:trPr>
        <w:tc>
          <w:tcPr>
            <w:tcW w:w="1608" w:type="dxa"/>
            <w:vMerge w:val="restart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1 Прибирання пилу і сміття</w:t>
            </w:r>
          </w:p>
        </w:tc>
        <w:tc>
          <w:tcPr>
            <w:tcW w:w="2053" w:type="dxa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1.1 Тверді і напівтверді підлоги, стіни і ін.</w:t>
            </w:r>
          </w:p>
        </w:tc>
        <w:tc>
          <w:tcPr>
            <w:tcW w:w="5063" w:type="dxa"/>
            <w:gridSpan w:val="2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скупчення пуху, бруду, пилу або сміття під меблями, в кутках, на плінтусах і в інших важкодоступних ділянках, а також залишків протирального матеріалу</w:t>
            </w:r>
          </w:p>
        </w:tc>
        <w:tc>
          <w:tcPr>
            <w:tcW w:w="2228" w:type="dxa"/>
            <w:vMerge w:val="restart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8B533A" w:rsidTr="00881161">
        <w:trPr>
          <w:trHeight w:val="46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1. 2 Килими, килимові покриття, м'які меблі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скупчення пуху, пилу на ворсі килима або оббивного матеріалу</w:t>
            </w:r>
          </w:p>
        </w:tc>
        <w:tc>
          <w:tcPr>
            <w:tcW w:w="222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881161">
        <w:trPr>
          <w:trHeight w:val="480"/>
          <w:jc w:val="center"/>
        </w:trPr>
        <w:tc>
          <w:tcPr>
            <w:tcW w:w="160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2 Виведення плям</w:t>
            </w: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Тверді підлоги, стіни, предмети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Чисті, відсутність плям та розводів</w:t>
            </w:r>
            <w:r w:rsidRPr="00C845EA">
              <w:rPr>
                <w:rFonts w:ascii="Times New Roman" w:hAnsi="Times New Roman"/>
                <w:color w:val="FF6600"/>
              </w:rPr>
              <w:t xml:space="preserve">. 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8B533A" w:rsidTr="00881161">
        <w:trPr>
          <w:trHeight w:val="510"/>
          <w:jc w:val="center"/>
        </w:trPr>
        <w:tc>
          <w:tcPr>
            <w:tcW w:w="1608" w:type="dxa"/>
            <w:vMerge w:val="restart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 Вологе прибирання, чищення</w:t>
            </w: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 1 Тверді і напівтверді підлоги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скупчення бруду, пилу, пуху та інших твердих частинок в важкодоступних місцях, плям і розводів, залишених шваброю або щіткою (насадкою) машини, надмірної вогкості, каламутності і втрати блиску поверхні підлоги. Помиті поверхні підлоги не повинні бути слизькими та липкими після висихання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 не пізніше ніж через 30 хв. після закінчення прибирання</w:t>
            </w:r>
          </w:p>
        </w:tc>
      </w:tr>
      <w:tr w:rsidR="00F5067A" w:rsidRPr="00C845EA" w:rsidTr="00881161">
        <w:trPr>
          <w:trHeight w:val="163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ind w:left="-2291" w:firstLine="2291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3.2 Стіни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клейкості поверхні, потьоків, висохлих крапель і бризок хімії, а також плям та інших відміток, за винятком тих видів плям і забруднень, виведення яких може викликати руйнування структури стіни або її поверхні (порушення забарвлення, рельєфу і ін.)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C845EA" w:rsidTr="00881161">
        <w:trPr>
          <w:trHeight w:val="133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 xml:space="preserve">3.3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C845EA">
              <w:rPr>
                <w:rFonts w:ascii="Times New Roman" w:hAnsi="Times New Roman"/>
                <w:color w:val="000000"/>
              </w:rPr>
              <w:t>зеркала, скляні поверхні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скупчення бруду і пилу на склі і рамах, потьоків, плям, відбитків пальців, розводів бруду, висохлих бризок і крапель хімії, ореолів, розводів навколо очищених ділянок, каламутності, залишків ворсу протирального матеріалу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8B533A" w:rsidTr="00881161">
        <w:trPr>
          <w:trHeight w:val="268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3.4 Килими, килимові покриття, м'які меблі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Збереження цілісності, кольору і лінійних розмірів килимових виробів, відсутність невисохлого ворсу в основі, відсутність плям, знебарвлення або потемніння кольору, відсутність кругів і смуг від використовуваного устаткування. Не допускається деформація ворсу, залишки хімії на ворсі (ворс липкий або милкий на дотик). Зміна лінійних розмірів не повинна перевищувати 3 %. Виріб не повинен бути вологим після здавання послуг.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 та при потребі: Вимірювання лінійних розмірів</w:t>
            </w:r>
          </w:p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8B533A" w:rsidTr="00881161">
        <w:trPr>
          <w:trHeight w:val="169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3.5 Санітарно-технічне устаткування і водостійкі поверхні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цементного нальоту і вапняних відкладень, водного і сечового каменів, накипу, сажі, жиру і плям іржі, скупчення бруду, залишків мила і окислення в важкодоступних місцях, за кранами, навколо петель сидінь, плям на металевих предметах, запахів, залишків хімії за винятком тих, які не видаляються з поверхні відповідно до інструкції виробника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огляд, а при потребі: визначення дотримання вимог до якості дезінфекції в приміщеннях суспільного користування згідно санітарно-гігієнічних норм</w:t>
            </w:r>
          </w:p>
        </w:tc>
      </w:tr>
      <w:tr w:rsidR="00F5067A" w:rsidRPr="00C845EA" w:rsidTr="00881161">
        <w:trPr>
          <w:trHeight w:val="690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3.6 Кухонне, торгове і механічне устаткування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бруду, жиру, залишків їжі, а на зовнішніх поверхнях - відсутність плям і відбитків пальців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8B533A" w:rsidTr="00881161">
        <w:trPr>
          <w:trHeight w:val="705"/>
          <w:jc w:val="center"/>
        </w:trPr>
        <w:tc>
          <w:tcPr>
            <w:tcW w:w="160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4 Полірування</w:t>
            </w: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4. 1 Меблі, металеві поверхні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клейкості і залишків поліролю, нерівномірності блиску поверхні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Біла тканина, що прикладається до оброблюваної поверхні, не повинна мати слідів поліруючого складу</w:t>
            </w:r>
          </w:p>
        </w:tc>
      </w:tr>
      <w:tr w:rsidR="00F5067A" w:rsidRPr="008B533A" w:rsidTr="00881161">
        <w:trPr>
          <w:gridAfter w:val="2"/>
          <w:wAfter w:w="2711" w:type="dxa"/>
          <w:trHeight w:val="255"/>
          <w:jc w:val="center"/>
        </w:trPr>
        <w:tc>
          <w:tcPr>
            <w:tcW w:w="8241" w:type="dxa"/>
            <w:gridSpan w:val="3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845EA">
              <w:rPr>
                <w:rFonts w:ascii="Times New Roman" w:hAnsi="Times New Roman"/>
                <w:color w:val="000000"/>
                <w:u w:val="single"/>
              </w:rPr>
              <w:t>Примітка:</w:t>
            </w:r>
            <w:r w:rsidRPr="00C845EA">
              <w:rPr>
                <w:rFonts w:ascii="Times New Roman" w:hAnsi="Times New Roman"/>
                <w:color w:val="000000"/>
              </w:rPr>
              <w:t xml:space="preserve"> Огляд та оцінка якості прибирання повинні проводитись не пізніше ніж через 30-60 хвилин після повної готовності поверхні до експлуатації</w:t>
            </w:r>
          </w:p>
        </w:tc>
      </w:tr>
    </w:tbl>
    <w:p w:rsidR="00B35B31" w:rsidRDefault="00B35B31" w:rsidP="00B35B31">
      <w:pPr>
        <w:spacing w:after="0" w:line="240" w:lineRule="atLeast"/>
        <w:ind w:left="6372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sectPr w:rsidR="00B35B31">
      <w:pgSz w:w="11926" w:h="16867"/>
      <w:pgMar w:top="565" w:right="565" w:bottom="565" w:left="565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814"/>
    <w:multiLevelType w:val="hybridMultilevel"/>
    <w:tmpl w:val="14A8E4AC"/>
    <w:lvl w:ilvl="0" w:tplc="BCD4A6A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4039B"/>
    <w:multiLevelType w:val="hybridMultilevel"/>
    <w:tmpl w:val="C7BE740C"/>
    <w:lvl w:ilvl="0" w:tplc="81D8A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A35"/>
    <w:multiLevelType w:val="multilevel"/>
    <w:tmpl w:val="D8B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319C8"/>
    <w:multiLevelType w:val="multilevel"/>
    <w:tmpl w:val="889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453F"/>
    <w:multiLevelType w:val="multilevel"/>
    <w:tmpl w:val="9F2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D7B"/>
    <w:rsid w:val="00041752"/>
    <w:rsid w:val="000567EC"/>
    <w:rsid w:val="000A7E13"/>
    <w:rsid w:val="00110F19"/>
    <w:rsid w:val="00167C33"/>
    <w:rsid w:val="001A3E14"/>
    <w:rsid w:val="001F6B00"/>
    <w:rsid w:val="00265091"/>
    <w:rsid w:val="00293D48"/>
    <w:rsid w:val="003074B0"/>
    <w:rsid w:val="0033557D"/>
    <w:rsid w:val="003C1664"/>
    <w:rsid w:val="003F512A"/>
    <w:rsid w:val="00445F04"/>
    <w:rsid w:val="004D79EB"/>
    <w:rsid w:val="004F576B"/>
    <w:rsid w:val="00572452"/>
    <w:rsid w:val="006263D3"/>
    <w:rsid w:val="00631D7B"/>
    <w:rsid w:val="0066329C"/>
    <w:rsid w:val="00706D81"/>
    <w:rsid w:val="00722721"/>
    <w:rsid w:val="007455E3"/>
    <w:rsid w:val="00746F1E"/>
    <w:rsid w:val="00797A41"/>
    <w:rsid w:val="007F1698"/>
    <w:rsid w:val="00855E51"/>
    <w:rsid w:val="00881161"/>
    <w:rsid w:val="008A68E9"/>
    <w:rsid w:val="008B533A"/>
    <w:rsid w:val="00974582"/>
    <w:rsid w:val="009A38DC"/>
    <w:rsid w:val="009B781B"/>
    <w:rsid w:val="009C624E"/>
    <w:rsid w:val="00B35B31"/>
    <w:rsid w:val="00B51105"/>
    <w:rsid w:val="00B56026"/>
    <w:rsid w:val="00B724BA"/>
    <w:rsid w:val="00BB3D7F"/>
    <w:rsid w:val="00BE3A56"/>
    <w:rsid w:val="00BE5F0E"/>
    <w:rsid w:val="00C007B5"/>
    <w:rsid w:val="00C27748"/>
    <w:rsid w:val="00C8219B"/>
    <w:rsid w:val="00C845EA"/>
    <w:rsid w:val="00CD0A6E"/>
    <w:rsid w:val="00D16D70"/>
    <w:rsid w:val="00D30640"/>
    <w:rsid w:val="00D34387"/>
    <w:rsid w:val="00D5360B"/>
    <w:rsid w:val="00DE3C81"/>
    <w:rsid w:val="00E27580"/>
    <w:rsid w:val="00E6417D"/>
    <w:rsid w:val="00E6742D"/>
    <w:rsid w:val="00EB1FF8"/>
    <w:rsid w:val="00EF2E86"/>
    <w:rsid w:val="00F14A9B"/>
    <w:rsid w:val="00F17FB0"/>
    <w:rsid w:val="00F5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ADA46BD-47C0-4740-A01B-F53D8721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D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66329C"/>
    <w:pPr>
      <w:spacing w:after="0" w:line="276" w:lineRule="auto"/>
    </w:pPr>
    <w:rPr>
      <w:rFonts w:ascii="Arial" w:hAnsi="Arial" w:cs="Arial"/>
      <w:color w:val="000000"/>
      <w:lang w:val="ru-RU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D7B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66329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a">
    <w:name w:val="Вміст таблиці"/>
    <w:basedOn w:val="Normal"/>
    <w:qFormat/>
    <w:rsid w:val="00B35B31"/>
    <w:pPr>
      <w:suppressLineNumbers/>
      <w:spacing w:after="0" w:line="276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6329C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1">
    <w:name w:val="Style1"/>
    <w:basedOn w:val="Normal"/>
    <w:rsid w:val="00B35B31"/>
    <w:pPr>
      <w:widowControl w:val="0"/>
      <w:spacing w:after="0" w:line="274" w:lineRule="exact"/>
      <w:jc w:val="both"/>
    </w:pPr>
    <w:rPr>
      <w:rFonts w:ascii="Times New Roman" w:hAnsi="Times New Roman"/>
      <w:color w:val="00000A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rsid w:val="00B3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A"/>
      <w:sz w:val="20"/>
      <w:szCs w:val="20"/>
      <w:lang w:bidi="hi-IN"/>
    </w:rPr>
  </w:style>
  <w:style w:type="character" w:customStyle="1" w:styleId="FontStyle30">
    <w:name w:val="Font Style30"/>
    <w:qFormat/>
    <w:rsid w:val="00B35B31"/>
    <w:rPr>
      <w:b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35B31"/>
    <w:rPr>
      <w:rFonts w:ascii="Courier New" w:hAnsi="Courier New" w:cs="Times New Roman"/>
      <w:color w:val="00000A"/>
      <w:sz w:val="20"/>
    </w:rPr>
  </w:style>
  <w:style w:type="character" w:customStyle="1" w:styleId="FontStyle42">
    <w:name w:val="Font Style42"/>
    <w:qFormat/>
    <w:rsid w:val="00B35B31"/>
    <w:rPr>
      <w:sz w:val="18"/>
    </w:rPr>
  </w:style>
  <w:style w:type="character" w:customStyle="1" w:styleId="FontStyle39">
    <w:name w:val="Font Style39"/>
    <w:qFormat/>
    <w:rsid w:val="00B35B31"/>
    <w:rPr>
      <w:b/>
      <w:sz w:val="18"/>
    </w:rPr>
  </w:style>
  <w:style w:type="character" w:customStyle="1" w:styleId="FontStyle40">
    <w:name w:val="Font Style40"/>
    <w:qFormat/>
    <w:rsid w:val="00B35B31"/>
    <w:rPr>
      <w:sz w:val="16"/>
    </w:rPr>
  </w:style>
  <w:style w:type="paragraph" w:customStyle="1" w:styleId="Style10">
    <w:name w:val="Style10"/>
    <w:basedOn w:val="Normal"/>
    <w:qFormat/>
    <w:rsid w:val="00B35B31"/>
    <w:pPr>
      <w:widowControl w:val="0"/>
      <w:suppressAutoHyphens/>
      <w:spacing w:after="0" w:line="168" w:lineRule="exact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Normal"/>
    <w:qFormat/>
    <w:rsid w:val="00B35B3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Normal"/>
    <w:qFormat/>
    <w:rsid w:val="00B35B3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Normal"/>
    <w:qFormat/>
    <w:rsid w:val="00B35B3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character" w:customStyle="1" w:styleId="a0">
    <w:name w:val="Виділення жирним"/>
    <w:qFormat/>
    <w:rsid w:val="00B35B31"/>
    <w:rPr>
      <w:b/>
    </w:rPr>
  </w:style>
  <w:style w:type="paragraph" w:styleId="ListParagraph">
    <w:name w:val="List Paragraph"/>
    <w:basedOn w:val="Normal"/>
    <w:uiPriority w:val="34"/>
    <w:qFormat/>
    <w:rsid w:val="007227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-select-all">
    <w:name w:val="h-select-all"/>
    <w:rsid w:val="00722721"/>
  </w:style>
  <w:style w:type="character" w:styleId="Hyperlink">
    <w:name w:val="Hyperlink"/>
    <w:basedOn w:val="DefaultParagraphFont"/>
    <w:uiPriority w:val="99"/>
    <w:semiHidden/>
    <w:unhideWhenUsed/>
    <w:rsid w:val="00722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2-0024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7897</Characters>
  <Application>Microsoft Office Word</Application>
  <DocSecurity>4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Перегляд звіту: 1. Звірка бланків з банківською випискою</dc:title>
  <dc:subject/>
  <dc:creator>FastReport</dc:creator>
  <cp:keywords/>
  <dc:description/>
  <cp:lastModifiedBy>word</cp:lastModifiedBy>
  <cp:revision>2</cp:revision>
  <cp:lastPrinted>2022-12-14T17:28:00Z</cp:lastPrinted>
  <dcterms:created xsi:type="dcterms:W3CDTF">2023-02-02T12:02:00Z</dcterms:created>
  <dcterms:modified xsi:type="dcterms:W3CDTF">2023-02-02T12:02:00Z</dcterms:modified>
</cp:coreProperties>
</file>