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FDD69" w14:textId="77777777" w:rsidR="00D35A9F" w:rsidRPr="009A78AF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51DDFA55" w14:textId="77777777" w:rsidR="00D35A9F" w:rsidRPr="00C73F98" w:rsidRDefault="00D35A9F" w:rsidP="00D35A9F">
      <w:pPr>
        <w:jc w:val="center"/>
        <w:rPr>
          <w:b/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  <w:r w:rsidRPr="00C73F98">
        <w:rPr>
          <w:i/>
          <w:sz w:val="20"/>
          <w:szCs w:val="20"/>
          <w:lang w:val="uk-UA"/>
        </w:rPr>
        <w:t>(відповідно до пункту 4</w:t>
      </w:r>
      <w:r w:rsidRPr="00C73F98">
        <w:rPr>
          <w:i/>
          <w:sz w:val="20"/>
          <w:szCs w:val="20"/>
          <w:vertAlign w:val="superscript"/>
          <w:lang w:val="uk-UA"/>
        </w:rPr>
        <w:t xml:space="preserve">1 </w:t>
      </w:r>
      <w:r w:rsidRPr="00C73F98">
        <w:rPr>
          <w:i/>
          <w:sz w:val="20"/>
          <w:szCs w:val="20"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C73F98" w:rsidRDefault="00D35A9F" w:rsidP="00D35A9F">
      <w:pPr>
        <w:jc w:val="center"/>
        <w:rPr>
          <w:i/>
          <w:sz w:val="20"/>
          <w:szCs w:val="20"/>
          <w:lang w:val="uk-UA"/>
        </w:rPr>
      </w:pPr>
    </w:p>
    <w:p w14:paraId="1339D089" w14:textId="5059B846" w:rsidR="00D35A9F" w:rsidRPr="00C73F98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</w:t>
      </w:r>
      <w:r>
        <w:rPr>
          <w:b/>
          <w:i/>
          <w:sz w:val="20"/>
          <w:szCs w:val="20"/>
          <w:lang w:val="uk-UA"/>
        </w:rPr>
        <w:t>—</w:t>
      </w:r>
      <w:r w:rsidRPr="00C73F98">
        <w:rPr>
          <w:b/>
          <w:i/>
          <w:sz w:val="20"/>
          <w:szCs w:val="20"/>
          <w:lang w:val="uk-UA"/>
        </w:rPr>
        <w:t xml:space="preserve"> підприємців та громадських формувань, його категорія: </w:t>
      </w:r>
      <w:r w:rsidR="006B68AD">
        <w:rPr>
          <w:i/>
          <w:sz w:val="20"/>
          <w:szCs w:val="20"/>
          <w:lang w:val="uk-UA"/>
        </w:rPr>
        <w:t xml:space="preserve">Управління Державної міграційної служби України у Волинській області; 43000, Волинська область, місто Луцьк, вулиця </w:t>
      </w:r>
      <w:proofErr w:type="spellStart"/>
      <w:r w:rsidR="006B68AD">
        <w:rPr>
          <w:i/>
          <w:sz w:val="20"/>
          <w:szCs w:val="20"/>
          <w:lang w:val="uk-UA"/>
        </w:rPr>
        <w:t>Градний</w:t>
      </w:r>
      <w:proofErr w:type="spellEnd"/>
      <w:r w:rsidR="006B68AD">
        <w:rPr>
          <w:i/>
          <w:sz w:val="20"/>
          <w:szCs w:val="20"/>
          <w:lang w:val="uk-UA"/>
        </w:rPr>
        <w:t xml:space="preserve"> узвіз, будинок 4</w:t>
      </w:r>
      <w:r w:rsidRPr="00C73F98">
        <w:rPr>
          <w:i/>
          <w:sz w:val="20"/>
          <w:szCs w:val="20"/>
          <w:lang w:val="uk-UA"/>
        </w:rPr>
        <w:t xml:space="preserve">; код за ЄДРПОУ </w:t>
      </w:r>
      <w:r>
        <w:rPr>
          <w:i/>
          <w:sz w:val="20"/>
          <w:szCs w:val="20"/>
          <w:lang w:val="uk-UA"/>
        </w:rPr>
        <w:t>—</w:t>
      </w:r>
      <w:r w:rsidR="006B68AD">
        <w:rPr>
          <w:i/>
          <w:sz w:val="20"/>
          <w:szCs w:val="20"/>
          <w:lang w:val="uk-UA"/>
        </w:rPr>
        <w:t xml:space="preserve"> 37821586</w:t>
      </w:r>
      <w:r w:rsidRPr="00C73F98">
        <w:rPr>
          <w:i/>
          <w:sz w:val="20"/>
          <w:szCs w:val="20"/>
          <w:lang w:val="uk-UA"/>
        </w:rPr>
        <w:t xml:space="preserve">; категорія замовника </w:t>
      </w:r>
      <w:r>
        <w:rPr>
          <w:i/>
          <w:sz w:val="20"/>
          <w:szCs w:val="20"/>
          <w:lang w:val="uk-UA"/>
        </w:rPr>
        <w:t>—</w:t>
      </w:r>
      <w:r w:rsidRPr="00C73F98">
        <w:rPr>
          <w:i/>
          <w:sz w:val="20"/>
          <w:szCs w:val="20"/>
          <w:lang w:val="uk-UA"/>
        </w:rPr>
        <w:t xml:space="preserve"> орган державної влади</w:t>
      </w:r>
      <w:r w:rsidR="006B68AD">
        <w:rPr>
          <w:i/>
          <w:sz w:val="20"/>
          <w:szCs w:val="20"/>
          <w:lang w:val="uk-UA"/>
        </w:rPr>
        <w:t xml:space="preserve"> (орган виконавчої влади)</w:t>
      </w:r>
      <w:r w:rsidRPr="00C73F98">
        <w:rPr>
          <w:i/>
          <w:sz w:val="20"/>
          <w:szCs w:val="20"/>
          <w:lang w:val="uk-UA"/>
        </w:rPr>
        <w:t>.</w:t>
      </w:r>
    </w:p>
    <w:p w14:paraId="2C01D031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5C9CB906" w14:textId="065743DC" w:rsidR="00D35A9F" w:rsidRPr="009A78AF" w:rsidRDefault="00D35A9F" w:rsidP="006B68AD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0A1019">
        <w:rPr>
          <w:i/>
          <w:sz w:val="20"/>
          <w:szCs w:val="20"/>
          <w:lang w:val="uk-UA"/>
        </w:rPr>
        <w:t>ДК 021:2015:09310000-5-Електрична енергія</w:t>
      </w:r>
      <w:r w:rsidR="006B68AD" w:rsidRPr="009A78AF">
        <w:rPr>
          <w:i/>
          <w:sz w:val="20"/>
          <w:szCs w:val="20"/>
          <w:lang w:val="uk-UA"/>
        </w:rPr>
        <w:t xml:space="preserve"> (</w:t>
      </w:r>
      <w:r w:rsidR="000A1019">
        <w:rPr>
          <w:i/>
          <w:sz w:val="20"/>
          <w:szCs w:val="20"/>
          <w:lang w:val="uk-UA"/>
        </w:rPr>
        <w:t>електрична енергія</w:t>
      </w:r>
      <w:r w:rsidR="006B68AD" w:rsidRPr="009A78AF">
        <w:rPr>
          <w:i/>
          <w:sz w:val="20"/>
          <w:szCs w:val="20"/>
          <w:lang w:val="uk-UA"/>
        </w:rPr>
        <w:t>).</w:t>
      </w:r>
    </w:p>
    <w:p w14:paraId="0372F120" w14:textId="77777777" w:rsidR="00D35A9F" w:rsidRPr="00B83DD4" w:rsidRDefault="00D35A9F" w:rsidP="00D35A9F">
      <w:pPr>
        <w:ind w:left="786"/>
        <w:jc w:val="both"/>
        <w:rPr>
          <w:i/>
          <w:color w:val="FF0000"/>
          <w:sz w:val="20"/>
          <w:szCs w:val="20"/>
          <w:lang w:val="uk-UA"/>
        </w:rPr>
      </w:pPr>
    </w:p>
    <w:p w14:paraId="6B991936" w14:textId="054A3B57" w:rsidR="00D35A9F" w:rsidRPr="00433E69" w:rsidRDefault="00D35A9F" w:rsidP="004935E5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33E69">
        <w:rPr>
          <w:b/>
          <w:i/>
          <w:sz w:val="20"/>
          <w:szCs w:val="20"/>
          <w:lang w:val="uk-UA"/>
        </w:rPr>
        <w:t xml:space="preserve">Ідентифікатор закупівлі: </w:t>
      </w:r>
      <w:r w:rsidR="004935E5" w:rsidRPr="004935E5">
        <w:rPr>
          <w:b/>
          <w:i/>
          <w:sz w:val="20"/>
          <w:szCs w:val="20"/>
          <w:lang w:val="uk-UA"/>
        </w:rPr>
        <w:t>UA-2023-02-07-007732-a</w:t>
      </w:r>
    </w:p>
    <w:p w14:paraId="6B691C7C" w14:textId="77777777" w:rsidR="00D35A9F" w:rsidRPr="00C73F98" w:rsidRDefault="00D35A9F" w:rsidP="00D35A9F">
      <w:pPr>
        <w:ind w:left="786"/>
        <w:jc w:val="both"/>
        <w:rPr>
          <w:i/>
          <w:sz w:val="20"/>
          <w:szCs w:val="20"/>
          <w:lang w:val="uk-UA"/>
        </w:rPr>
      </w:pPr>
    </w:p>
    <w:p w14:paraId="3A76A23B" w14:textId="5A602616" w:rsidR="00D35A9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>Обґрунтування технічних та якісних характеристик предмета закупівлі:</w:t>
      </w:r>
      <w:r w:rsidRPr="00C73F98">
        <w:rPr>
          <w:i/>
          <w:sz w:val="20"/>
          <w:szCs w:val="20"/>
          <w:lang w:val="uk-UA"/>
        </w:rPr>
        <w:t xml:space="preserve"> технічні та якісні характеристики предмета закупівлі визначені відповідно до потреб замовника та з урахуванням вимог нормативних до</w:t>
      </w:r>
      <w:r w:rsidR="006B68AD">
        <w:rPr>
          <w:i/>
          <w:sz w:val="20"/>
          <w:szCs w:val="20"/>
          <w:lang w:val="uk-UA"/>
        </w:rPr>
        <w:t xml:space="preserve">кументів у </w:t>
      </w:r>
      <w:r w:rsidR="000A1019">
        <w:rPr>
          <w:i/>
          <w:sz w:val="20"/>
          <w:szCs w:val="20"/>
          <w:lang w:val="uk-UA"/>
        </w:rPr>
        <w:t>сфері постачання електричної енергії</w:t>
      </w:r>
      <w:r w:rsidR="006B68AD">
        <w:rPr>
          <w:i/>
          <w:sz w:val="20"/>
          <w:szCs w:val="20"/>
          <w:lang w:val="uk-UA"/>
        </w:rPr>
        <w:t>.</w:t>
      </w:r>
      <w:r w:rsidRPr="00C73F98">
        <w:rPr>
          <w:i/>
          <w:sz w:val="20"/>
          <w:szCs w:val="20"/>
          <w:lang w:val="uk-UA"/>
        </w:rPr>
        <w:t xml:space="preserve"> </w:t>
      </w:r>
    </w:p>
    <w:p w14:paraId="77FEBA3B" w14:textId="1192D8BB" w:rsidR="000A1019" w:rsidRPr="00FE4222" w:rsidRDefault="000A1019" w:rsidP="000A1019">
      <w:pPr>
        <w:shd w:val="clear" w:color="auto" w:fill="FFFFFF"/>
        <w:ind w:left="426"/>
        <w:jc w:val="center"/>
        <w:textAlignment w:val="baseline"/>
        <w:rPr>
          <w:bCs/>
          <w:i/>
          <w:sz w:val="20"/>
          <w:szCs w:val="20"/>
          <w:lang w:val="uk-UA"/>
        </w:rPr>
      </w:pPr>
      <w:r w:rsidRPr="00FE4222">
        <w:rPr>
          <w:b/>
          <w:bCs/>
          <w:i/>
          <w:sz w:val="20"/>
          <w:szCs w:val="20"/>
          <w:lang w:val="uk-UA"/>
        </w:rPr>
        <w:t>Предмет закупівлі:</w:t>
      </w:r>
    </w:p>
    <w:p w14:paraId="023B6FB6" w14:textId="77777777" w:rsidR="000A1019" w:rsidRPr="00FE4222" w:rsidRDefault="000A1019" w:rsidP="000A1019">
      <w:pPr>
        <w:pStyle w:val="a3"/>
        <w:shd w:val="clear" w:color="auto" w:fill="FFFFFF"/>
        <w:ind w:left="786"/>
        <w:jc w:val="both"/>
        <w:textAlignment w:val="baseline"/>
        <w:rPr>
          <w:i/>
          <w:sz w:val="20"/>
          <w:szCs w:val="20"/>
          <w:lang w:val="uk-UA" w:eastAsia="uk-UA"/>
        </w:rPr>
      </w:pPr>
      <w:r w:rsidRPr="00FE4222">
        <w:rPr>
          <w:i/>
          <w:sz w:val="20"/>
          <w:szCs w:val="20"/>
          <w:lang w:val="uk-UA" w:eastAsia="uk-UA"/>
        </w:rPr>
        <w:t>ДК 021:2015:09310000-5-Електрична енергія (електрична енергія)</w:t>
      </w:r>
    </w:p>
    <w:tbl>
      <w:tblPr>
        <w:tblpPr w:leftFromText="180" w:rightFromText="180" w:vertAnchor="text" w:horzAnchor="margin" w:tblpX="524" w:tblpY="10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86"/>
        <w:gridCol w:w="1786"/>
        <w:gridCol w:w="1787"/>
        <w:gridCol w:w="1786"/>
        <w:gridCol w:w="1787"/>
      </w:tblGrid>
      <w:tr w:rsidR="0058429B" w:rsidRPr="00FE4222" w14:paraId="0D88D345" w14:textId="77777777" w:rsidTr="0058429B">
        <w:trPr>
          <w:trHeight w:val="84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93969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rFonts w:eastAsia="Calibri"/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i/>
                <w:sz w:val="20"/>
                <w:szCs w:val="20"/>
                <w:lang w:val="uk-UA" w:eastAsia="zh-CN"/>
              </w:rPr>
              <w:t>№ з/п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5600" w14:textId="77777777" w:rsidR="0058429B" w:rsidRPr="00FE4222" w:rsidRDefault="0058429B" w:rsidP="0058429B">
            <w:pPr>
              <w:suppressAutoHyphens/>
              <w:spacing w:after="160" w:line="256" w:lineRule="auto"/>
              <w:ind w:right="-110"/>
              <w:jc w:val="center"/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Найменування</w:t>
            </w:r>
          </w:p>
          <w:p w14:paraId="0C5C1B37" w14:textId="1ECE593A" w:rsidR="0058429B" w:rsidRPr="00FE4222" w:rsidRDefault="0058429B" w:rsidP="0058429B">
            <w:pPr>
              <w:suppressAutoHyphens/>
              <w:spacing w:after="160" w:line="256" w:lineRule="auto"/>
              <w:ind w:right="-110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color w:val="000000"/>
                <w:sz w:val="20"/>
                <w:szCs w:val="20"/>
                <w:lang w:val="uk-UA"/>
              </w:rPr>
              <w:t>Товару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EF5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Категорія площадки вимірювання Споживача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9CC3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b/>
                <w:bCs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Клас нап</w:t>
            </w:r>
            <w:bookmarkStart w:id="0" w:name="_GoBack"/>
            <w:bookmarkEnd w:id="0"/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руги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8C3EC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Одиниці виміру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121D4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b/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b/>
                <w:bCs/>
                <w:i/>
                <w:sz w:val="20"/>
                <w:szCs w:val="20"/>
                <w:lang w:val="uk-UA" w:eastAsia="zh-CN"/>
              </w:rPr>
              <w:t>Кількість</w:t>
            </w:r>
          </w:p>
        </w:tc>
      </w:tr>
      <w:tr w:rsidR="0058429B" w:rsidRPr="00FE4222" w14:paraId="35D5E314" w14:textId="77777777" w:rsidTr="0058429B">
        <w:trPr>
          <w:trHeight w:val="69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92DC" w14:textId="77777777" w:rsidR="0058429B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551DC087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745D4" w14:textId="77777777" w:rsidR="0058429B" w:rsidRDefault="0058429B" w:rsidP="0058429B">
            <w:pPr>
              <w:suppressAutoHyphens/>
              <w:spacing w:after="160" w:line="256" w:lineRule="auto"/>
              <w:rPr>
                <w:i/>
                <w:sz w:val="20"/>
                <w:szCs w:val="20"/>
                <w:lang w:val="uk-UA" w:eastAsia="zh-CN"/>
              </w:rPr>
            </w:pPr>
          </w:p>
          <w:p w14:paraId="716FD94D" w14:textId="77777777" w:rsidR="0058429B" w:rsidRPr="00FE4222" w:rsidRDefault="0058429B" w:rsidP="0058429B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Електрична енергія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73D" w14:textId="77777777" w:rsidR="0058429B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6AF04C24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Група «Б»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1E9D" w14:textId="77777777" w:rsidR="0058429B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1FA5F3F2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2-й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C848" w14:textId="77777777" w:rsidR="0058429B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sz w:val="20"/>
                <w:szCs w:val="20"/>
                <w:lang w:val="uk-UA" w:eastAsia="zh-CN"/>
              </w:rPr>
            </w:pPr>
          </w:p>
          <w:p w14:paraId="3C8C4FEC" w14:textId="77777777" w:rsidR="0058429B" w:rsidRPr="00FE4222" w:rsidRDefault="0058429B" w:rsidP="0058429B">
            <w:pPr>
              <w:suppressAutoHyphens/>
              <w:spacing w:after="160" w:line="256" w:lineRule="auto"/>
              <w:jc w:val="center"/>
              <w:rPr>
                <w:i/>
                <w:color w:val="000000"/>
                <w:sz w:val="20"/>
                <w:szCs w:val="20"/>
                <w:vertAlign w:val="superscript"/>
                <w:lang w:val="uk-UA"/>
              </w:rPr>
            </w:pPr>
            <w:r w:rsidRPr="00FE4222">
              <w:rPr>
                <w:i/>
                <w:sz w:val="20"/>
                <w:szCs w:val="20"/>
                <w:lang w:val="uk-UA" w:eastAsia="zh-CN"/>
              </w:rPr>
              <w:t>кВт/год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5224" w14:textId="77777777" w:rsidR="0058429B" w:rsidRDefault="0058429B" w:rsidP="0058429B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           </w:t>
            </w:r>
          </w:p>
          <w:p w14:paraId="6DE2F5BC" w14:textId="08DE6620" w:rsidR="0058429B" w:rsidRPr="00FE4222" w:rsidRDefault="0058429B" w:rsidP="0058429B">
            <w:pPr>
              <w:suppressAutoHyphens/>
              <w:spacing w:after="160" w:line="256" w:lineRule="auto"/>
              <w:rPr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i/>
                <w:color w:val="000000"/>
                <w:sz w:val="20"/>
                <w:szCs w:val="20"/>
                <w:lang w:val="uk-UA"/>
              </w:rPr>
              <w:t xml:space="preserve">       170690</w:t>
            </w:r>
          </w:p>
        </w:tc>
      </w:tr>
    </w:tbl>
    <w:p w14:paraId="123B8D12" w14:textId="77777777" w:rsidR="000A1019" w:rsidRPr="000A1019" w:rsidRDefault="000A1019" w:rsidP="000A1019">
      <w:pPr>
        <w:pStyle w:val="a3"/>
        <w:rPr>
          <w:i/>
          <w:sz w:val="20"/>
          <w:szCs w:val="20"/>
          <w:lang w:val="uk-UA"/>
        </w:rPr>
      </w:pPr>
    </w:p>
    <w:p w14:paraId="2900E592" w14:textId="485A7B90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Стр</w:t>
      </w:r>
      <w:r w:rsidR="00FC55EB">
        <w:rPr>
          <w:rFonts w:eastAsia="Calibri"/>
          <w:i/>
          <w:sz w:val="20"/>
          <w:szCs w:val="20"/>
          <w:lang w:val="uk-UA"/>
        </w:rPr>
        <w:t>ок постачання: з 01 березня</w:t>
      </w:r>
      <w:r w:rsidR="00B83DD4">
        <w:rPr>
          <w:rFonts w:eastAsia="Calibri"/>
          <w:i/>
          <w:sz w:val="20"/>
          <w:szCs w:val="20"/>
          <w:lang w:val="uk-UA"/>
        </w:rPr>
        <w:t xml:space="preserve"> 2023 року  д</w:t>
      </w:r>
      <w:r w:rsidRPr="000A1019">
        <w:rPr>
          <w:rFonts w:eastAsia="Calibri"/>
          <w:i/>
          <w:sz w:val="20"/>
          <w:szCs w:val="20"/>
          <w:lang w:val="uk-UA"/>
        </w:rPr>
        <w:t>о 31</w:t>
      </w:r>
      <w:r w:rsidRPr="000A1019">
        <w:rPr>
          <w:rFonts w:eastAsia="Calibri"/>
          <w:i/>
          <w:sz w:val="20"/>
          <w:szCs w:val="20"/>
        </w:rPr>
        <w:t xml:space="preserve"> </w:t>
      </w:r>
      <w:r w:rsidR="00B83DD4">
        <w:rPr>
          <w:rFonts w:eastAsia="Calibri"/>
          <w:i/>
          <w:sz w:val="20"/>
          <w:szCs w:val="20"/>
          <w:lang w:val="uk-UA"/>
        </w:rPr>
        <w:t>грудня 2023</w:t>
      </w:r>
      <w:r w:rsidRPr="000A1019">
        <w:rPr>
          <w:rFonts w:eastAsia="Calibri"/>
          <w:i/>
          <w:sz w:val="20"/>
          <w:szCs w:val="20"/>
          <w:lang w:val="uk-UA"/>
        </w:rPr>
        <w:t xml:space="preserve"> року</w:t>
      </w:r>
      <w:r w:rsidR="00B83DD4">
        <w:rPr>
          <w:rFonts w:eastAsia="Calibri"/>
          <w:i/>
          <w:sz w:val="20"/>
          <w:szCs w:val="20"/>
          <w:lang w:val="uk-UA"/>
        </w:rPr>
        <w:t xml:space="preserve"> (включно)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2273C91D" w14:textId="5B819EB9" w:rsidR="000A1019" w:rsidRPr="000A1019" w:rsidRDefault="000A1019" w:rsidP="00FE4222">
      <w:pPr>
        <w:ind w:left="567"/>
        <w:jc w:val="both"/>
        <w:rPr>
          <w:rFonts w:eastAsia="Calibri"/>
          <w:i/>
          <w:sz w:val="20"/>
          <w:szCs w:val="20"/>
          <w:lang w:val="uk-UA"/>
        </w:rPr>
      </w:pPr>
      <w:r w:rsidRPr="000A1019">
        <w:rPr>
          <w:rFonts w:eastAsia="Calibri"/>
          <w:i/>
          <w:sz w:val="20"/>
          <w:szCs w:val="20"/>
          <w:lang w:val="uk-UA"/>
        </w:rPr>
        <w:t>Режим постачання: цілодобово</w:t>
      </w:r>
      <w:r w:rsidRPr="00FE4222">
        <w:rPr>
          <w:rFonts w:eastAsia="Calibri"/>
          <w:i/>
          <w:sz w:val="20"/>
          <w:szCs w:val="20"/>
          <w:lang w:val="uk-UA"/>
        </w:rPr>
        <w:t>.</w:t>
      </w:r>
    </w:p>
    <w:p w14:paraId="1E7B4BB8" w14:textId="16B2FE4B" w:rsidR="000A1019" w:rsidRPr="000A1019" w:rsidRDefault="000A1019" w:rsidP="00FE4222">
      <w:pPr>
        <w:ind w:left="567"/>
        <w:jc w:val="both"/>
        <w:rPr>
          <w:rFonts w:ascii="Calibri" w:eastAsia="Calibri" w:hAnsi="Calibri"/>
          <w:i/>
          <w:sz w:val="20"/>
          <w:szCs w:val="20"/>
          <w:lang w:val="uk-UA" w:eastAsia="en-US"/>
        </w:rPr>
      </w:pPr>
      <w:r w:rsidRPr="000A1019">
        <w:rPr>
          <w:rFonts w:eastAsia="Calibri"/>
          <w:i/>
          <w:sz w:val="20"/>
          <w:szCs w:val="20"/>
          <w:lang w:val="uk-UA"/>
        </w:rPr>
        <w:t>Постачання електричної енергії здійснюється до точки вхо</w:t>
      </w:r>
      <w:r w:rsidRPr="00FE4222">
        <w:rPr>
          <w:rFonts w:eastAsia="Calibri"/>
          <w:i/>
          <w:sz w:val="20"/>
          <w:szCs w:val="20"/>
          <w:lang w:val="uk-UA"/>
        </w:rPr>
        <w:t xml:space="preserve">ду, до якої підключені об’єкти. </w:t>
      </w:r>
    </w:p>
    <w:p w14:paraId="7B14998C" w14:textId="29CAD07C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Параметри якості електроенергії в точках приєднання споживачів в нормальних умовах експлуатації  мають відповідати параметрам, визначеним  у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</w:rPr>
        <w:t xml:space="preserve"> 50160</w:t>
      </w:r>
      <w:r w:rsidRPr="000A1019">
        <w:rPr>
          <w:i/>
          <w:sz w:val="20"/>
          <w:szCs w:val="20"/>
          <w:lang w:val="uk-UA"/>
        </w:rPr>
        <w:t xml:space="preserve">:2014 «Характеристика напруги  електропостачання в електричних мережах загальної </w:t>
      </w:r>
      <w:proofErr w:type="spellStart"/>
      <w:r w:rsidRPr="000A1019">
        <w:rPr>
          <w:i/>
          <w:sz w:val="20"/>
          <w:szCs w:val="20"/>
          <w:lang w:val="uk-UA"/>
        </w:rPr>
        <w:t>призначеності</w:t>
      </w:r>
      <w:proofErr w:type="spellEnd"/>
      <w:r w:rsidRPr="000A1019">
        <w:rPr>
          <w:i/>
          <w:sz w:val="20"/>
          <w:szCs w:val="20"/>
          <w:lang w:val="uk-UA"/>
        </w:rPr>
        <w:t>»</w:t>
      </w:r>
      <w:r w:rsidRPr="00FE4222">
        <w:rPr>
          <w:i/>
          <w:sz w:val="20"/>
          <w:szCs w:val="20"/>
          <w:lang w:val="uk-UA"/>
        </w:rPr>
        <w:t>.</w:t>
      </w:r>
    </w:p>
    <w:p w14:paraId="6053898B" w14:textId="3E7C20F1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 xml:space="preserve">Якість електричної енергії – це ступінь відповідності фактичних значень параметрів електричної енергії встановленим ГОСТ 13109-97 і ДСТУ </w:t>
      </w:r>
      <w:r w:rsidRPr="000A1019">
        <w:rPr>
          <w:i/>
          <w:sz w:val="20"/>
          <w:szCs w:val="20"/>
          <w:lang w:val="en-US"/>
        </w:rPr>
        <w:t>EN</w:t>
      </w:r>
      <w:r w:rsidRPr="000A1019">
        <w:rPr>
          <w:i/>
          <w:sz w:val="20"/>
          <w:szCs w:val="20"/>
          <w:lang w:val="uk-UA"/>
        </w:rPr>
        <w:t xml:space="preserve"> 50160:2014, а також термінол</w:t>
      </w:r>
      <w:r w:rsidR="004935E5">
        <w:rPr>
          <w:i/>
          <w:sz w:val="20"/>
          <w:szCs w:val="20"/>
          <w:lang w:val="uk-UA"/>
        </w:rPr>
        <w:t xml:space="preserve">огічних стандартів </w:t>
      </w:r>
      <w:r w:rsidRPr="000A1019">
        <w:rPr>
          <w:i/>
          <w:sz w:val="20"/>
          <w:szCs w:val="20"/>
          <w:lang w:val="uk-UA"/>
        </w:rPr>
        <w:t xml:space="preserve"> ДСТУ 3466-96. Контроль і оцінювання показників якості електричної енергії  проводиться згідно  СОУ-Н ЕЕ 40.1-37471933-5</w:t>
      </w:r>
      <w:r w:rsidR="004935E5">
        <w:rPr>
          <w:i/>
          <w:sz w:val="20"/>
          <w:szCs w:val="20"/>
          <w:lang w:val="uk-UA"/>
        </w:rPr>
        <w:t>5:2011.</w:t>
      </w:r>
    </w:p>
    <w:p w14:paraId="7ACE7CF2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Згідно статті 18 Закону України «Про  ринок електричної енергії»  показники якості  електропостачання  повинні відповідати величинам, що затверджені Національною комісією, що здійснює державне регулювання  у сферах енергетики та комунальних послуг.</w:t>
      </w:r>
    </w:p>
    <w:p w14:paraId="5E9C4A6C" w14:textId="7FC37822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Запропонований  учасником товар має відповід</w:t>
      </w:r>
      <w:r w:rsidR="00FE4222" w:rsidRPr="00FE4222">
        <w:rPr>
          <w:i/>
          <w:sz w:val="20"/>
          <w:szCs w:val="20"/>
          <w:lang w:val="uk-UA"/>
        </w:rPr>
        <w:t>ати вимогам із захисту довкілля</w:t>
      </w:r>
      <w:r w:rsidRPr="000A1019">
        <w:rPr>
          <w:i/>
          <w:sz w:val="20"/>
          <w:szCs w:val="20"/>
          <w:lang w:val="uk-UA"/>
        </w:rPr>
        <w:t>.</w:t>
      </w:r>
    </w:p>
    <w:p w14:paraId="25330A9C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Умови постачання електричної енергії споживачу повинні відповідати наступним нормативно-правовим актам:</w:t>
      </w:r>
    </w:p>
    <w:p w14:paraId="322AD6AB" w14:textId="32E26FA3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</w:t>
      </w:r>
      <w:r w:rsidR="004935E5">
        <w:rPr>
          <w:i/>
          <w:sz w:val="20"/>
          <w:szCs w:val="20"/>
          <w:lang w:val="uk-UA"/>
        </w:rPr>
        <w:t xml:space="preserve">країни «Про публічні закупівлі»  </w:t>
      </w:r>
      <w:r w:rsidR="004935E5" w:rsidRPr="004935E5">
        <w:rPr>
          <w:i/>
          <w:sz w:val="20"/>
          <w:szCs w:val="20"/>
          <w:lang w:val="uk-UA"/>
        </w:rPr>
        <w:t>з врахуванням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 від 12.10.2022 №1178</w:t>
      </w:r>
    </w:p>
    <w:p w14:paraId="307A295A" w14:textId="77777777" w:rsidR="000A1019" w:rsidRPr="000A1019" w:rsidRDefault="000A1019" w:rsidP="00FE4222">
      <w:pPr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 розподілу, затвердженого постановою Національної комісії регулювання електроенергетики та комунальних послуг України від 14.03.2018 №310;</w:t>
      </w:r>
    </w:p>
    <w:p w14:paraId="59912342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-Кодексу системи передачі, затвердженого постановою  Національної комісії регулювання електроенергетики та комунальних послуг України від 14.03.2018 №309;</w:t>
      </w:r>
    </w:p>
    <w:p w14:paraId="30027258" w14:textId="08E4AEE9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-Закону України «Про ринок електричної енергії»</w:t>
      </w:r>
      <w:r w:rsidR="00FE4222">
        <w:rPr>
          <w:i/>
          <w:sz w:val="20"/>
          <w:szCs w:val="20"/>
          <w:lang w:val="uk-UA"/>
        </w:rPr>
        <w:t xml:space="preserve"> </w:t>
      </w:r>
      <w:r w:rsidRPr="000A1019">
        <w:rPr>
          <w:i/>
          <w:sz w:val="20"/>
          <w:szCs w:val="20"/>
          <w:lang w:val="uk-UA"/>
        </w:rPr>
        <w:t>від 13.04.2017 №2019-</w:t>
      </w:r>
      <w:r w:rsidRPr="000A1019">
        <w:rPr>
          <w:i/>
          <w:sz w:val="20"/>
          <w:szCs w:val="20"/>
          <w:lang w:val="en-US"/>
        </w:rPr>
        <w:t>VIII</w:t>
      </w:r>
      <w:r w:rsidRPr="000A1019">
        <w:rPr>
          <w:i/>
          <w:sz w:val="20"/>
          <w:szCs w:val="20"/>
          <w:lang w:val="uk-UA"/>
        </w:rPr>
        <w:t>;</w:t>
      </w:r>
    </w:p>
    <w:p w14:paraId="68E96BDD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-Правилам роздрібного ринку електричної енергії», затвердженим постановою Національної комісії регулювання електроенергетики та комунальних послуг України від 14.03.2018 №312;</w:t>
      </w:r>
    </w:p>
    <w:p w14:paraId="5DDBEB94" w14:textId="77777777" w:rsidR="000A1019" w:rsidRP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t>Іншим нормативно-правовим актам, прийнятим на виконання Закону України «Про ринок електричної енергії».</w:t>
      </w:r>
    </w:p>
    <w:p w14:paraId="58E974FD" w14:textId="11185F6C" w:rsidR="000A1019" w:rsidRDefault="000A1019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0A1019">
        <w:rPr>
          <w:i/>
          <w:sz w:val="20"/>
          <w:szCs w:val="20"/>
          <w:lang w:val="uk-UA"/>
        </w:rPr>
        <w:lastRenderedPageBreak/>
        <w:t>Технічні та якісні характе</w:t>
      </w:r>
      <w:r w:rsidR="00433E69">
        <w:rPr>
          <w:i/>
          <w:sz w:val="20"/>
          <w:szCs w:val="20"/>
          <w:lang w:val="uk-UA"/>
        </w:rPr>
        <w:t>ристики предмету закупівлі, що з</w:t>
      </w:r>
      <w:r w:rsidRPr="000A1019">
        <w:rPr>
          <w:i/>
          <w:sz w:val="20"/>
          <w:szCs w:val="20"/>
          <w:lang w:val="uk-UA"/>
        </w:rPr>
        <w:t xml:space="preserve">акуповується повинні відповідати технічним умовам та стандартам, передбаченим законодавством України  діючими на період постачання товару. </w:t>
      </w:r>
      <w:proofErr w:type="spellStart"/>
      <w:r w:rsidRPr="000A1019">
        <w:rPr>
          <w:i/>
          <w:sz w:val="20"/>
          <w:szCs w:val="20"/>
          <w:lang w:val="uk-UA"/>
        </w:rPr>
        <w:t>Якіст</w:t>
      </w:r>
      <w:proofErr w:type="spellEnd"/>
      <w:r w:rsidRPr="000A1019">
        <w:rPr>
          <w:i/>
          <w:sz w:val="20"/>
          <w:szCs w:val="20"/>
          <w:lang w:val="uk-UA"/>
        </w:rPr>
        <w:t xml:space="preserve"> постачання- безперервне, комерційна якість постачання.</w:t>
      </w:r>
    </w:p>
    <w:p w14:paraId="16943840" w14:textId="343EFD46" w:rsidR="00FE4222" w:rsidRPr="000A1019" w:rsidRDefault="00FE4222" w:rsidP="00FE4222">
      <w:pPr>
        <w:tabs>
          <w:tab w:val="left" w:pos="3119"/>
        </w:tabs>
        <w:ind w:left="567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Закупівля електричної енергії здійснюється з урахуванням послуг з передачі електричної енергії, тариф на які затверджений постановою НКРЕКП</w:t>
      </w:r>
      <w:r>
        <w:rPr>
          <w:i/>
          <w:sz w:val="20"/>
          <w:szCs w:val="20"/>
          <w:lang w:val="uk-UA"/>
        </w:rPr>
        <w:t>.</w:t>
      </w:r>
    </w:p>
    <w:p w14:paraId="743A7B89" w14:textId="77777777" w:rsidR="00D35A9F" w:rsidRPr="00C73F98" w:rsidRDefault="00D35A9F" w:rsidP="00D35A9F">
      <w:pPr>
        <w:jc w:val="both"/>
        <w:rPr>
          <w:i/>
          <w:sz w:val="20"/>
          <w:szCs w:val="20"/>
          <w:lang w:val="uk-UA"/>
        </w:rPr>
      </w:pPr>
    </w:p>
    <w:p w14:paraId="2215B7CC" w14:textId="08C2B0F1" w:rsidR="00D35A9F" w:rsidRPr="009A78AF" w:rsidRDefault="00D35A9F" w:rsidP="00D35A9F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9A78AF">
        <w:rPr>
          <w:b/>
          <w:i/>
          <w:sz w:val="20"/>
          <w:szCs w:val="20"/>
          <w:lang w:val="uk-UA"/>
        </w:rPr>
        <w:t xml:space="preserve">Обґрунтування розміру бюджетного призначення: </w:t>
      </w:r>
      <w:r w:rsidRPr="009A78AF">
        <w:rPr>
          <w:i/>
          <w:sz w:val="20"/>
          <w:szCs w:val="20"/>
          <w:lang w:val="uk-UA"/>
        </w:rPr>
        <w:t xml:space="preserve">розмір бюджетного призначення, визначений відповідно до розрахунку до </w:t>
      </w:r>
      <w:r w:rsidR="006B68AD" w:rsidRPr="009A78AF">
        <w:rPr>
          <w:i/>
          <w:sz w:val="20"/>
          <w:szCs w:val="20"/>
          <w:lang w:val="uk-UA"/>
        </w:rPr>
        <w:t>проекту</w:t>
      </w:r>
      <w:r w:rsidRPr="009A78AF">
        <w:rPr>
          <w:i/>
          <w:sz w:val="20"/>
          <w:szCs w:val="20"/>
          <w:lang w:val="uk-UA"/>
        </w:rPr>
        <w:t xml:space="preserve"> кошт</w:t>
      </w:r>
      <w:r w:rsidR="00B83DD4">
        <w:rPr>
          <w:i/>
          <w:sz w:val="20"/>
          <w:szCs w:val="20"/>
          <w:lang w:val="uk-UA"/>
        </w:rPr>
        <w:t>орису на 2023</w:t>
      </w:r>
      <w:r w:rsidR="00F50D19" w:rsidRPr="009A78AF">
        <w:rPr>
          <w:i/>
          <w:sz w:val="20"/>
          <w:szCs w:val="20"/>
          <w:lang w:val="uk-UA"/>
        </w:rPr>
        <w:t xml:space="preserve"> рік</w:t>
      </w:r>
      <w:r w:rsidR="00433E69">
        <w:rPr>
          <w:i/>
          <w:sz w:val="20"/>
          <w:szCs w:val="20"/>
          <w:lang w:val="uk-UA"/>
        </w:rPr>
        <w:t xml:space="preserve">  та річного плану закупівель на 2023 рік</w:t>
      </w:r>
    </w:p>
    <w:p w14:paraId="02C17472" w14:textId="79D4FD62" w:rsidR="004B4971" w:rsidRPr="00433E69" w:rsidRDefault="00D35A9F" w:rsidP="00433E69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C73F98">
        <w:rPr>
          <w:b/>
          <w:i/>
          <w:sz w:val="20"/>
          <w:szCs w:val="20"/>
          <w:lang w:val="uk-UA"/>
        </w:rPr>
        <w:t xml:space="preserve">Очікувана вартість предмета закупівлі: </w:t>
      </w:r>
      <w:r w:rsidR="004935E5" w:rsidRPr="004935E5">
        <w:rPr>
          <w:i/>
          <w:sz w:val="20"/>
          <w:szCs w:val="20"/>
          <w:lang w:val="uk-UA"/>
        </w:rPr>
        <w:t>841501,70</w:t>
      </w:r>
      <w:r w:rsidR="004935E5" w:rsidRPr="004935E5">
        <w:rPr>
          <w:b/>
          <w:i/>
          <w:sz w:val="20"/>
          <w:szCs w:val="20"/>
          <w:lang w:val="uk-UA"/>
        </w:rPr>
        <w:t xml:space="preserve"> </w:t>
      </w:r>
      <w:r w:rsidRPr="00433E69">
        <w:rPr>
          <w:i/>
          <w:sz w:val="20"/>
          <w:szCs w:val="20"/>
          <w:lang w:val="uk-UA"/>
        </w:rPr>
        <w:t xml:space="preserve"> з ПДВ.</w:t>
      </w:r>
    </w:p>
    <w:p w14:paraId="46B976B0" w14:textId="38584CBA" w:rsidR="00FE4222" w:rsidRPr="00FE4222" w:rsidRDefault="00D35A9F" w:rsidP="00FE4222">
      <w:pPr>
        <w:numPr>
          <w:ilvl w:val="0"/>
          <w:numId w:val="1"/>
        </w:numPr>
        <w:jc w:val="both"/>
        <w:rPr>
          <w:i/>
          <w:sz w:val="20"/>
          <w:szCs w:val="20"/>
          <w:lang w:val="uk-UA"/>
        </w:rPr>
      </w:pPr>
      <w:r w:rsidRPr="004B4971">
        <w:rPr>
          <w:b/>
          <w:i/>
          <w:sz w:val="20"/>
          <w:szCs w:val="20"/>
          <w:lang w:val="uk-UA"/>
        </w:rPr>
        <w:t>Обґрунтування очікуваної вартості предмета закупівлі:</w:t>
      </w:r>
      <w:r w:rsidR="004B4971" w:rsidRPr="004B4971">
        <w:rPr>
          <w:i/>
          <w:sz w:val="20"/>
          <w:szCs w:val="20"/>
          <w:lang w:val="uk-UA"/>
        </w:rPr>
        <w:t xml:space="preserve"> </w:t>
      </w:r>
      <w:r w:rsidR="008C1866">
        <w:rPr>
          <w:i/>
          <w:sz w:val="20"/>
          <w:szCs w:val="20"/>
          <w:lang w:val="uk-UA"/>
        </w:rPr>
        <w:t>в</w:t>
      </w:r>
      <w:r w:rsidR="004B4971" w:rsidRPr="004B4971">
        <w:rPr>
          <w:i/>
          <w:sz w:val="20"/>
          <w:szCs w:val="20"/>
          <w:lang w:val="uk-UA"/>
        </w:rPr>
        <w:t>изн</w:t>
      </w:r>
      <w:r w:rsidR="00FE4222">
        <w:rPr>
          <w:i/>
          <w:sz w:val="20"/>
          <w:szCs w:val="20"/>
          <w:lang w:val="uk-UA"/>
        </w:rPr>
        <w:t>ачення потреби в електричній енергії</w:t>
      </w:r>
      <w:r w:rsidR="004B4971" w:rsidRPr="004B4971">
        <w:rPr>
          <w:i/>
          <w:sz w:val="20"/>
          <w:szCs w:val="20"/>
          <w:lang w:val="uk-UA"/>
        </w:rPr>
        <w:t xml:space="preserve"> здійснювалось на підставі аналізу фактичного використання цього товару для забезпечення діяльності замовника в минулому періоді та з урахуванням запланованих поточних завдань замовника.</w:t>
      </w:r>
      <w:r w:rsidR="004B4971" w:rsidRPr="00FE4222">
        <w:rPr>
          <w:lang w:val="uk-UA"/>
        </w:rPr>
        <w:t xml:space="preserve"> </w:t>
      </w:r>
    </w:p>
    <w:p w14:paraId="72E1424D" w14:textId="2E845B68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>П</w:t>
      </w:r>
      <w:r w:rsidRPr="00FE4222">
        <w:rPr>
          <w:i/>
          <w:sz w:val="20"/>
          <w:szCs w:val="20"/>
          <w:lang w:val="uk-UA"/>
        </w:rPr>
        <w:t xml:space="preserve">ри розрахунку очікуваної вартості закупівлі електричної енергії керувалися положеннями наказу Міністерства розвитку економіки, торгівлі та сільського господарства  України від 18.02.2020  №275 «Про затвердження примірної методики визначення очікуваної вартості предмета закупівлі» (із змінами) (далі-Наказ). </w:t>
      </w:r>
    </w:p>
    <w:p w14:paraId="680C3B02" w14:textId="77777777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Наказом передбачено методи для визначення замовником очікуваної вартості предмета закупівлі. Так, у зв’язку з високим рівнем  конкуренції  на ринку  електричної енергії, варто обрати такий метод як порівняння ринкових цін.</w:t>
      </w:r>
    </w:p>
    <w:p w14:paraId="3840A35A" w14:textId="5AE68FD3" w:rsidR="00FE4222" w:rsidRP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 xml:space="preserve">Метод порівняння ринкових цін – це метод визначення очікуваної вартості  на підставі даних ринку, а саме загальнодоступної відкритої інформації про ціни та інформації з отриманих цінових пропозицій та </w:t>
      </w:r>
      <w:proofErr w:type="spellStart"/>
      <w:r w:rsidRPr="00FE4222">
        <w:rPr>
          <w:i/>
          <w:sz w:val="20"/>
          <w:szCs w:val="20"/>
          <w:lang w:val="uk-UA"/>
        </w:rPr>
        <w:t>прайс</w:t>
      </w:r>
      <w:proofErr w:type="spellEnd"/>
      <w:r w:rsidRPr="00FE4222">
        <w:rPr>
          <w:i/>
          <w:sz w:val="20"/>
          <w:szCs w:val="20"/>
          <w:lang w:val="uk-UA"/>
        </w:rPr>
        <w:t>-листів на момент вивчення ринку.</w:t>
      </w:r>
    </w:p>
    <w:p w14:paraId="249E95F1" w14:textId="66A396AF" w:rsidR="00FE4222" w:rsidRDefault="00FE4222" w:rsidP="00FE4222">
      <w:pPr>
        <w:ind w:left="786"/>
        <w:jc w:val="both"/>
        <w:rPr>
          <w:i/>
          <w:sz w:val="20"/>
          <w:szCs w:val="20"/>
          <w:lang w:val="uk-UA"/>
        </w:rPr>
      </w:pPr>
      <w:r w:rsidRPr="00FE4222">
        <w:rPr>
          <w:i/>
          <w:sz w:val="20"/>
          <w:szCs w:val="20"/>
          <w:lang w:val="uk-UA"/>
        </w:rPr>
        <w:t>З метою отримання інформації про ціну товару був застосований такий спосіб, як направлення не менше 3-х письмових запитів цінових пропозицій (електронною поштою/поштою) постачальникам електричної енергії.</w:t>
      </w:r>
    </w:p>
    <w:p w14:paraId="514A9C03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>30.01.2023 надіслано листи-запити 3 (трьом) постачальникам електричної енергії з метою надання ними комерційної пропозиції щодо вартості електричної енергії за 1кВт/год., включаючи послуги з передачі електричної енергії (Додаток 2).</w:t>
      </w:r>
    </w:p>
    <w:p w14:paraId="364FF7A8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 xml:space="preserve">   Станом на 06.02.2023 отримано 3 (три) комерційні пропозиції від постачальників електричної енергії (Додаток 3).</w:t>
      </w:r>
    </w:p>
    <w:p w14:paraId="34DCB655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>Для розрахунку очікуваної вартості за методом порівняння ринкових цін необхідно визначити очікувану ціну за одиницю, як середньоарифметичне значення масиву отриманих даних, що розраховуються за такою формулою:</w:t>
      </w:r>
    </w:p>
    <w:p w14:paraId="124BAD9A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 xml:space="preserve">         </w:t>
      </w:r>
      <w:proofErr w:type="spellStart"/>
      <w:r w:rsidRPr="004935E5">
        <w:rPr>
          <w:i/>
          <w:sz w:val="20"/>
          <w:szCs w:val="20"/>
          <w:lang w:val="uk-UA"/>
        </w:rPr>
        <w:t>Цод</w:t>
      </w:r>
      <w:proofErr w:type="spellEnd"/>
      <w:r w:rsidRPr="004935E5">
        <w:rPr>
          <w:i/>
          <w:sz w:val="20"/>
          <w:szCs w:val="20"/>
          <w:lang w:val="uk-UA"/>
        </w:rPr>
        <w:t xml:space="preserve"> = (Ц1 +… + </w:t>
      </w:r>
      <w:proofErr w:type="spellStart"/>
      <w:r w:rsidRPr="004935E5">
        <w:rPr>
          <w:i/>
          <w:sz w:val="20"/>
          <w:szCs w:val="20"/>
          <w:lang w:val="uk-UA"/>
        </w:rPr>
        <w:t>Цк</w:t>
      </w:r>
      <w:proofErr w:type="spellEnd"/>
      <w:r w:rsidRPr="004935E5">
        <w:rPr>
          <w:i/>
          <w:sz w:val="20"/>
          <w:szCs w:val="20"/>
          <w:lang w:val="uk-UA"/>
        </w:rPr>
        <w:t>) / К,   де:</w:t>
      </w:r>
    </w:p>
    <w:p w14:paraId="7C4FB4CC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>де:</w:t>
      </w:r>
      <w:r w:rsidRPr="004935E5">
        <w:rPr>
          <w:i/>
          <w:sz w:val="20"/>
          <w:szCs w:val="20"/>
          <w:lang w:val="uk-UA"/>
        </w:rPr>
        <w:tab/>
      </w:r>
      <w:proofErr w:type="spellStart"/>
      <w:r w:rsidRPr="004935E5">
        <w:rPr>
          <w:i/>
          <w:sz w:val="20"/>
          <w:szCs w:val="20"/>
          <w:lang w:val="uk-UA"/>
        </w:rPr>
        <w:t>Цод</w:t>
      </w:r>
      <w:proofErr w:type="spellEnd"/>
      <w:r w:rsidRPr="004935E5">
        <w:rPr>
          <w:i/>
          <w:sz w:val="20"/>
          <w:szCs w:val="20"/>
          <w:lang w:val="uk-UA"/>
        </w:rPr>
        <w:tab/>
        <w:t>-</w:t>
      </w:r>
      <w:r w:rsidRPr="004935E5">
        <w:rPr>
          <w:i/>
          <w:sz w:val="20"/>
          <w:szCs w:val="20"/>
          <w:lang w:val="uk-UA"/>
        </w:rPr>
        <w:tab/>
        <w:t>очікувана ціна за одиницю;</w:t>
      </w:r>
    </w:p>
    <w:p w14:paraId="18D7FDBB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ab/>
        <w:t xml:space="preserve">Ц1, </w:t>
      </w:r>
      <w:proofErr w:type="spellStart"/>
      <w:r w:rsidRPr="004935E5">
        <w:rPr>
          <w:i/>
          <w:sz w:val="20"/>
          <w:szCs w:val="20"/>
          <w:lang w:val="uk-UA"/>
        </w:rPr>
        <w:t>Цк</w:t>
      </w:r>
      <w:proofErr w:type="spellEnd"/>
      <w:r w:rsidRPr="004935E5">
        <w:rPr>
          <w:i/>
          <w:sz w:val="20"/>
          <w:szCs w:val="20"/>
          <w:lang w:val="uk-UA"/>
        </w:rPr>
        <w:tab/>
        <w:t>-</w:t>
      </w:r>
      <w:r w:rsidRPr="004935E5">
        <w:rPr>
          <w:i/>
          <w:sz w:val="20"/>
          <w:szCs w:val="20"/>
          <w:lang w:val="uk-UA"/>
        </w:rPr>
        <w:tab/>
        <w:t>ціни, отримані з відкритих джерел інформації, приведені до єдиних умов;</w:t>
      </w:r>
    </w:p>
    <w:p w14:paraId="312DC015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ab/>
        <w:t>К</w:t>
      </w:r>
      <w:r w:rsidRPr="004935E5">
        <w:rPr>
          <w:i/>
          <w:sz w:val="20"/>
          <w:szCs w:val="20"/>
          <w:lang w:val="uk-UA"/>
        </w:rPr>
        <w:tab/>
        <w:t>-</w:t>
      </w:r>
      <w:r w:rsidRPr="004935E5">
        <w:rPr>
          <w:i/>
          <w:sz w:val="20"/>
          <w:szCs w:val="20"/>
          <w:lang w:val="uk-UA"/>
        </w:rPr>
        <w:tab/>
        <w:t>кількість цін, отриманих з відкритих джерел інформації.</w:t>
      </w:r>
    </w:p>
    <w:p w14:paraId="432EB49A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ab/>
      </w:r>
    </w:p>
    <w:p w14:paraId="71D36304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4935E5">
        <w:rPr>
          <w:i/>
          <w:sz w:val="20"/>
          <w:szCs w:val="20"/>
          <w:lang w:val="uk-UA"/>
        </w:rPr>
        <w:t>Цод</w:t>
      </w:r>
      <w:proofErr w:type="spellEnd"/>
      <w:r w:rsidRPr="004935E5">
        <w:rPr>
          <w:i/>
          <w:sz w:val="20"/>
          <w:szCs w:val="20"/>
          <w:lang w:val="uk-UA"/>
        </w:rPr>
        <w:t xml:space="preserve"> = ( 4,82434 грн. + 4,71 грн. + 5,256336грн.) / 3</w:t>
      </w:r>
    </w:p>
    <w:p w14:paraId="558A7FF2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>Отож, ціна за 1кВт/год. становить 4,93 грн. з ПДВ., включаючи  послуги з передачі електричної енергії.</w:t>
      </w:r>
    </w:p>
    <w:p w14:paraId="3D5B4B8B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 xml:space="preserve"> Тепер необхідно визначити очікувану вартість предмета закупівлі, як добуток очікуваної ціни за одиницю на кількість товару/послуги, що розраховується за формулою:</w:t>
      </w:r>
    </w:p>
    <w:p w14:paraId="726DEB29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4935E5">
        <w:rPr>
          <w:i/>
          <w:sz w:val="20"/>
          <w:szCs w:val="20"/>
          <w:lang w:val="uk-UA"/>
        </w:rPr>
        <w:t>ОВмрц</w:t>
      </w:r>
      <w:proofErr w:type="spellEnd"/>
      <w:r w:rsidRPr="004935E5">
        <w:rPr>
          <w:i/>
          <w:sz w:val="20"/>
          <w:szCs w:val="20"/>
          <w:lang w:val="uk-UA"/>
        </w:rPr>
        <w:t xml:space="preserve"> = </w:t>
      </w:r>
      <w:proofErr w:type="spellStart"/>
      <w:r w:rsidRPr="004935E5">
        <w:rPr>
          <w:i/>
          <w:sz w:val="20"/>
          <w:szCs w:val="20"/>
          <w:lang w:val="uk-UA"/>
        </w:rPr>
        <w:t>Цод</w:t>
      </w:r>
      <w:proofErr w:type="spellEnd"/>
      <w:r w:rsidRPr="004935E5">
        <w:rPr>
          <w:i/>
          <w:sz w:val="20"/>
          <w:szCs w:val="20"/>
          <w:lang w:val="uk-UA"/>
        </w:rPr>
        <w:t xml:space="preserve"> * V,  де:</w:t>
      </w:r>
    </w:p>
    <w:p w14:paraId="7DE371A9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ab/>
      </w:r>
      <w:proofErr w:type="spellStart"/>
      <w:r w:rsidRPr="004935E5">
        <w:rPr>
          <w:i/>
          <w:sz w:val="20"/>
          <w:szCs w:val="20"/>
          <w:lang w:val="uk-UA"/>
        </w:rPr>
        <w:t>ОВмрц</w:t>
      </w:r>
      <w:proofErr w:type="spellEnd"/>
      <w:r w:rsidRPr="004935E5">
        <w:rPr>
          <w:i/>
          <w:sz w:val="20"/>
          <w:szCs w:val="20"/>
          <w:lang w:val="uk-UA"/>
        </w:rPr>
        <w:tab/>
        <w:t>-</w:t>
      </w:r>
      <w:r w:rsidRPr="004935E5">
        <w:rPr>
          <w:i/>
          <w:sz w:val="20"/>
          <w:szCs w:val="20"/>
          <w:lang w:val="uk-UA"/>
        </w:rPr>
        <w:tab/>
        <w:t>очікувана вартість, розрахована за методом порівняння ринкових цін;</w:t>
      </w:r>
    </w:p>
    <w:p w14:paraId="198C64A5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ab/>
      </w:r>
      <w:proofErr w:type="spellStart"/>
      <w:r w:rsidRPr="004935E5">
        <w:rPr>
          <w:i/>
          <w:sz w:val="20"/>
          <w:szCs w:val="20"/>
          <w:lang w:val="uk-UA"/>
        </w:rPr>
        <w:t>Цод</w:t>
      </w:r>
      <w:proofErr w:type="spellEnd"/>
      <w:r w:rsidRPr="004935E5">
        <w:rPr>
          <w:i/>
          <w:sz w:val="20"/>
          <w:szCs w:val="20"/>
          <w:lang w:val="uk-UA"/>
        </w:rPr>
        <w:tab/>
        <w:t>-</w:t>
      </w:r>
      <w:r w:rsidRPr="004935E5">
        <w:rPr>
          <w:i/>
          <w:sz w:val="20"/>
          <w:szCs w:val="20"/>
          <w:lang w:val="uk-UA"/>
        </w:rPr>
        <w:tab/>
        <w:t>очікувана ціна за одиницю товару/послуги;</w:t>
      </w:r>
    </w:p>
    <w:p w14:paraId="39FDD859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ab/>
        <w:t>V</w:t>
      </w:r>
      <w:r w:rsidRPr="004935E5">
        <w:rPr>
          <w:i/>
          <w:sz w:val="20"/>
          <w:szCs w:val="20"/>
          <w:lang w:val="uk-UA"/>
        </w:rPr>
        <w:tab/>
        <w:t>-</w:t>
      </w:r>
      <w:r w:rsidRPr="004935E5">
        <w:rPr>
          <w:i/>
          <w:sz w:val="20"/>
          <w:szCs w:val="20"/>
          <w:lang w:val="uk-UA"/>
        </w:rPr>
        <w:tab/>
        <w:t>кількість (обсяг) товару/послуги, що закуповується.</w:t>
      </w:r>
    </w:p>
    <w:p w14:paraId="5A618FF8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</w:p>
    <w:p w14:paraId="6BDCFB6D" w14:textId="77777777" w:rsidR="004935E5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proofErr w:type="spellStart"/>
      <w:r w:rsidRPr="004935E5">
        <w:rPr>
          <w:i/>
          <w:sz w:val="20"/>
          <w:szCs w:val="20"/>
          <w:lang w:val="uk-UA"/>
        </w:rPr>
        <w:t>ОВмрц</w:t>
      </w:r>
      <w:proofErr w:type="spellEnd"/>
      <w:r w:rsidRPr="004935E5">
        <w:rPr>
          <w:i/>
          <w:sz w:val="20"/>
          <w:szCs w:val="20"/>
          <w:lang w:val="uk-UA"/>
        </w:rPr>
        <w:t>= 4,93*170690 кВт/год.</w:t>
      </w:r>
    </w:p>
    <w:p w14:paraId="26AAED69" w14:textId="17A678BD" w:rsidR="00FE4222" w:rsidRPr="004935E5" w:rsidRDefault="004935E5" w:rsidP="004935E5">
      <w:pPr>
        <w:ind w:left="786"/>
        <w:jc w:val="both"/>
        <w:rPr>
          <w:i/>
          <w:sz w:val="20"/>
          <w:szCs w:val="20"/>
          <w:lang w:val="uk-UA"/>
        </w:rPr>
      </w:pPr>
      <w:r w:rsidRPr="004935E5">
        <w:rPr>
          <w:i/>
          <w:sz w:val="20"/>
          <w:szCs w:val="20"/>
          <w:lang w:val="uk-UA"/>
        </w:rPr>
        <w:t>Отож, очікувана вартість предмета закупівлі товару (електрична енергія), з урахуванням послуг з передачі електричної енергії  становить  841501,70 грн. з ПДВ.</w:t>
      </w:r>
    </w:p>
    <w:sectPr w:rsidR="00FE4222" w:rsidRPr="004935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0A1019"/>
    <w:rsid w:val="003C3580"/>
    <w:rsid w:val="00433E69"/>
    <w:rsid w:val="004935E5"/>
    <w:rsid w:val="004B4971"/>
    <w:rsid w:val="0058429B"/>
    <w:rsid w:val="006A3DFD"/>
    <w:rsid w:val="006B68AD"/>
    <w:rsid w:val="006F0191"/>
    <w:rsid w:val="008C1866"/>
    <w:rsid w:val="009A78AF"/>
    <w:rsid w:val="00A503E2"/>
    <w:rsid w:val="00B83DD4"/>
    <w:rsid w:val="00BE718D"/>
    <w:rsid w:val="00D35A9F"/>
    <w:rsid w:val="00E27B55"/>
    <w:rsid w:val="00E500FE"/>
    <w:rsid w:val="00F50D19"/>
    <w:rsid w:val="00FC55EB"/>
    <w:rsid w:val="00FE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AC009A8C-802D-4AB5-9E99-5A3658EFF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9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Pazych</cp:lastModifiedBy>
  <cp:revision>4</cp:revision>
  <cp:lastPrinted>2022-11-24T13:33:00Z</cp:lastPrinted>
  <dcterms:created xsi:type="dcterms:W3CDTF">2023-02-07T11:26:00Z</dcterms:created>
  <dcterms:modified xsi:type="dcterms:W3CDTF">2023-02-07T11:48:00Z</dcterms:modified>
</cp:coreProperties>
</file>