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9304AB" w:rsidRPr="0003333E" w:rsidRDefault="009304AB" w:rsidP="009304AB">
      <w:pPr>
        <w:spacing w:after="0"/>
        <w:jc w:val="center"/>
        <w:rPr>
          <w:rFonts w:cs="Times New Roman"/>
          <w:b/>
          <w:szCs w:val="28"/>
          <w:lang w:val="uk-UA"/>
        </w:rPr>
      </w:pPr>
      <w:r w:rsidRPr="0003333E">
        <w:rPr>
          <w:rFonts w:cs="Times New Roman"/>
          <w:b/>
          <w:szCs w:val="28"/>
          <w:lang w:val="uk-UA"/>
        </w:rPr>
        <w:t>«</w:t>
      </w:r>
      <w:r w:rsidR="005159C5" w:rsidRPr="005159C5">
        <w:rPr>
          <w:rFonts w:cs="Times New Roman"/>
          <w:b/>
          <w:szCs w:val="28"/>
          <w:lang w:val="uk-UA"/>
        </w:rPr>
        <w:t xml:space="preserve">Послуги з ремонту та технічного обслуговування принтерів за кодом </w:t>
      </w:r>
      <w:proofErr w:type="spellStart"/>
      <w:r w:rsidR="005159C5" w:rsidRPr="005159C5">
        <w:rPr>
          <w:rFonts w:cs="Times New Roman"/>
          <w:b/>
          <w:szCs w:val="28"/>
          <w:lang w:val="uk-UA"/>
        </w:rPr>
        <w:t>ДК</w:t>
      </w:r>
      <w:proofErr w:type="spellEnd"/>
      <w:r w:rsidR="005159C5" w:rsidRPr="005159C5">
        <w:rPr>
          <w:rFonts w:cs="Times New Roman"/>
          <w:b/>
          <w:szCs w:val="28"/>
          <w:lang w:val="uk-UA"/>
        </w:rPr>
        <w:t xml:space="preserve"> 021:2015: 50310000-1 Технічне обслуговування і ремонт офісної техніки</w:t>
      </w:r>
      <w:r w:rsidRPr="0003333E">
        <w:rPr>
          <w:rFonts w:cs="Times New Roman"/>
          <w:b/>
          <w:szCs w:val="28"/>
          <w:lang w:val="uk-UA"/>
        </w:rPr>
        <w:t>»</w:t>
      </w:r>
    </w:p>
    <w:p w:rsidR="009304AB" w:rsidRPr="0003333E" w:rsidRDefault="009304AB" w:rsidP="009304AB">
      <w:pPr>
        <w:spacing w:after="0"/>
        <w:ind w:firstLine="709"/>
        <w:jc w:val="center"/>
        <w:rPr>
          <w:rFonts w:cs="Times New Roman"/>
          <w:b/>
          <w:szCs w:val="28"/>
          <w:lang w:val="uk-UA"/>
        </w:rPr>
      </w:pP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E64684"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5159C5" w:rsidRPr="005159C5">
        <w:rPr>
          <w:rFonts w:cs="Times New Roman"/>
          <w:szCs w:val="28"/>
          <w:lang w:val="uk-UA"/>
        </w:rPr>
        <w:t xml:space="preserve">Послуги з ремонту та технічного обслуговування принтерів за кодом </w:t>
      </w:r>
      <w:proofErr w:type="spellStart"/>
      <w:r w:rsidR="005159C5" w:rsidRPr="005159C5">
        <w:rPr>
          <w:rFonts w:cs="Times New Roman"/>
          <w:szCs w:val="28"/>
          <w:lang w:val="uk-UA"/>
        </w:rPr>
        <w:t>ДК</w:t>
      </w:r>
      <w:proofErr w:type="spellEnd"/>
      <w:r w:rsidR="005159C5" w:rsidRPr="005159C5">
        <w:rPr>
          <w:rFonts w:cs="Times New Roman"/>
          <w:szCs w:val="28"/>
          <w:lang w:val="uk-UA"/>
        </w:rPr>
        <w:t xml:space="preserve"> 021:2015: 50310000-1 Технічне обслуговування і ремонт офісної техніки , Послуги з ремонту та технічного обслуговування принтерів - 211 послуга</w:t>
      </w:r>
    </w:p>
    <w:p w:rsidR="005159C5" w:rsidRPr="00E64684" w:rsidRDefault="005159C5"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r>
      <w:r w:rsidR="00E64684" w:rsidRPr="00E64684">
        <w:rPr>
          <w:rFonts w:eastAsia="Times New Roman" w:cs="Times New Roman"/>
          <w:color w:val="000000"/>
          <w:szCs w:val="28"/>
          <w:lang w:val="uk-UA" w:eastAsia="ru-RU"/>
        </w:rPr>
        <w:t xml:space="preserve">Відкриті торги з особливостями </w:t>
      </w:r>
      <w:r w:rsidRPr="0003333E">
        <w:rPr>
          <w:rFonts w:cs="Times New Roman"/>
          <w:szCs w:val="28"/>
          <w:lang w:val="uk-UA"/>
        </w:rPr>
        <w:t>(</w:t>
      </w:r>
      <w:r w:rsidR="005159C5" w:rsidRPr="005159C5">
        <w:rPr>
          <w:rFonts w:cs="Times New Roman"/>
          <w:szCs w:val="28"/>
          <w:lang w:val="uk-UA"/>
        </w:rPr>
        <w:t>UA-2024-08-06-008162-a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5159C5">
        <w:rPr>
          <w:color w:val="000000"/>
          <w:sz w:val="28"/>
          <w:szCs w:val="28"/>
          <w:lang w:val="uk-UA"/>
        </w:rPr>
        <w:t>70</w:t>
      </w:r>
      <w:r w:rsidRPr="0003333E">
        <w:rPr>
          <w:color w:val="000000"/>
          <w:sz w:val="28"/>
          <w:szCs w:val="28"/>
          <w:lang w:val="uk-UA"/>
        </w:rPr>
        <w:t xml:space="preserve"> </w:t>
      </w:r>
      <w:r w:rsidR="005159C5">
        <w:rPr>
          <w:color w:val="000000"/>
          <w:sz w:val="28"/>
          <w:szCs w:val="28"/>
          <w:lang w:val="uk-UA"/>
        </w:rPr>
        <w:t>100</w:t>
      </w:r>
      <w:r w:rsidRPr="0003333E">
        <w:rPr>
          <w:color w:val="000000"/>
          <w:sz w:val="28"/>
          <w:szCs w:val="28"/>
          <w:lang w:val="uk-UA"/>
        </w:rPr>
        <w:t>,00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w:t>
      </w:r>
      <w:r w:rsidRPr="0003333E">
        <w:rPr>
          <w:color w:val="000000"/>
          <w:sz w:val="28"/>
          <w:szCs w:val="28"/>
          <w:shd w:val="clear" w:color="auto" w:fill="FFFFFF"/>
          <w:lang w:val="uk-UA"/>
        </w:rPr>
        <w:lastRenderedPageBreak/>
        <w:t xml:space="preserve">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tbl>
      <w:tblPr>
        <w:tblW w:w="9250" w:type="dxa"/>
        <w:tblInd w:w="108" w:type="dxa"/>
        <w:tblLook w:val="04A0"/>
      </w:tblPr>
      <w:tblGrid>
        <w:gridCol w:w="937"/>
        <w:gridCol w:w="4174"/>
        <w:gridCol w:w="1788"/>
        <w:gridCol w:w="2351"/>
      </w:tblGrid>
      <w:tr w:rsidR="005159C5" w:rsidRPr="003B1E0A" w:rsidTr="005159C5">
        <w:trPr>
          <w:trHeight w:val="780"/>
        </w:trPr>
        <w:tc>
          <w:tcPr>
            <w:tcW w:w="93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    з/</w:t>
            </w:r>
            <w:proofErr w:type="spellStart"/>
            <w:proofErr w:type="gramStart"/>
            <w:r w:rsidRPr="005159C5">
              <w:rPr>
                <w:rFonts w:cs="Times New Roman"/>
                <w:color w:val="000000"/>
                <w:sz w:val="24"/>
                <w:szCs w:val="24"/>
                <w:lang w:eastAsia="uk-UA"/>
              </w:rPr>
              <w:t>п</w:t>
            </w:r>
            <w:proofErr w:type="spellEnd"/>
            <w:proofErr w:type="gramEnd"/>
          </w:p>
        </w:tc>
        <w:tc>
          <w:tcPr>
            <w:tcW w:w="4174" w:type="dxa"/>
            <w:tcBorders>
              <w:top w:val="single" w:sz="8" w:space="0" w:color="000000"/>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Найменування</w:t>
            </w:r>
            <w:proofErr w:type="spellEnd"/>
            <w:r w:rsidRPr="005159C5">
              <w:rPr>
                <w:rFonts w:cs="Times New Roman"/>
                <w:color w:val="000000"/>
                <w:sz w:val="24"/>
                <w:szCs w:val="24"/>
                <w:lang w:eastAsia="uk-UA"/>
              </w:rPr>
              <w:t xml:space="preserve"> </w:t>
            </w:r>
            <w:proofErr w:type="spellStart"/>
            <w:r w:rsidRPr="005159C5">
              <w:rPr>
                <w:rFonts w:cs="Times New Roman"/>
                <w:color w:val="000000"/>
                <w:sz w:val="24"/>
                <w:szCs w:val="24"/>
                <w:lang w:eastAsia="uk-UA"/>
              </w:rPr>
              <w:t>послуги</w:t>
            </w:r>
            <w:proofErr w:type="spellEnd"/>
          </w:p>
        </w:tc>
        <w:tc>
          <w:tcPr>
            <w:tcW w:w="1788" w:type="dxa"/>
            <w:tcBorders>
              <w:top w:val="single" w:sz="8" w:space="0" w:color="000000"/>
              <w:left w:val="nil"/>
              <w:bottom w:val="single" w:sz="8" w:space="0" w:color="000000"/>
              <w:right w:val="nil"/>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Од</w:t>
            </w:r>
            <w:proofErr w:type="gramStart"/>
            <w:r w:rsidRPr="005159C5">
              <w:rPr>
                <w:rFonts w:cs="Times New Roman"/>
                <w:color w:val="000000"/>
                <w:sz w:val="24"/>
                <w:szCs w:val="24"/>
                <w:lang w:eastAsia="uk-UA"/>
              </w:rPr>
              <w:t>.</w:t>
            </w:r>
            <w:proofErr w:type="gramEnd"/>
            <w:r w:rsidRPr="005159C5">
              <w:rPr>
                <w:rFonts w:cs="Times New Roman"/>
                <w:color w:val="000000"/>
                <w:sz w:val="24"/>
                <w:szCs w:val="24"/>
                <w:lang w:eastAsia="uk-UA"/>
              </w:rPr>
              <w:t xml:space="preserve"> </w:t>
            </w:r>
            <w:proofErr w:type="spellStart"/>
            <w:proofErr w:type="gramStart"/>
            <w:r w:rsidRPr="005159C5">
              <w:rPr>
                <w:rFonts w:cs="Times New Roman"/>
                <w:color w:val="000000"/>
                <w:sz w:val="24"/>
                <w:szCs w:val="24"/>
                <w:lang w:eastAsia="uk-UA"/>
              </w:rPr>
              <w:t>в</w:t>
            </w:r>
            <w:proofErr w:type="gramEnd"/>
            <w:r w:rsidRPr="005159C5">
              <w:rPr>
                <w:rFonts w:cs="Times New Roman"/>
                <w:color w:val="000000"/>
                <w:sz w:val="24"/>
                <w:szCs w:val="24"/>
                <w:lang w:eastAsia="uk-UA"/>
              </w:rPr>
              <w:t>имірювання</w:t>
            </w:r>
            <w:proofErr w:type="spellEnd"/>
          </w:p>
        </w:tc>
        <w:tc>
          <w:tcPr>
            <w:tcW w:w="235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Кількість</w:t>
            </w:r>
            <w:proofErr w:type="spellEnd"/>
            <w:r w:rsidRPr="005159C5">
              <w:rPr>
                <w:rFonts w:cs="Times New Roman"/>
                <w:color w:val="000000"/>
                <w:sz w:val="24"/>
                <w:szCs w:val="24"/>
                <w:lang w:eastAsia="uk-UA"/>
              </w:rPr>
              <w:t xml:space="preserve"> </w:t>
            </w:r>
            <w:proofErr w:type="spellStart"/>
            <w:r w:rsidRPr="005159C5">
              <w:rPr>
                <w:rFonts w:cs="Times New Roman"/>
                <w:color w:val="000000"/>
                <w:sz w:val="24"/>
                <w:szCs w:val="24"/>
                <w:lang w:eastAsia="uk-UA"/>
              </w:rPr>
              <w:t>послуг</w:t>
            </w:r>
            <w:proofErr w:type="spellEnd"/>
            <w:r w:rsidRPr="005159C5">
              <w:rPr>
                <w:rFonts w:cs="Times New Roman"/>
                <w:color w:val="000000"/>
                <w:sz w:val="24"/>
                <w:szCs w:val="24"/>
                <w:lang w:eastAsia="uk-UA"/>
              </w:rPr>
              <w:t xml:space="preserve"> </w:t>
            </w: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2</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3</w:t>
            </w: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4</w:t>
            </w: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 xml:space="preserve">CANON I-SENSYS MF3010 </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2</w:t>
            </w: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резинового, </w:t>
            </w:r>
            <w:proofErr w:type="spellStart"/>
            <w:r w:rsidRPr="005159C5">
              <w:rPr>
                <w:rFonts w:cs="Times New Roman"/>
                <w:sz w:val="24"/>
                <w:szCs w:val="24"/>
              </w:rPr>
              <w:t>термоплівки,роликів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2</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 xml:space="preserve">CANON I-SENSYS MF443dw </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w:t>
            </w: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2.1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резинового, </w:t>
            </w:r>
            <w:proofErr w:type="spellStart"/>
            <w:r w:rsidRPr="005159C5">
              <w:rPr>
                <w:rFonts w:cs="Times New Roman"/>
                <w:sz w:val="24"/>
                <w:szCs w:val="24"/>
              </w:rPr>
              <w:t>термоплівки,роликів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3</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val="es-ES_tradnl" w:eastAsia="ru-RU"/>
              </w:rPr>
            </w:pPr>
            <w:r w:rsidRPr="005159C5">
              <w:rPr>
                <w:rFonts w:cs="Times New Roman"/>
                <w:sz w:val="24"/>
                <w:szCs w:val="24"/>
                <w:lang w:val="es-ES_tradnl"/>
              </w:rPr>
              <w:t>HP laserJet M127fn (CZ 181A)</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4</w:t>
            </w: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3.1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резинового, </w:t>
            </w:r>
            <w:proofErr w:type="spellStart"/>
            <w:r w:rsidRPr="005159C5">
              <w:rPr>
                <w:rFonts w:cs="Times New Roman"/>
                <w:sz w:val="24"/>
                <w:szCs w:val="24"/>
              </w:rPr>
              <w:t>термоплівки,роликів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4</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val="en-US"/>
              </w:rPr>
            </w:pPr>
            <w:r w:rsidRPr="005159C5">
              <w:rPr>
                <w:rFonts w:cs="Times New Roman"/>
                <w:sz w:val="24"/>
                <w:szCs w:val="24"/>
                <w:lang w:val="en-US"/>
              </w:rPr>
              <w:t xml:space="preserve">HP </w:t>
            </w:r>
            <w:proofErr w:type="spellStart"/>
            <w:r w:rsidRPr="005159C5">
              <w:rPr>
                <w:rFonts w:cs="Times New Roman"/>
                <w:sz w:val="24"/>
                <w:szCs w:val="24"/>
                <w:lang w:val="en-US"/>
              </w:rPr>
              <w:t>laserJet</w:t>
            </w:r>
            <w:proofErr w:type="spellEnd"/>
            <w:r w:rsidRPr="005159C5">
              <w:rPr>
                <w:rFonts w:cs="Times New Roman"/>
                <w:sz w:val="24"/>
                <w:szCs w:val="24"/>
                <w:lang w:val="en-US"/>
              </w:rPr>
              <w:t xml:space="preserve"> Pro M series A4 (M26,M28)</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31</w:t>
            </w: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4.1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резинового, </w:t>
            </w:r>
            <w:proofErr w:type="spellStart"/>
            <w:r w:rsidRPr="005159C5">
              <w:rPr>
                <w:rFonts w:cs="Times New Roman"/>
                <w:sz w:val="24"/>
                <w:szCs w:val="24"/>
              </w:rPr>
              <w:t>термоплівки,роликів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5</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SAMSUNG SCX-465 ON</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w:t>
            </w: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5.1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ілактика,заміна</w:t>
            </w:r>
            <w:proofErr w:type="spellEnd"/>
            <w:r w:rsidRPr="005159C5">
              <w:rPr>
                <w:rFonts w:cs="Times New Roman"/>
                <w:sz w:val="24"/>
                <w:szCs w:val="24"/>
              </w:rPr>
              <w:t xml:space="preserve"> валу </w:t>
            </w:r>
            <w:proofErr w:type="spellStart"/>
            <w:r w:rsidRPr="005159C5">
              <w:rPr>
                <w:rFonts w:cs="Times New Roman"/>
                <w:sz w:val="24"/>
                <w:szCs w:val="24"/>
              </w:rPr>
              <w:t>тефлонового</w:t>
            </w:r>
            <w:proofErr w:type="spellEnd"/>
            <w:r w:rsidRPr="005159C5">
              <w:rPr>
                <w:rFonts w:cs="Times New Roman"/>
                <w:sz w:val="24"/>
                <w:szCs w:val="24"/>
              </w:rPr>
              <w:t xml:space="preserve">, </w:t>
            </w:r>
            <w:proofErr w:type="spellStart"/>
            <w:r w:rsidRPr="005159C5">
              <w:rPr>
                <w:rFonts w:cs="Times New Roman"/>
                <w:sz w:val="24"/>
                <w:szCs w:val="24"/>
              </w:rPr>
              <w:t>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6</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SAMSUNG SL-M2070</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2</w:t>
            </w: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6.1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w:t>
            </w:r>
            <w:proofErr w:type="spellStart"/>
            <w:r w:rsidRPr="005159C5">
              <w:rPr>
                <w:rFonts w:cs="Times New Roman"/>
                <w:sz w:val="24"/>
                <w:szCs w:val="24"/>
              </w:rPr>
              <w:t>тефлонового</w:t>
            </w:r>
            <w:proofErr w:type="spellEnd"/>
            <w:r w:rsidRPr="005159C5">
              <w:rPr>
                <w:rFonts w:cs="Times New Roman"/>
                <w:sz w:val="24"/>
                <w:szCs w:val="24"/>
              </w:rPr>
              <w:t xml:space="preserve">, </w:t>
            </w:r>
            <w:proofErr w:type="spellStart"/>
            <w:r w:rsidRPr="005159C5">
              <w:rPr>
                <w:rFonts w:cs="Times New Roman"/>
                <w:sz w:val="24"/>
                <w:szCs w:val="24"/>
              </w:rPr>
              <w:t>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7</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val="es-ES_tradnl" w:eastAsia="ru-RU"/>
              </w:rPr>
            </w:pPr>
            <w:r w:rsidRPr="005159C5">
              <w:rPr>
                <w:rFonts w:cs="Times New Roman"/>
                <w:sz w:val="24"/>
                <w:szCs w:val="24"/>
                <w:lang w:val="es-ES_tradnl"/>
              </w:rPr>
              <w:t>XEROX B205 WI-FI (B205V_NI)</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w:t>
            </w: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7.1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w:t>
            </w:r>
            <w:proofErr w:type="spellStart"/>
            <w:r w:rsidRPr="005159C5">
              <w:rPr>
                <w:rFonts w:cs="Times New Roman"/>
                <w:sz w:val="24"/>
                <w:szCs w:val="24"/>
              </w:rPr>
              <w:t>тефлонового</w:t>
            </w:r>
            <w:proofErr w:type="spellEnd"/>
            <w:r w:rsidRPr="005159C5">
              <w:rPr>
                <w:rFonts w:cs="Times New Roman"/>
                <w:sz w:val="24"/>
                <w:szCs w:val="24"/>
              </w:rPr>
              <w:t xml:space="preserve">, </w:t>
            </w:r>
            <w:proofErr w:type="spellStart"/>
            <w:r w:rsidRPr="005159C5">
              <w:rPr>
                <w:rFonts w:cs="Times New Roman"/>
                <w:sz w:val="24"/>
                <w:szCs w:val="24"/>
              </w:rPr>
              <w:t>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8</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 xml:space="preserve">XEROX </w:t>
            </w:r>
            <w:proofErr w:type="spellStart"/>
            <w:r w:rsidRPr="005159C5">
              <w:rPr>
                <w:rFonts w:cs="Times New Roman"/>
                <w:sz w:val="24"/>
                <w:szCs w:val="24"/>
              </w:rPr>
              <w:t>WokrCentre</w:t>
            </w:r>
            <w:proofErr w:type="spellEnd"/>
            <w:r w:rsidRPr="005159C5">
              <w:rPr>
                <w:rFonts w:cs="Times New Roman"/>
                <w:sz w:val="24"/>
                <w:szCs w:val="24"/>
              </w:rPr>
              <w:t xml:space="preserve"> 3025BI</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13</w:t>
            </w: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8.1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w:t>
            </w:r>
            <w:proofErr w:type="spellStart"/>
            <w:r w:rsidRPr="005159C5">
              <w:rPr>
                <w:rFonts w:cs="Times New Roman"/>
                <w:sz w:val="24"/>
                <w:szCs w:val="24"/>
              </w:rPr>
              <w:t>тефлонового</w:t>
            </w:r>
            <w:proofErr w:type="spellEnd"/>
            <w:r w:rsidRPr="005159C5">
              <w:rPr>
                <w:rFonts w:cs="Times New Roman"/>
                <w:sz w:val="24"/>
                <w:szCs w:val="24"/>
              </w:rPr>
              <w:t xml:space="preserve">, </w:t>
            </w:r>
            <w:proofErr w:type="spellStart"/>
            <w:r w:rsidRPr="005159C5">
              <w:rPr>
                <w:rFonts w:cs="Times New Roman"/>
                <w:sz w:val="24"/>
                <w:szCs w:val="24"/>
              </w:rPr>
              <w:t>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r w:rsidRPr="005159C5">
              <w:rPr>
                <w:rFonts w:cs="Times New Roman"/>
                <w:sz w:val="24"/>
                <w:szCs w:val="24"/>
              </w:rPr>
              <w:t xml:space="preserve">, </w:t>
            </w:r>
            <w:proofErr w:type="spellStart"/>
            <w:r w:rsidRPr="005159C5">
              <w:rPr>
                <w:rFonts w:cs="Times New Roman"/>
                <w:sz w:val="24"/>
                <w:szCs w:val="24"/>
              </w:rPr>
              <w:t>тормозної</w:t>
            </w:r>
            <w:proofErr w:type="spellEnd"/>
            <w:r w:rsidRPr="005159C5">
              <w:rPr>
                <w:rFonts w:cs="Times New Roman"/>
                <w:sz w:val="24"/>
                <w:szCs w:val="24"/>
              </w:rPr>
              <w:t xml:space="preserve"> площадки</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9</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 xml:space="preserve">БФП </w:t>
            </w:r>
            <w:proofErr w:type="spellStart"/>
            <w:r w:rsidRPr="005159C5">
              <w:rPr>
                <w:rFonts w:cs="Times New Roman"/>
                <w:sz w:val="24"/>
                <w:szCs w:val="24"/>
              </w:rPr>
              <w:t>Canon</w:t>
            </w:r>
            <w:proofErr w:type="spellEnd"/>
            <w:r w:rsidRPr="005159C5">
              <w:rPr>
                <w:rFonts w:cs="Times New Roman"/>
                <w:sz w:val="24"/>
                <w:szCs w:val="24"/>
              </w:rPr>
              <w:t xml:space="preserve"> </w:t>
            </w:r>
            <w:proofErr w:type="spellStart"/>
            <w:r w:rsidRPr="005159C5">
              <w:rPr>
                <w:rFonts w:cs="Times New Roman"/>
                <w:sz w:val="24"/>
                <w:szCs w:val="24"/>
              </w:rPr>
              <w:t>LaserBase</w:t>
            </w:r>
            <w:proofErr w:type="spellEnd"/>
            <w:r w:rsidRPr="005159C5">
              <w:rPr>
                <w:rFonts w:cs="Times New Roman"/>
                <w:sz w:val="24"/>
                <w:szCs w:val="24"/>
              </w:rPr>
              <w:t xml:space="preserve"> MF 211</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3</w:t>
            </w: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9.1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резинового, </w:t>
            </w:r>
            <w:proofErr w:type="spellStart"/>
            <w:r w:rsidRPr="005159C5">
              <w:rPr>
                <w:rFonts w:cs="Times New Roman"/>
                <w:sz w:val="24"/>
                <w:szCs w:val="24"/>
              </w:rPr>
              <w:t>термоплівки</w:t>
            </w:r>
            <w:proofErr w:type="spellEnd"/>
            <w:r w:rsidRPr="005159C5">
              <w:rPr>
                <w:rFonts w:cs="Times New Roman"/>
                <w:sz w:val="24"/>
                <w:szCs w:val="24"/>
              </w:rPr>
              <w:t xml:space="preserve">, </w:t>
            </w:r>
            <w:proofErr w:type="spellStart"/>
            <w:r w:rsidRPr="005159C5">
              <w:rPr>
                <w:rFonts w:cs="Times New Roman"/>
                <w:sz w:val="24"/>
                <w:szCs w:val="24"/>
              </w:rPr>
              <w:t>роликів</w:t>
            </w:r>
            <w:proofErr w:type="spellEnd"/>
            <w:r w:rsidRPr="005159C5">
              <w:rPr>
                <w:rFonts w:cs="Times New Roman"/>
                <w:sz w:val="24"/>
                <w:szCs w:val="24"/>
              </w:rPr>
              <w:t xml:space="preserve"> та </w:t>
            </w:r>
            <w:proofErr w:type="spellStart"/>
            <w:r w:rsidRPr="005159C5">
              <w:rPr>
                <w:rFonts w:cs="Times New Roman"/>
                <w:sz w:val="24"/>
                <w:szCs w:val="24"/>
              </w:rPr>
              <w:lastRenderedPageBreak/>
              <w:t>шестерень</w:t>
            </w:r>
            <w:proofErr w:type="spellEnd"/>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lastRenderedPageBreak/>
              <w:t>10</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 xml:space="preserve">БФП HP </w:t>
            </w:r>
            <w:proofErr w:type="spellStart"/>
            <w:r w:rsidRPr="005159C5">
              <w:rPr>
                <w:rFonts w:cs="Times New Roman"/>
                <w:sz w:val="24"/>
                <w:szCs w:val="24"/>
              </w:rPr>
              <w:t>LaserJet</w:t>
            </w:r>
            <w:proofErr w:type="spellEnd"/>
            <w:r w:rsidRPr="005159C5">
              <w:rPr>
                <w:rFonts w:cs="Times New Roman"/>
                <w:sz w:val="24"/>
                <w:szCs w:val="24"/>
              </w:rPr>
              <w:t xml:space="preserve"> M127Fn</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w:t>
            </w:r>
          </w:p>
        </w:tc>
      </w:tr>
      <w:tr w:rsidR="005159C5" w:rsidRPr="003B1E0A" w:rsidTr="005159C5">
        <w:trPr>
          <w:trHeight w:val="31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10.1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резинового, </w:t>
            </w:r>
            <w:proofErr w:type="spellStart"/>
            <w:r w:rsidRPr="005159C5">
              <w:rPr>
                <w:rFonts w:cs="Times New Roman"/>
                <w:sz w:val="24"/>
                <w:szCs w:val="24"/>
              </w:rPr>
              <w:t>термоплівки,роликів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 xml:space="preserve">БФП HP </w:t>
            </w:r>
            <w:proofErr w:type="spellStart"/>
            <w:r w:rsidRPr="005159C5">
              <w:rPr>
                <w:rFonts w:cs="Times New Roman"/>
                <w:sz w:val="24"/>
                <w:szCs w:val="24"/>
              </w:rPr>
              <w:t>LaserJet</w:t>
            </w:r>
            <w:proofErr w:type="spellEnd"/>
            <w:r w:rsidRPr="005159C5">
              <w:rPr>
                <w:rFonts w:cs="Times New Roman"/>
                <w:sz w:val="24"/>
                <w:szCs w:val="24"/>
              </w:rPr>
              <w:t xml:space="preserve"> M1536dnf</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2</w:t>
            </w: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11.1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w:t>
            </w:r>
            <w:proofErr w:type="spellStart"/>
            <w:r w:rsidRPr="005159C5">
              <w:rPr>
                <w:rFonts w:cs="Times New Roman"/>
                <w:sz w:val="24"/>
                <w:szCs w:val="24"/>
              </w:rPr>
              <w:t>заміна</w:t>
            </w:r>
            <w:proofErr w:type="spellEnd"/>
            <w:r w:rsidRPr="005159C5">
              <w:rPr>
                <w:rFonts w:cs="Times New Roman"/>
                <w:sz w:val="24"/>
                <w:szCs w:val="24"/>
              </w:rPr>
              <w:t xml:space="preserve"> валу резинового, </w:t>
            </w:r>
            <w:proofErr w:type="spellStart"/>
            <w:r w:rsidRPr="005159C5">
              <w:rPr>
                <w:rFonts w:cs="Times New Roman"/>
                <w:sz w:val="24"/>
                <w:szCs w:val="24"/>
              </w:rPr>
              <w:t>термоплівки</w:t>
            </w:r>
            <w:proofErr w:type="spellEnd"/>
            <w:r w:rsidRPr="005159C5">
              <w:rPr>
                <w:rFonts w:cs="Times New Roman"/>
                <w:sz w:val="24"/>
                <w:szCs w:val="24"/>
              </w:rPr>
              <w:t xml:space="preserve">, </w:t>
            </w:r>
            <w:proofErr w:type="spellStart"/>
            <w:r w:rsidRPr="005159C5">
              <w:rPr>
                <w:rFonts w:cs="Times New Roman"/>
                <w:sz w:val="24"/>
                <w:szCs w:val="24"/>
              </w:rPr>
              <w:t>роликів</w:t>
            </w:r>
            <w:proofErr w:type="spellEnd"/>
            <w:r w:rsidRPr="005159C5">
              <w:rPr>
                <w:rFonts w:cs="Times New Roman"/>
                <w:sz w:val="24"/>
                <w:szCs w:val="24"/>
              </w:rPr>
              <w:t xml:space="preserve"> та </w:t>
            </w:r>
            <w:proofErr w:type="spellStart"/>
            <w:r w:rsidRPr="005159C5">
              <w:rPr>
                <w:rFonts w:cs="Times New Roman"/>
                <w:sz w:val="24"/>
                <w:szCs w:val="24"/>
              </w:rPr>
              <w:t>шестерень</w:t>
            </w:r>
            <w:proofErr w:type="spellEnd"/>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12</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r w:rsidRPr="005159C5">
              <w:rPr>
                <w:rFonts w:cs="Times New Roman"/>
                <w:sz w:val="24"/>
                <w:szCs w:val="24"/>
              </w:rPr>
              <w:t>БФП OKIMB472dnw</w:t>
            </w:r>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roofErr w:type="spellStart"/>
            <w:r w:rsidRPr="005159C5">
              <w:rPr>
                <w:rFonts w:cs="Times New Roman"/>
                <w:color w:val="000000"/>
                <w:sz w:val="24"/>
                <w:szCs w:val="24"/>
                <w:lang w:eastAsia="uk-UA"/>
              </w:rPr>
              <w:t>послуга</w:t>
            </w:r>
            <w:proofErr w:type="spellEnd"/>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150</w:t>
            </w:r>
          </w:p>
        </w:tc>
      </w:tr>
      <w:tr w:rsidR="005159C5" w:rsidRPr="003B1E0A" w:rsidTr="005159C5">
        <w:trPr>
          <w:trHeight w:val="525"/>
        </w:trPr>
        <w:tc>
          <w:tcPr>
            <w:tcW w:w="937" w:type="dxa"/>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12.1</w:t>
            </w:r>
          </w:p>
        </w:tc>
        <w:tc>
          <w:tcPr>
            <w:tcW w:w="4174" w:type="dxa"/>
            <w:tcBorders>
              <w:top w:val="nil"/>
              <w:left w:val="nil"/>
              <w:bottom w:val="single" w:sz="8" w:space="0" w:color="000000"/>
              <w:right w:val="single" w:sz="8" w:space="0" w:color="000000"/>
            </w:tcBorders>
            <w:shd w:val="clear" w:color="auto" w:fill="auto"/>
            <w:vAlign w:val="center"/>
            <w:hideMark/>
          </w:tcPr>
          <w:p w:rsidR="005159C5" w:rsidRPr="005159C5" w:rsidRDefault="005159C5" w:rsidP="005159C5">
            <w:pPr>
              <w:spacing w:after="0"/>
              <w:rPr>
                <w:rFonts w:cs="Times New Roman"/>
                <w:sz w:val="24"/>
                <w:szCs w:val="24"/>
                <w:lang w:eastAsia="ru-RU"/>
              </w:rPr>
            </w:pPr>
            <w:proofErr w:type="spellStart"/>
            <w:proofErr w:type="gramStart"/>
            <w:r w:rsidRPr="005159C5">
              <w:rPr>
                <w:rFonts w:cs="Times New Roman"/>
                <w:sz w:val="24"/>
                <w:szCs w:val="24"/>
              </w:rPr>
              <w:t>Проф</w:t>
            </w:r>
            <w:proofErr w:type="gramEnd"/>
            <w:r w:rsidRPr="005159C5">
              <w:rPr>
                <w:rFonts w:cs="Times New Roman"/>
                <w:sz w:val="24"/>
                <w:szCs w:val="24"/>
              </w:rPr>
              <w:t>ілактика</w:t>
            </w:r>
            <w:proofErr w:type="spellEnd"/>
            <w:r w:rsidRPr="005159C5">
              <w:rPr>
                <w:rFonts w:cs="Times New Roman"/>
                <w:sz w:val="24"/>
                <w:szCs w:val="24"/>
              </w:rPr>
              <w:t xml:space="preserve">, чистка та </w:t>
            </w:r>
            <w:proofErr w:type="spellStart"/>
            <w:r w:rsidRPr="005159C5">
              <w:rPr>
                <w:rFonts w:cs="Times New Roman"/>
                <w:sz w:val="24"/>
                <w:szCs w:val="24"/>
              </w:rPr>
              <w:t>регенерація</w:t>
            </w:r>
            <w:proofErr w:type="spellEnd"/>
            <w:r w:rsidRPr="005159C5">
              <w:rPr>
                <w:rFonts w:cs="Times New Roman"/>
                <w:sz w:val="24"/>
                <w:szCs w:val="24"/>
              </w:rPr>
              <w:t xml:space="preserve"> </w:t>
            </w:r>
            <w:proofErr w:type="spellStart"/>
            <w:r w:rsidRPr="005159C5">
              <w:rPr>
                <w:rFonts w:cs="Times New Roman"/>
                <w:sz w:val="24"/>
                <w:szCs w:val="24"/>
              </w:rPr>
              <w:t>драм-юніту</w:t>
            </w:r>
            <w:proofErr w:type="spellEnd"/>
          </w:p>
        </w:tc>
        <w:tc>
          <w:tcPr>
            <w:tcW w:w="1788"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c>
          <w:tcPr>
            <w:tcW w:w="2351" w:type="dxa"/>
            <w:tcBorders>
              <w:top w:val="nil"/>
              <w:left w:val="nil"/>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p>
        </w:tc>
      </w:tr>
      <w:tr w:rsidR="005159C5" w:rsidRPr="003B1E0A" w:rsidTr="005159C5">
        <w:trPr>
          <w:trHeight w:val="433"/>
        </w:trPr>
        <w:tc>
          <w:tcPr>
            <w:tcW w:w="511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b/>
                <w:bCs/>
                <w:color w:val="000000"/>
                <w:sz w:val="24"/>
                <w:szCs w:val="24"/>
                <w:lang w:eastAsia="uk-UA"/>
              </w:rPr>
            </w:pPr>
            <w:r w:rsidRPr="005159C5">
              <w:rPr>
                <w:rFonts w:cs="Times New Roman"/>
                <w:b/>
                <w:bCs/>
                <w:color w:val="000000"/>
                <w:sz w:val="24"/>
                <w:szCs w:val="24"/>
                <w:lang w:eastAsia="uk-UA"/>
              </w:rPr>
              <w:t>ВСЬОГО</w:t>
            </w:r>
          </w:p>
        </w:tc>
        <w:tc>
          <w:tcPr>
            <w:tcW w:w="178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b/>
                <w:bCs/>
                <w:color w:val="000000"/>
                <w:sz w:val="24"/>
                <w:szCs w:val="24"/>
                <w:lang w:eastAsia="uk-UA"/>
              </w:rPr>
            </w:pPr>
            <w:r w:rsidRPr="005159C5">
              <w:rPr>
                <w:rFonts w:cs="Times New Roman"/>
                <w:b/>
                <w:bCs/>
                <w:color w:val="000000"/>
                <w:sz w:val="24"/>
                <w:szCs w:val="24"/>
                <w:lang w:eastAsia="uk-UA"/>
              </w:rPr>
              <w:t>-</w:t>
            </w:r>
          </w:p>
        </w:tc>
        <w:tc>
          <w:tcPr>
            <w:tcW w:w="2351"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5159C5" w:rsidRPr="005159C5" w:rsidRDefault="005159C5" w:rsidP="005159C5">
            <w:pPr>
              <w:spacing w:after="0"/>
              <w:jc w:val="center"/>
              <w:rPr>
                <w:rFonts w:cs="Times New Roman"/>
                <w:color w:val="000000"/>
                <w:sz w:val="24"/>
                <w:szCs w:val="24"/>
                <w:lang w:eastAsia="uk-UA"/>
              </w:rPr>
            </w:pPr>
            <w:r w:rsidRPr="005159C5">
              <w:rPr>
                <w:rFonts w:cs="Times New Roman"/>
                <w:color w:val="000000"/>
                <w:sz w:val="24"/>
                <w:szCs w:val="24"/>
                <w:lang w:eastAsia="uk-UA"/>
              </w:rPr>
              <w:t>211</w:t>
            </w:r>
          </w:p>
        </w:tc>
      </w:tr>
      <w:tr w:rsidR="005159C5" w:rsidRPr="003B1E0A" w:rsidTr="005159C5">
        <w:trPr>
          <w:trHeight w:val="433"/>
        </w:trPr>
        <w:tc>
          <w:tcPr>
            <w:tcW w:w="5111" w:type="dxa"/>
            <w:gridSpan w:val="2"/>
            <w:vMerge/>
            <w:tcBorders>
              <w:top w:val="single" w:sz="8" w:space="0" w:color="000000"/>
              <w:left w:val="single" w:sz="8" w:space="0" w:color="000000"/>
              <w:bottom w:val="single" w:sz="8" w:space="0" w:color="000000"/>
              <w:right w:val="single" w:sz="8" w:space="0" w:color="000000"/>
            </w:tcBorders>
            <w:vAlign w:val="center"/>
            <w:hideMark/>
          </w:tcPr>
          <w:p w:rsidR="005159C5" w:rsidRPr="003B1E0A" w:rsidRDefault="005159C5" w:rsidP="00292E1C">
            <w:pPr>
              <w:spacing w:after="0"/>
              <w:jc w:val="center"/>
              <w:rPr>
                <w:rFonts w:cs="Times New Roman"/>
                <w:b/>
                <w:bCs/>
                <w:color w:val="000000"/>
                <w:lang w:eastAsia="uk-UA"/>
              </w:rPr>
            </w:pPr>
          </w:p>
        </w:tc>
        <w:tc>
          <w:tcPr>
            <w:tcW w:w="1788" w:type="dxa"/>
            <w:vMerge/>
            <w:tcBorders>
              <w:top w:val="nil"/>
              <w:left w:val="single" w:sz="8" w:space="0" w:color="000000"/>
              <w:bottom w:val="single" w:sz="8" w:space="0" w:color="000000"/>
              <w:right w:val="single" w:sz="8" w:space="0" w:color="000000"/>
            </w:tcBorders>
            <w:vAlign w:val="center"/>
            <w:hideMark/>
          </w:tcPr>
          <w:p w:rsidR="005159C5" w:rsidRPr="003B1E0A" w:rsidRDefault="005159C5" w:rsidP="00292E1C">
            <w:pPr>
              <w:spacing w:after="0"/>
              <w:rPr>
                <w:rFonts w:cs="Times New Roman"/>
                <w:b/>
                <w:bCs/>
                <w:color w:val="000000"/>
                <w:lang w:eastAsia="uk-UA"/>
              </w:rPr>
            </w:pPr>
          </w:p>
        </w:tc>
        <w:tc>
          <w:tcPr>
            <w:tcW w:w="2351" w:type="dxa"/>
            <w:vMerge/>
            <w:tcBorders>
              <w:top w:val="nil"/>
              <w:left w:val="single" w:sz="8" w:space="0" w:color="000000"/>
              <w:bottom w:val="single" w:sz="8" w:space="0" w:color="000000"/>
              <w:right w:val="single" w:sz="8" w:space="0" w:color="000000"/>
            </w:tcBorders>
            <w:vAlign w:val="center"/>
            <w:hideMark/>
          </w:tcPr>
          <w:p w:rsidR="005159C5" w:rsidRPr="003B1E0A" w:rsidRDefault="005159C5" w:rsidP="00292E1C">
            <w:pPr>
              <w:spacing w:after="0"/>
              <w:rPr>
                <w:rFonts w:cs="Times New Roman"/>
                <w:color w:val="000000"/>
                <w:lang w:eastAsia="uk-UA"/>
              </w:rPr>
            </w:pPr>
          </w:p>
        </w:tc>
      </w:tr>
    </w:tbl>
    <w:p w:rsidR="00F12C76" w:rsidRPr="00F1207D" w:rsidRDefault="00F12C76" w:rsidP="009304AB">
      <w:pPr>
        <w:spacing w:after="0"/>
        <w:ind w:firstLine="709"/>
        <w:jc w:val="both"/>
        <w:rPr>
          <w:b/>
        </w:rPr>
      </w:pPr>
    </w:p>
    <w:sectPr w:rsidR="00F12C76" w:rsidRPr="00F1207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AB"/>
    <w:rsid w:val="00067041"/>
    <w:rsid w:val="000A4BE1"/>
    <w:rsid w:val="00107C7D"/>
    <w:rsid w:val="00294F14"/>
    <w:rsid w:val="004A0563"/>
    <w:rsid w:val="005159C5"/>
    <w:rsid w:val="006C0B77"/>
    <w:rsid w:val="008242FF"/>
    <w:rsid w:val="00870751"/>
    <w:rsid w:val="00922C48"/>
    <w:rsid w:val="009304AB"/>
    <w:rsid w:val="00B915B7"/>
    <w:rsid w:val="00CC6151"/>
    <w:rsid w:val="00DC2946"/>
    <w:rsid w:val="00E64684"/>
    <w:rsid w:val="00EA59DF"/>
    <w:rsid w:val="00EE4070"/>
    <w:rsid w:val="00F1207D"/>
    <w:rsid w:val="00F12C76"/>
    <w:rsid w:val="00F14884"/>
    <w:rsid w:val="00F33492"/>
    <w:rsid w:val="00FC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r="http://schemas.openxmlformats.org/officeDocument/2006/relationships" xmlns:w="http://schemas.openxmlformats.org/wordprocessingml/2006/main">
  <w:divs>
    <w:div w:id="450127347">
      <w:bodyDiv w:val="1"/>
      <w:marLeft w:val="0"/>
      <w:marRight w:val="0"/>
      <w:marTop w:val="0"/>
      <w:marBottom w:val="0"/>
      <w:divBdr>
        <w:top w:val="none" w:sz="0" w:space="0" w:color="auto"/>
        <w:left w:val="none" w:sz="0" w:space="0" w:color="auto"/>
        <w:bottom w:val="none" w:sz="0" w:space="0" w:color="auto"/>
        <w:right w:val="none" w:sz="0" w:space="0" w:color="auto"/>
      </w:divBdr>
    </w:div>
    <w:div w:id="913511300">
      <w:bodyDiv w:val="1"/>
      <w:marLeft w:val="0"/>
      <w:marRight w:val="0"/>
      <w:marTop w:val="0"/>
      <w:marBottom w:val="0"/>
      <w:divBdr>
        <w:top w:val="none" w:sz="0" w:space="0" w:color="auto"/>
        <w:left w:val="none" w:sz="0" w:space="0" w:color="auto"/>
        <w:bottom w:val="none" w:sz="0" w:space="0" w:color="auto"/>
        <w:right w:val="none" w:sz="0" w:space="0" w:color="auto"/>
      </w:divBdr>
    </w:div>
    <w:div w:id="9289323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898">
          <w:marLeft w:val="0"/>
          <w:marRight w:val="0"/>
          <w:marTop w:val="0"/>
          <w:marBottom w:val="0"/>
          <w:divBdr>
            <w:top w:val="none" w:sz="0" w:space="0" w:color="auto"/>
            <w:left w:val="none" w:sz="0" w:space="0" w:color="auto"/>
            <w:bottom w:val="none" w:sz="0" w:space="0" w:color="auto"/>
            <w:right w:val="none" w:sz="0" w:space="0" w:color="auto"/>
          </w:divBdr>
        </w:div>
      </w:divsChild>
    </w:div>
    <w:div w:id="1124619237">
      <w:bodyDiv w:val="1"/>
      <w:marLeft w:val="0"/>
      <w:marRight w:val="0"/>
      <w:marTop w:val="0"/>
      <w:marBottom w:val="0"/>
      <w:divBdr>
        <w:top w:val="none" w:sz="0" w:space="0" w:color="auto"/>
        <w:left w:val="none" w:sz="0" w:space="0" w:color="auto"/>
        <w:bottom w:val="none" w:sz="0" w:space="0" w:color="auto"/>
        <w:right w:val="none" w:sz="0" w:space="0" w:color="auto"/>
      </w:divBdr>
      <w:divsChild>
        <w:div w:id="1615822775">
          <w:marLeft w:val="0"/>
          <w:marRight w:val="0"/>
          <w:marTop w:val="0"/>
          <w:marBottom w:val="0"/>
          <w:divBdr>
            <w:top w:val="none" w:sz="0" w:space="0" w:color="auto"/>
            <w:left w:val="none" w:sz="0" w:space="0" w:color="auto"/>
            <w:bottom w:val="none" w:sz="0" w:space="0" w:color="auto"/>
            <w:right w:val="none" w:sz="0" w:space="0" w:color="auto"/>
          </w:divBdr>
        </w:div>
      </w:divsChild>
    </w:div>
    <w:div w:id="13444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568</Words>
  <Characters>3241</Characters>
  <Application>Microsoft Office Word</Application>
  <DocSecurity>0</DocSecurity>
  <Lines>27</Lines>
  <Paragraphs>7</Paragraphs>
  <ScaleCrop>false</ScaleCrop>
  <Company>SPecialiST RePack</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10</cp:revision>
  <dcterms:created xsi:type="dcterms:W3CDTF">2024-11-26T09:16:00Z</dcterms:created>
  <dcterms:modified xsi:type="dcterms:W3CDTF">2024-11-26T09:37:00Z</dcterms:modified>
</cp:coreProperties>
</file>