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6C" w:rsidRPr="00F32D6C" w:rsidRDefault="00F32D6C" w:rsidP="00F32D6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asmhumoho382" w:colFirst="0" w:colLast="0"/>
      <w:bookmarkEnd w:id="0"/>
      <w:r w:rsidRPr="00F32D6C">
        <w:rPr>
          <w:rFonts w:ascii="Times New Roman" w:hAnsi="Times New Roman"/>
          <w:b/>
          <w:sz w:val="24"/>
          <w:szCs w:val="24"/>
        </w:rPr>
        <w:t>ДМС УКРАЇНИ</w:t>
      </w:r>
    </w:p>
    <w:p w:rsidR="00F32D6C" w:rsidRPr="00F32D6C" w:rsidRDefault="00F32D6C" w:rsidP="00F32D6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F32D6C">
        <w:rPr>
          <w:rFonts w:ascii="Times New Roman" w:hAnsi="Times New Roman"/>
          <w:b/>
          <w:sz w:val="24"/>
          <w:szCs w:val="24"/>
        </w:rPr>
        <w:t>Управління Державної  міграційної  служби України</w:t>
      </w:r>
    </w:p>
    <w:p w:rsidR="00F32D6C" w:rsidRPr="00F32D6C" w:rsidRDefault="00F32D6C" w:rsidP="00F32D6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F32D6C">
        <w:rPr>
          <w:rFonts w:ascii="Times New Roman" w:hAnsi="Times New Roman"/>
          <w:b/>
          <w:sz w:val="24"/>
          <w:szCs w:val="24"/>
        </w:rPr>
        <w:t xml:space="preserve"> у Вінницькій області</w:t>
      </w:r>
    </w:p>
    <w:p w:rsidR="00E25AA9" w:rsidRDefault="00E25AA9" w:rsidP="00F32D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E25AA9" w:rsidRDefault="004D6A2A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:rsidR="00E25AA9" w:rsidRDefault="004D6A2A">
      <w:pPr>
        <w:spacing w:after="28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технічних та якісних характеристик закупівлі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послуг з </w:t>
      </w:r>
      <w:r w:rsidR="00F32D6C">
        <w:rPr>
          <w:rFonts w:ascii="Times New Roman" w:eastAsia="Times New Roman" w:hAnsi="Times New Roman"/>
          <w:b/>
          <w:sz w:val="20"/>
          <w:szCs w:val="20"/>
        </w:rPr>
        <w:t xml:space="preserve"> прибирання  приміщень</w:t>
      </w:r>
      <w:r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розміру бюджетного призначення, очікуваної вартості предмета закупівлі</w:t>
      </w:r>
    </w:p>
    <w:p w:rsidR="00E25AA9" w:rsidRDefault="004D6A2A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(оприлюднюється на виконання постанови КМУ № 710 від 11.10.2016 «Про ефективне використання державних коштів» (зі змінами))</w:t>
      </w:r>
    </w:p>
    <w:p w:rsidR="00F32D6C" w:rsidRPr="00F32D6C" w:rsidRDefault="004D6A2A" w:rsidP="00F32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32D6C">
        <w:rPr>
          <w:rFonts w:ascii="Times New Roman" w:eastAsia="Times New Roman" w:hAnsi="Times New Roman"/>
          <w:b/>
          <w:i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F32D6C" w:rsidRPr="00F32D6C">
        <w:rPr>
          <w:rFonts w:ascii="Times New Roman" w:hAnsi="Times New Roman"/>
          <w:sz w:val="20"/>
          <w:szCs w:val="20"/>
        </w:rPr>
        <w:t xml:space="preserve">Управління Державної  міграційної  служби України у Вінницькій області, </w:t>
      </w:r>
      <w:r w:rsidR="00F32D6C" w:rsidRPr="00F32D6C">
        <w:rPr>
          <w:rFonts w:ascii="Times New Roman" w:eastAsia="Times New Roman" w:hAnsi="Times New Roman"/>
          <w:color w:val="000000"/>
          <w:sz w:val="20"/>
          <w:szCs w:val="20"/>
        </w:rPr>
        <w:t>м. Вінниця,  вул.  Театральна,10,  ідентифікаційний код замовника:   37836770</w:t>
      </w:r>
    </w:p>
    <w:p w:rsidR="00FB6D10" w:rsidRPr="00FB6D10" w:rsidRDefault="004D6A2A" w:rsidP="00FB6D10">
      <w:pPr>
        <w:pStyle w:val="1"/>
        <w:shd w:val="clear" w:color="auto" w:fill="EEEEEE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  <w:r w:rsidRPr="00F373CB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Назва предмета закупівлі із зазначенням коду за Єдиним закупівельним </w:t>
      </w:r>
      <w:r w:rsidRPr="008F7E16">
        <w:rPr>
          <w:rFonts w:ascii="Times New Roman" w:eastAsia="Times New Roman" w:hAnsi="Times New Roman"/>
          <w:i/>
          <w:color w:val="000000"/>
          <w:sz w:val="20"/>
          <w:szCs w:val="20"/>
        </w:rPr>
        <w:t>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8F7E16">
        <w:rPr>
          <w:rFonts w:ascii="Times New Roman" w:eastAsia="Times New Roman" w:hAnsi="Times New Roman"/>
          <w:sz w:val="20"/>
          <w:szCs w:val="20"/>
        </w:rPr>
        <w:t xml:space="preserve"> </w:t>
      </w:r>
      <w:r w:rsidR="00FB6D10" w:rsidRPr="00FB6D10">
        <w:rPr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Папір для друку, А4, 80 г/м², СIE 150%, 103 мкм, 91%, 500 арк., білий</w:t>
      </w:r>
      <w:r w:rsidR="00FB6D10" w:rsidRPr="00FB6D10">
        <w:rPr>
          <w:rFonts w:ascii="Times New Roman" w:hAnsi="Times New Roman" w:cs="Times New Roman"/>
          <w:b w:val="0"/>
          <w:bCs/>
          <w:sz w:val="20"/>
          <w:szCs w:val="20"/>
          <w:bdr w:val="none" w:sz="0" w:space="0" w:color="auto" w:frame="1"/>
        </w:rPr>
        <w:t xml:space="preserve"> (</w:t>
      </w:r>
      <w:proofErr w:type="spellStart"/>
      <w:r w:rsidR="00FB6D10" w:rsidRPr="00FB6D10">
        <w:rPr>
          <w:rFonts w:ascii="Times New Roman" w:hAnsi="Times New Roman" w:cs="Times New Roman"/>
          <w:b w:val="0"/>
          <w:sz w:val="20"/>
          <w:szCs w:val="20"/>
          <w:bdr w:val="none" w:sz="0" w:space="0" w:color="auto" w:frame="1"/>
          <w:shd w:val="clear" w:color="auto" w:fill="FDFEFD"/>
        </w:rPr>
        <w:t>ДК</w:t>
      </w:r>
      <w:proofErr w:type="spellEnd"/>
      <w:r w:rsidR="00FB6D10" w:rsidRPr="00FB6D10">
        <w:rPr>
          <w:rFonts w:ascii="Times New Roman" w:hAnsi="Times New Roman" w:cs="Times New Roman"/>
          <w:b w:val="0"/>
          <w:sz w:val="20"/>
          <w:szCs w:val="20"/>
          <w:bdr w:val="none" w:sz="0" w:space="0" w:color="auto" w:frame="1"/>
          <w:shd w:val="clear" w:color="auto" w:fill="FDFEFD"/>
        </w:rPr>
        <w:t xml:space="preserve"> 021:2015</w:t>
      </w:r>
      <w:r w:rsidR="00FB6D10" w:rsidRPr="00FB6D10">
        <w:rPr>
          <w:rFonts w:ascii="Times New Roman" w:hAnsi="Times New Roman" w:cs="Times New Roman"/>
          <w:b w:val="0"/>
          <w:sz w:val="20"/>
          <w:szCs w:val="20"/>
          <w:shd w:val="clear" w:color="auto" w:fill="FDFEFD"/>
        </w:rPr>
        <w:t>: </w:t>
      </w:r>
      <w:r w:rsidR="00FB6D10" w:rsidRPr="00FB6D10">
        <w:rPr>
          <w:rFonts w:ascii="Times New Roman" w:hAnsi="Times New Roman" w:cs="Times New Roman"/>
          <w:b w:val="0"/>
          <w:sz w:val="20"/>
          <w:szCs w:val="20"/>
          <w:bdr w:val="none" w:sz="0" w:space="0" w:color="auto" w:frame="1"/>
          <w:shd w:val="clear" w:color="auto" w:fill="FDFEFD"/>
        </w:rPr>
        <w:t>30190000-7</w:t>
      </w:r>
      <w:r w:rsidR="00FB6D10" w:rsidRPr="00FB6D10">
        <w:rPr>
          <w:rFonts w:ascii="Times New Roman" w:hAnsi="Times New Roman" w:cs="Times New Roman"/>
          <w:b w:val="0"/>
          <w:sz w:val="20"/>
          <w:szCs w:val="20"/>
          <w:shd w:val="clear" w:color="auto" w:fill="FDFEFD"/>
        </w:rPr>
        <w:t> - </w:t>
      </w:r>
      <w:r w:rsidR="00FB6D10" w:rsidRPr="00FB6D10">
        <w:rPr>
          <w:rFonts w:ascii="Times New Roman" w:hAnsi="Times New Roman" w:cs="Times New Roman"/>
          <w:b w:val="0"/>
          <w:sz w:val="20"/>
          <w:szCs w:val="20"/>
          <w:bdr w:val="none" w:sz="0" w:space="0" w:color="auto" w:frame="1"/>
          <w:shd w:val="clear" w:color="auto" w:fill="FDFEFD"/>
        </w:rPr>
        <w:t>Офісне устаткування та приладдя різне)</w:t>
      </w:r>
    </w:p>
    <w:p w:rsidR="00FB6D10" w:rsidRPr="00C1070F" w:rsidRDefault="004D6A2A" w:rsidP="00C1070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9"/>
          <w:tab w:val="left" w:pos="4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73CB">
        <w:rPr>
          <w:rFonts w:ascii="Times New Roman" w:eastAsia="Times New Roman" w:hAnsi="Times New Roman"/>
          <w:b/>
          <w:i/>
          <w:sz w:val="20"/>
          <w:szCs w:val="20"/>
        </w:rPr>
        <w:t>Вид процедури закупівлі:</w:t>
      </w:r>
      <w:r w:rsidRPr="00F373CB">
        <w:rPr>
          <w:rFonts w:ascii="Times New Roman" w:eastAsia="Times New Roman" w:hAnsi="Times New Roman"/>
          <w:sz w:val="20"/>
          <w:szCs w:val="20"/>
        </w:rPr>
        <w:t xml:space="preserve"> </w:t>
      </w:r>
      <w:r w:rsidR="00F32D6C" w:rsidRPr="00F373CB">
        <w:rPr>
          <w:rFonts w:ascii="Times New Roman" w:eastAsia="Times New Roman" w:hAnsi="Times New Roman"/>
          <w:sz w:val="20"/>
          <w:szCs w:val="20"/>
        </w:rPr>
        <w:t xml:space="preserve"> </w:t>
      </w:r>
      <w:r w:rsidR="00C1070F">
        <w:rPr>
          <w:rFonts w:ascii="Times New Roman" w:eastAsia="Times New Roman" w:hAnsi="Times New Roman"/>
          <w:sz w:val="20"/>
          <w:szCs w:val="20"/>
        </w:rPr>
        <w:t xml:space="preserve"> </w:t>
      </w:r>
      <w:r w:rsidR="00FB6D10" w:rsidRPr="00C1070F">
        <w:rPr>
          <w:rFonts w:ascii="Times New Roman" w:eastAsia="Times New Roman" w:hAnsi="Times New Roman" w:cs="Times New Roman"/>
          <w:sz w:val="20"/>
          <w:szCs w:val="20"/>
        </w:rPr>
        <w:t xml:space="preserve">Відповідно до пункту 10 </w:t>
      </w:r>
      <w:r w:rsidR="00FB6D10" w:rsidRPr="00C1070F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r w:rsidR="00FB6D10" w:rsidRPr="00C107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070F" w:rsidRPr="00C1070F">
        <w:rPr>
          <w:rFonts w:ascii="Times New Roman" w:eastAsia="Times New Roman" w:hAnsi="Times New Roman" w:cs="Times New Roman"/>
          <w:sz w:val="20"/>
          <w:szCs w:val="20"/>
        </w:rPr>
        <w:t xml:space="preserve">закупівля </w:t>
      </w:r>
      <w:r w:rsidR="00C1070F" w:rsidRPr="00C1070F">
        <w:rPr>
          <w:rFonts w:ascii="Times New Roman" w:eastAsia="Times New Roman" w:hAnsi="Times New Roman" w:cs="Times New Roman"/>
          <w:sz w:val="20"/>
          <w:szCs w:val="20"/>
          <w:u w:val="single"/>
        </w:rPr>
        <w:t>товарів</w:t>
      </w:r>
      <w:r w:rsidR="00C1070F" w:rsidRPr="00C1070F">
        <w:rPr>
          <w:rFonts w:ascii="Times New Roman" w:eastAsia="Times New Roman" w:hAnsi="Times New Roman" w:cs="Times New Roman"/>
          <w:sz w:val="20"/>
          <w:szCs w:val="20"/>
        </w:rPr>
        <w:t>,</w:t>
      </w:r>
      <w:r w:rsidR="00FB6D10" w:rsidRPr="00C1070F">
        <w:rPr>
          <w:rFonts w:ascii="Times New Roman" w:eastAsia="Times New Roman" w:hAnsi="Times New Roman" w:cs="Times New Roman"/>
          <w:sz w:val="20"/>
          <w:szCs w:val="20"/>
        </w:rPr>
        <w:t xml:space="preserve"> вартість яких становить або перевищує 100 тис. гривень, </w:t>
      </w:r>
      <w:r w:rsidR="00C1070F" w:rsidRPr="00C1070F">
        <w:rPr>
          <w:rFonts w:ascii="Times New Roman" w:eastAsia="Times New Roman" w:hAnsi="Times New Roman" w:cs="Times New Roman"/>
          <w:sz w:val="20"/>
          <w:szCs w:val="20"/>
        </w:rPr>
        <w:t>здійснюється</w:t>
      </w:r>
      <w:r w:rsidR="00FB6D10" w:rsidRPr="00C1070F">
        <w:rPr>
          <w:rFonts w:ascii="Times New Roman" w:eastAsia="Times New Roman" w:hAnsi="Times New Roman" w:cs="Times New Roman"/>
          <w:sz w:val="20"/>
          <w:szCs w:val="20"/>
        </w:rPr>
        <w:t xml:space="preserve"> шляхом використання електронного каталогу</w:t>
      </w:r>
      <w:r w:rsidR="00C1070F" w:rsidRPr="00C1070F">
        <w:rPr>
          <w:rFonts w:ascii="Times New Roman" w:eastAsia="Times New Roman" w:hAnsi="Times New Roman" w:cs="Times New Roman"/>
          <w:sz w:val="20"/>
          <w:szCs w:val="20"/>
        </w:rPr>
        <w:t>,</w:t>
      </w:r>
      <w:r w:rsidR="00FB6D10" w:rsidRPr="00C1070F">
        <w:rPr>
          <w:rFonts w:ascii="Times New Roman" w:eastAsia="Times New Roman" w:hAnsi="Times New Roman" w:cs="Times New Roman"/>
          <w:sz w:val="20"/>
          <w:szCs w:val="20"/>
        </w:rPr>
        <w:t xml:space="preserve"> відповідно до порядку, встановленого постановою Кабінету Міністрів України від 14 вересня 2020 р. </w:t>
      </w:r>
      <w:r w:rsidR="00C1070F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hyperlink r:id="rId6">
        <w:r w:rsidR="00FB6D10" w:rsidRPr="00C1070F">
          <w:rPr>
            <w:rFonts w:ascii="Times New Roman" w:eastAsia="Times New Roman" w:hAnsi="Times New Roman" w:cs="Times New Roman"/>
            <w:sz w:val="20"/>
            <w:szCs w:val="20"/>
          </w:rPr>
          <w:t>№ 822</w:t>
        </w:r>
      </w:hyperlink>
      <w:r w:rsidR="00FB6D10" w:rsidRPr="00C1070F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="00FB6D10" w:rsidRPr="00C1070F">
        <w:rPr>
          <w:rFonts w:ascii="Times New Roman" w:eastAsia="Times New Roman" w:hAnsi="Times New Roman" w:cs="Times New Roman"/>
          <w:sz w:val="20"/>
          <w:szCs w:val="20"/>
        </w:rPr>
        <w:t>“Про</w:t>
      </w:r>
      <w:proofErr w:type="spellEnd"/>
      <w:r w:rsidR="00FB6D10" w:rsidRPr="00C1070F">
        <w:rPr>
          <w:rFonts w:ascii="Times New Roman" w:eastAsia="Times New Roman" w:hAnsi="Times New Roman" w:cs="Times New Roman"/>
          <w:sz w:val="20"/>
          <w:szCs w:val="20"/>
        </w:rPr>
        <w:t xml:space="preserve"> затвердження Порядку формування та використання електронного </w:t>
      </w:r>
      <w:proofErr w:type="spellStart"/>
      <w:r w:rsidR="00FB6D10" w:rsidRPr="00C1070F">
        <w:rPr>
          <w:rFonts w:ascii="Times New Roman" w:eastAsia="Times New Roman" w:hAnsi="Times New Roman" w:cs="Times New Roman"/>
          <w:sz w:val="20"/>
          <w:szCs w:val="20"/>
        </w:rPr>
        <w:t>каталогу”</w:t>
      </w:r>
      <w:proofErr w:type="spellEnd"/>
      <w:r w:rsidR="00FB6D10" w:rsidRPr="00C1070F">
        <w:rPr>
          <w:rFonts w:ascii="Times New Roman" w:eastAsia="Times New Roman" w:hAnsi="Times New Roman" w:cs="Times New Roman"/>
          <w:sz w:val="20"/>
          <w:szCs w:val="20"/>
        </w:rPr>
        <w:t xml:space="preserve">, з урахуванням положень, визначених цими особливостями. </w:t>
      </w:r>
    </w:p>
    <w:p w:rsidR="00E25AA9" w:rsidRPr="00214F8C" w:rsidRDefault="00F03AA9" w:rsidP="00FB6D10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214F8C">
        <w:rPr>
          <w:rFonts w:ascii="Times New Roman" w:eastAsia="Times New Roman" w:hAnsi="Times New Roman"/>
          <w:b/>
          <w:i/>
          <w:sz w:val="20"/>
          <w:szCs w:val="20"/>
        </w:rPr>
        <w:t>Ідентифікатор  процедури  закупівлі:</w:t>
      </w:r>
      <w:r w:rsidRPr="00214F8C">
        <w:rPr>
          <w:rFonts w:ascii="Times New Roman" w:eastAsia="Times New Roman" w:hAnsi="Times New Roman"/>
          <w:sz w:val="20"/>
          <w:szCs w:val="20"/>
        </w:rPr>
        <w:t xml:space="preserve"> </w:t>
      </w:r>
      <w:r w:rsidR="00C1070F" w:rsidRPr="00C1070F">
        <w:rPr>
          <w:rFonts w:ascii="Times New Roman" w:hAnsi="Times New Roman"/>
          <w:sz w:val="20"/>
          <w:szCs w:val="20"/>
        </w:rPr>
        <w:t>UA-2024-02-15-002867-a</w:t>
      </w:r>
    </w:p>
    <w:p w:rsidR="0051450A" w:rsidRPr="00214F8C" w:rsidRDefault="0051450A" w:rsidP="005F78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214F8C">
        <w:rPr>
          <w:rFonts w:ascii="Times New Roman" w:hAnsi="Times New Roman"/>
          <w:b/>
          <w:i/>
          <w:sz w:val="20"/>
          <w:szCs w:val="20"/>
          <w:bdr w:val="none" w:sz="0" w:space="0" w:color="auto" w:frame="1"/>
        </w:rPr>
        <w:t>Розмір бюджетного призначення:</w:t>
      </w:r>
      <w:r w:rsidRPr="00214F8C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  <w:r w:rsidR="00C1070F">
        <w:rPr>
          <w:rFonts w:ascii="Times New Roman" w:hAnsi="Times New Roman"/>
          <w:sz w:val="20"/>
          <w:szCs w:val="20"/>
          <w:bdr w:val="none" w:sz="0" w:space="0" w:color="auto" w:frame="1"/>
        </w:rPr>
        <w:t>51</w:t>
      </w:r>
      <w:r w:rsidR="005F781A" w:rsidRPr="00214F8C">
        <w:rPr>
          <w:rFonts w:ascii="Times New Roman" w:eastAsia="Times New Roman" w:hAnsi="Times New Roman"/>
          <w:sz w:val="20"/>
          <w:szCs w:val="20"/>
        </w:rPr>
        <w:t xml:space="preserve"> 000,0 грн. </w:t>
      </w:r>
      <w:r w:rsidR="00C1070F">
        <w:rPr>
          <w:rFonts w:ascii="Times New Roman" w:eastAsia="Times New Roman" w:hAnsi="Times New Roman"/>
          <w:sz w:val="20"/>
          <w:szCs w:val="20"/>
        </w:rPr>
        <w:t>бе</w:t>
      </w:r>
      <w:r w:rsidR="005F781A" w:rsidRPr="00214F8C">
        <w:rPr>
          <w:rFonts w:ascii="Times New Roman" w:eastAsia="Times New Roman" w:hAnsi="Times New Roman"/>
          <w:sz w:val="20"/>
          <w:szCs w:val="20"/>
        </w:rPr>
        <w:t xml:space="preserve">з  ПДВ </w:t>
      </w:r>
      <w:r w:rsidR="008F7E16" w:rsidRPr="00214F8C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 </w:t>
      </w:r>
      <w:r w:rsidRPr="00214F8C">
        <w:rPr>
          <w:rFonts w:ascii="Times New Roman" w:hAnsi="Times New Roman"/>
          <w:sz w:val="20"/>
          <w:szCs w:val="20"/>
          <w:bdr w:val="none" w:sz="0" w:space="0" w:color="auto" w:frame="1"/>
        </w:rPr>
        <w:t>згідно  Кошторису  на 2024 рік.</w:t>
      </w:r>
    </w:p>
    <w:p w:rsidR="00827412" w:rsidRDefault="004D6A2A" w:rsidP="00827412">
      <w:pPr>
        <w:pStyle w:val="1"/>
        <w:shd w:val="clear" w:color="auto" w:fill="FFFFFF"/>
        <w:spacing w:before="0" w:after="0" w:line="288" w:lineRule="atLeast"/>
        <w:ind w:firstLine="709"/>
        <w:jc w:val="both"/>
        <w:textAlignment w:val="baseline"/>
        <w:rPr>
          <w:rFonts w:ascii="Times New Roman" w:eastAsia="Times New Roman" w:hAnsi="Times New Roman"/>
          <w:b w:val="0"/>
          <w:sz w:val="20"/>
          <w:szCs w:val="20"/>
        </w:rPr>
      </w:pPr>
      <w:r w:rsidRPr="00214F8C">
        <w:rPr>
          <w:rFonts w:ascii="Times New Roman" w:eastAsia="Times New Roman" w:hAnsi="Times New Roman"/>
          <w:i/>
          <w:sz w:val="20"/>
          <w:szCs w:val="20"/>
        </w:rPr>
        <w:t>Очікувана вартість та обґрунтування очікуваної вартості предмета закупівлі:</w:t>
      </w:r>
      <w:r w:rsidRPr="00214F8C">
        <w:rPr>
          <w:rFonts w:ascii="Times New Roman" w:eastAsia="Times New Roman" w:hAnsi="Times New Roman"/>
          <w:sz w:val="20"/>
          <w:szCs w:val="20"/>
        </w:rPr>
        <w:t xml:space="preserve"> </w:t>
      </w:r>
      <w:r w:rsidR="00827412">
        <w:rPr>
          <w:rFonts w:ascii="Times New Roman" w:eastAsia="Times New Roman" w:hAnsi="Times New Roman"/>
          <w:b w:val="0"/>
          <w:sz w:val="20"/>
          <w:szCs w:val="20"/>
        </w:rPr>
        <w:t>51</w:t>
      </w:r>
      <w:r w:rsidR="00827412" w:rsidRPr="00214F8C">
        <w:rPr>
          <w:rFonts w:ascii="Times New Roman" w:eastAsia="Times New Roman" w:hAnsi="Times New Roman"/>
          <w:b w:val="0"/>
          <w:sz w:val="20"/>
          <w:szCs w:val="20"/>
        </w:rPr>
        <w:t xml:space="preserve"> 000,0 грн. </w:t>
      </w:r>
      <w:r w:rsidR="00827412">
        <w:rPr>
          <w:rFonts w:ascii="Times New Roman" w:eastAsia="Times New Roman" w:hAnsi="Times New Roman"/>
          <w:b w:val="0"/>
          <w:sz w:val="20"/>
          <w:szCs w:val="20"/>
        </w:rPr>
        <w:t>бе</w:t>
      </w:r>
      <w:r w:rsidR="00827412" w:rsidRPr="00214F8C">
        <w:rPr>
          <w:rFonts w:ascii="Times New Roman" w:eastAsia="Times New Roman" w:hAnsi="Times New Roman"/>
          <w:b w:val="0"/>
          <w:sz w:val="20"/>
          <w:szCs w:val="20"/>
        </w:rPr>
        <w:t>з  урахуванням  ПДВ.</w:t>
      </w:r>
    </w:p>
    <w:p w:rsidR="00827412" w:rsidRPr="00827412" w:rsidRDefault="00827412" w:rsidP="00827412">
      <w:pPr>
        <w:pStyle w:val="1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827412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Визначення очікуваної вартості предмета закупівлі обумовлено статистичним аналізом</w:t>
      </w:r>
      <w:r w:rsidRPr="0082741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27412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               </w:t>
      </w:r>
      <w:r w:rsidRPr="00827412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№ 275 із змінами. </w:t>
      </w:r>
    </w:p>
    <w:p w:rsidR="00A42FD8" w:rsidRPr="00241ACA" w:rsidRDefault="00A42FD8" w:rsidP="00827412">
      <w:pPr>
        <w:spacing w:after="0" w:line="240" w:lineRule="auto"/>
        <w:ind w:firstLine="708"/>
        <w:jc w:val="both"/>
        <w:rPr>
          <w:rFonts w:ascii="Times New Roman" w:hAnsi="Times New Roman"/>
          <w:color w:val="303036"/>
          <w:sz w:val="20"/>
          <w:szCs w:val="20"/>
          <w:shd w:val="clear" w:color="auto" w:fill="FFFFFF"/>
        </w:rPr>
      </w:pPr>
      <w:r w:rsidRPr="00827412">
        <w:rPr>
          <w:rFonts w:ascii="Times New Roman" w:hAnsi="Times New Roman"/>
          <w:sz w:val="20"/>
          <w:szCs w:val="20"/>
        </w:rPr>
        <w:t xml:space="preserve">Розрахунок очікуваної вартості предмета закупівлі здійснено після проведення попередніх ринкових консультацій з метою аналізу ринку, шляхом отримання інформації (комерційних пропозицій) від суб’єктів господарювання, які можуть бути потенційними учасниками закупівлі,  а  також </w:t>
      </w:r>
      <w:r w:rsidRPr="00827412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проведеного аналізу закупівель аналогічн</w:t>
      </w:r>
      <w:r w:rsidR="00C1070F" w:rsidRPr="00827412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ого товару </w:t>
      </w:r>
      <w:r w:rsidRPr="00827412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за минулий </w:t>
      </w:r>
      <w:r w:rsidR="00C1070F" w:rsidRPr="00827412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період</w:t>
      </w:r>
      <w:r w:rsidR="00C1070F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r w:rsidRPr="00241ACA">
        <w:rPr>
          <w:rFonts w:ascii="Times New Roman" w:hAnsi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(</w:t>
      </w:r>
      <w:r w:rsidRPr="00241ACA">
        <w:rPr>
          <w:rFonts w:ascii="Times New Roman" w:hAnsi="Times New Roman"/>
          <w:color w:val="303036"/>
          <w:sz w:val="20"/>
          <w:szCs w:val="20"/>
          <w:shd w:val="clear" w:color="auto" w:fill="FFFFFF"/>
        </w:rPr>
        <w:t xml:space="preserve"> на підставі закупівельних цін попередніх закупівель</w:t>
      </w:r>
      <w:r w:rsidR="00241ACA" w:rsidRPr="00241ACA">
        <w:rPr>
          <w:rFonts w:ascii="Times New Roman" w:hAnsi="Times New Roman"/>
          <w:color w:val="303036"/>
          <w:sz w:val="20"/>
          <w:szCs w:val="20"/>
          <w:shd w:val="clear" w:color="auto" w:fill="FFFFFF"/>
        </w:rPr>
        <w:t>)</w:t>
      </w:r>
      <w:r w:rsidRPr="00241ACA">
        <w:rPr>
          <w:rFonts w:ascii="Times New Roman" w:hAnsi="Times New Roman"/>
          <w:color w:val="303036"/>
          <w:sz w:val="20"/>
          <w:szCs w:val="20"/>
          <w:shd w:val="clear" w:color="auto" w:fill="FFFFFF"/>
        </w:rPr>
        <w:t>.</w:t>
      </w:r>
    </w:p>
    <w:p w:rsidR="00A42FD8" w:rsidRPr="00DC3721" w:rsidRDefault="00A42FD8" w:rsidP="00F373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8D07DB" w:rsidRPr="00827412" w:rsidRDefault="004D6A2A" w:rsidP="008D0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827412">
        <w:rPr>
          <w:rFonts w:ascii="Times New Roman" w:eastAsia="Times New Roman" w:hAnsi="Times New Roman"/>
          <w:b/>
          <w:i/>
          <w:sz w:val="20"/>
          <w:szCs w:val="20"/>
        </w:rPr>
        <w:t>Обґрунтування технічних та якісних ха</w:t>
      </w:r>
      <w:r w:rsidR="00F373CB" w:rsidRPr="00827412">
        <w:rPr>
          <w:rFonts w:ascii="Times New Roman" w:eastAsia="Times New Roman" w:hAnsi="Times New Roman"/>
          <w:b/>
          <w:i/>
          <w:sz w:val="20"/>
          <w:szCs w:val="20"/>
        </w:rPr>
        <w:t xml:space="preserve">рактеристик предмета закупівлі:  </w:t>
      </w:r>
      <w:r w:rsidR="008D07DB" w:rsidRPr="00827412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Для забезпечення безперебійної роботи Управління Державної міграційної служби України у Вінницькій області до кінця поточного року, відповідно до службової записки № 0501.15/2358-24 від  15 лютого  2024 року, виникла потреба в закупівлі паперу для друку, .</w:t>
      </w:r>
    </w:p>
    <w:p w:rsidR="00827412" w:rsidRDefault="00827412" w:rsidP="00827412">
      <w:pPr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Папір повинен бути багатоцільовим, для усіх видів  друкуючих та копіювальних апаратів. </w:t>
      </w:r>
    </w:p>
    <w:p w:rsidR="00827412" w:rsidRDefault="00827412" w:rsidP="00827412">
      <w:pPr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:rsidR="00827412" w:rsidRDefault="008D07DB" w:rsidP="008D07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27412">
        <w:rPr>
          <w:rFonts w:ascii="Times New Roman" w:hAnsi="Times New Roman"/>
          <w:sz w:val="20"/>
          <w:szCs w:val="20"/>
        </w:rPr>
        <w:t>Папір формату А4 (210 х 297мм) – 300 пачок</w:t>
      </w:r>
      <w:r w:rsidR="00827412">
        <w:rPr>
          <w:rFonts w:ascii="Times New Roman" w:hAnsi="Times New Roman"/>
          <w:sz w:val="20"/>
          <w:szCs w:val="20"/>
        </w:rPr>
        <w:t>;</w:t>
      </w:r>
      <w:r w:rsidRPr="00827412">
        <w:rPr>
          <w:rFonts w:ascii="Times New Roman" w:hAnsi="Times New Roman"/>
          <w:sz w:val="20"/>
          <w:szCs w:val="20"/>
        </w:rPr>
        <w:t xml:space="preserve"> - щільність – не менше 80 г/м</w:t>
      </w:r>
      <w:r w:rsidR="00827412">
        <w:rPr>
          <w:rFonts w:ascii="Times New Roman" w:hAnsi="Times New Roman"/>
          <w:sz w:val="20"/>
          <w:szCs w:val="20"/>
          <w:vertAlign w:val="superscript"/>
        </w:rPr>
        <w:t>2</w:t>
      </w:r>
      <w:r w:rsidRPr="00827412">
        <w:rPr>
          <w:rFonts w:ascii="Times New Roman" w:hAnsi="Times New Roman"/>
          <w:sz w:val="20"/>
          <w:szCs w:val="20"/>
        </w:rPr>
        <w:t xml:space="preserve">; - білизна - не менше 150%; - товщина - не менше 103 </w:t>
      </w:r>
      <w:proofErr w:type="spellStart"/>
      <w:r w:rsidRPr="00827412">
        <w:rPr>
          <w:rFonts w:ascii="Times New Roman" w:hAnsi="Times New Roman"/>
          <w:sz w:val="20"/>
          <w:szCs w:val="20"/>
        </w:rPr>
        <w:t>мк</w:t>
      </w:r>
      <w:proofErr w:type="spellEnd"/>
      <w:r w:rsidRPr="00827412">
        <w:rPr>
          <w:rFonts w:ascii="Times New Roman" w:hAnsi="Times New Roman"/>
          <w:sz w:val="20"/>
          <w:szCs w:val="20"/>
        </w:rPr>
        <w:t xml:space="preserve">; - непрозорість - не менше 91%; - 500 аркушів в пачці.  </w:t>
      </w:r>
    </w:p>
    <w:p w:rsidR="00827412" w:rsidRDefault="008D07DB" w:rsidP="008D07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27412">
        <w:rPr>
          <w:rFonts w:ascii="Times New Roman" w:hAnsi="Times New Roman"/>
          <w:sz w:val="20"/>
          <w:szCs w:val="20"/>
        </w:rPr>
        <w:t>Дані технічні вимоги для паперу А-4 є загальними для паперу даного виду.</w:t>
      </w:r>
    </w:p>
    <w:p w:rsidR="00827412" w:rsidRDefault="008D07DB" w:rsidP="008D07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27412">
        <w:rPr>
          <w:rFonts w:ascii="Times New Roman" w:hAnsi="Times New Roman"/>
          <w:sz w:val="20"/>
          <w:szCs w:val="20"/>
        </w:rPr>
        <w:t xml:space="preserve">В зазначених технічних вимогах відсутні посилання на будь-якого конкретного виробника паперу або торговельну марку. </w:t>
      </w:r>
    </w:p>
    <w:p w:rsidR="008D07DB" w:rsidRPr="00827412" w:rsidRDefault="008D07DB" w:rsidP="008D07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27412">
        <w:rPr>
          <w:rFonts w:ascii="Times New Roman" w:hAnsi="Times New Roman"/>
          <w:sz w:val="20"/>
          <w:szCs w:val="20"/>
        </w:rPr>
        <w:t xml:space="preserve">Папір з даними технічними характеристиками закуповується Замовником протягом багатьох років, максимально підходить до офісної техніки, яка встановлена в  управління,  відділеннях  та  секторах ДМС  Вінницької області та яка за своїми технічними характеристиками потребує використання якісного </w:t>
      </w:r>
      <w:r w:rsidRPr="00827412">
        <w:rPr>
          <w:rFonts w:ascii="Times New Roman" w:hAnsi="Times New Roman"/>
          <w:sz w:val="20"/>
          <w:szCs w:val="20"/>
        </w:rPr>
        <w:lastRenderedPageBreak/>
        <w:t xml:space="preserve">матеріалу (паперу), забезпечує високу якість при двосторонньому друці, відсутність заломів та </w:t>
      </w:r>
      <w:proofErr w:type="spellStart"/>
      <w:r w:rsidRPr="00827412">
        <w:rPr>
          <w:rFonts w:ascii="Times New Roman" w:hAnsi="Times New Roman"/>
          <w:sz w:val="20"/>
          <w:szCs w:val="20"/>
        </w:rPr>
        <w:t>зажовувань</w:t>
      </w:r>
      <w:proofErr w:type="spellEnd"/>
      <w:r w:rsidRPr="00827412">
        <w:rPr>
          <w:rFonts w:ascii="Times New Roman" w:hAnsi="Times New Roman"/>
          <w:sz w:val="20"/>
          <w:szCs w:val="20"/>
        </w:rPr>
        <w:t xml:space="preserve"> в друкувальних пристроях, має відмінні характеристики при тривалому архівному зберіганні. Тому використання паперу з іншими, більш низькими характеристиками, може призвести до виходу з ладу та скорочення термінів експлуатації офісної техніки та її комплектуючих, що в свою чергу спричинить додаткові витрати бюджетних коштів на ремонт. В кінцевому результаті зазначене може спричинити негативний вплив на своєчасність ведення діловодства. Доставка здійснюється за адресом замовника. </w:t>
      </w:r>
    </w:p>
    <w:p w:rsidR="00DC3721" w:rsidRPr="00827412" w:rsidRDefault="008D07DB" w:rsidP="00DC3721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27412">
        <w:rPr>
          <w:rFonts w:ascii="Times New Roman" w:hAnsi="Times New Roman"/>
          <w:sz w:val="20"/>
          <w:szCs w:val="20"/>
        </w:rPr>
        <w:t xml:space="preserve">Постачальник </w:t>
      </w:r>
      <w:r w:rsidR="00DC3721" w:rsidRPr="00827412">
        <w:rPr>
          <w:rFonts w:ascii="Times New Roman" w:hAnsi="Times New Roman"/>
          <w:sz w:val="20"/>
          <w:szCs w:val="20"/>
        </w:rPr>
        <w:t xml:space="preserve">повинен надати Замовнику </w:t>
      </w:r>
      <w:r w:rsidRPr="00827412">
        <w:rPr>
          <w:rFonts w:ascii="Times New Roman" w:hAnsi="Times New Roman"/>
          <w:sz w:val="20"/>
          <w:szCs w:val="20"/>
        </w:rPr>
        <w:t>товар</w:t>
      </w:r>
      <w:r w:rsidR="00DC3721" w:rsidRPr="00827412">
        <w:rPr>
          <w:rFonts w:ascii="Times New Roman" w:hAnsi="Times New Roman"/>
          <w:sz w:val="20"/>
          <w:szCs w:val="20"/>
        </w:rPr>
        <w:t>, якість як</w:t>
      </w:r>
      <w:r w:rsidRPr="00827412">
        <w:rPr>
          <w:rFonts w:ascii="Times New Roman" w:hAnsi="Times New Roman"/>
          <w:sz w:val="20"/>
          <w:szCs w:val="20"/>
        </w:rPr>
        <w:t>ого</w:t>
      </w:r>
      <w:r w:rsidR="00DC3721" w:rsidRPr="00827412">
        <w:rPr>
          <w:rFonts w:ascii="Times New Roman" w:hAnsi="Times New Roman"/>
          <w:sz w:val="20"/>
          <w:szCs w:val="20"/>
        </w:rPr>
        <w:t xml:space="preserve"> відповідає умовам   чинного  законодавства  та нормативно-технічним актам.</w:t>
      </w:r>
    </w:p>
    <w:p w:rsidR="00827412" w:rsidRDefault="00827412" w:rsidP="0082741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Термін постачання — </w:t>
      </w:r>
      <w:r w:rsidRPr="00D671A7">
        <w:rPr>
          <w:rFonts w:ascii="Times New Roman" w:eastAsia="Times New Roman" w:hAnsi="Times New Roman"/>
          <w:sz w:val="20"/>
          <w:szCs w:val="20"/>
        </w:rPr>
        <w:t>з дати укладання договору</w:t>
      </w:r>
      <w:r w:rsidR="00D671A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по 31 грудня 2024р. </w:t>
      </w:r>
    </w:p>
    <w:p w:rsidR="008D07DB" w:rsidRPr="00827412" w:rsidRDefault="008D07DB" w:rsidP="00DC3721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8D07DB" w:rsidRPr="00827412" w:rsidSect="00E25AA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46A"/>
    <w:multiLevelType w:val="hybridMultilevel"/>
    <w:tmpl w:val="9CE0C7F8"/>
    <w:lvl w:ilvl="0" w:tplc="287A541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9F2"/>
    <w:multiLevelType w:val="hybridMultilevel"/>
    <w:tmpl w:val="11322A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B58F3"/>
    <w:multiLevelType w:val="hybridMultilevel"/>
    <w:tmpl w:val="4E0C8C40"/>
    <w:lvl w:ilvl="0" w:tplc="449A5C02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74F157C"/>
    <w:multiLevelType w:val="hybridMultilevel"/>
    <w:tmpl w:val="47D6670E"/>
    <w:lvl w:ilvl="0" w:tplc="F1304A9E">
      <w:start w:val="1"/>
      <w:numFmt w:val="decimal"/>
      <w:pStyle w:val="2"/>
      <w:lvlText w:val="%1."/>
      <w:lvlJc w:val="left"/>
      <w:pPr>
        <w:ind w:left="1070" w:hanging="360"/>
      </w:pPr>
      <w:rPr>
        <w:rFonts w:cs="Times New Roman" w:hint="default"/>
        <w:sz w:val="24"/>
      </w:rPr>
    </w:lvl>
    <w:lvl w:ilvl="1" w:tplc="4F9EE5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B64438"/>
    <w:multiLevelType w:val="multilevel"/>
    <w:tmpl w:val="AF305C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7281A"/>
    <w:multiLevelType w:val="multilevel"/>
    <w:tmpl w:val="5936F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B1C29"/>
    <w:multiLevelType w:val="hybridMultilevel"/>
    <w:tmpl w:val="1C1CCC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82041"/>
    <w:multiLevelType w:val="multilevel"/>
    <w:tmpl w:val="20A825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7EA4E22"/>
    <w:multiLevelType w:val="hybridMultilevel"/>
    <w:tmpl w:val="3BB0572C"/>
    <w:lvl w:ilvl="0" w:tplc="0248E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lvl w:ilvl="0">
        <w:numFmt w:val="decimal"/>
        <w:lvlText w:val="%1."/>
        <w:lvlJc w:val="left"/>
      </w:lvl>
    </w:lvlOverride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25AA9"/>
    <w:rsid w:val="001053AC"/>
    <w:rsid w:val="00150156"/>
    <w:rsid w:val="00214F8C"/>
    <w:rsid w:val="00241ACA"/>
    <w:rsid w:val="002B5A88"/>
    <w:rsid w:val="004006F0"/>
    <w:rsid w:val="004D6A2A"/>
    <w:rsid w:val="0051450A"/>
    <w:rsid w:val="0054576F"/>
    <w:rsid w:val="005F781A"/>
    <w:rsid w:val="00643105"/>
    <w:rsid w:val="006D383E"/>
    <w:rsid w:val="00827412"/>
    <w:rsid w:val="00862892"/>
    <w:rsid w:val="008D07DB"/>
    <w:rsid w:val="008F7E16"/>
    <w:rsid w:val="00965631"/>
    <w:rsid w:val="00982B56"/>
    <w:rsid w:val="00A42FD8"/>
    <w:rsid w:val="00A75026"/>
    <w:rsid w:val="00AF19FD"/>
    <w:rsid w:val="00B04127"/>
    <w:rsid w:val="00B964E1"/>
    <w:rsid w:val="00BC0698"/>
    <w:rsid w:val="00BE3ECC"/>
    <w:rsid w:val="00C1070F"/>
    <w:rsid w:val="00C441B9"/>
    <w:rsid w:val="00C44613"/>
    <w:rsid w:val="00C77497"/>
    <w:rsid w:val="00CB04CC"/>
    <w:rsid w:val="00CD3942"/>
    <w:rsid w:val="00D671A7"/>
    <w:rsid w:val="00D879C1"/>
    <w:rsid w:val="00DC3721"/>
    <w:rsid w:val="00E25AA9"/>
    <w:rsid w:val="00EB28CE"/>
    <w:rsid w:val="00F03AA9"/>
    <w:rsid w:val="00F174C6"/>
    <w:rsid w:val="00F32D6C"/>
    <w:rsid w:val="00F373CB"/>
    <w:rsid w:val="00FB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0"/>
    <w:rPr>
      <w:rFonts w:cs="Times New Roman"/>
    </w:rPr>
  </w:style>
  <w:style w:type="paragraph" w:styleId="1">
    <w:name w:val="heading 1"/>
    <w:basedOn w:val="normal"/>
    <w:next w:val="normal"/>
    <w:rsid w:val="00E25A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normal"/>
    <w:next w:val="normal"/>
    <w:rsid w:val="00E25A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25A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25A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25AA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25A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25AA9"/>
  </w:style>
  <w:style w:type="table" w:customStyle="1" w:styleId="TableNormal">
    <w:name w:val="Table Normal"/>
    <w:rsid w:val="00E25A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25AA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basedOn w:val="a"/>
    <w:next w:val="a5"/>
    <w:uiPriority w:val="99"/>
    <w:unhideWhenUsed/>
    <w:rsid w:val="00BD5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D5D30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E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Subtitle"/>
    <w:basedOn w:val="normal"/>
    <w:next w:val="normal"/>
    <w:rsid w:val="00E25A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No Spacing"/>
    <w:link w:val="a8"/>
    <w:uiPriority w:val="1"/>
    <w:qFormat/>
    <w:rsid w:val="00F373CB"/>
    <w:pPr>
      <w:spacing w:after="0" w:line="240" w:lineRule="auto"/>
    </w:pPr>
    <w:rPr>
      <w:rFonts w:cs="Times New Roman"/>
      <w:lang w:val="ru-RU" w:eastAsia="en-US"/>
    </w:rPr>
  </w:style>
  <w:style w:type="character" w:customStyle="1" w:styleId="a8">
    <w:name w:val="Без інтервалів Знак"/>
    <w:link w:val="a7"/>
    <w:uiPriority w:val="1"/>
    <w:locked/>
    <w:rsid w:val="00F373CB"/>
    <w:rPr>
      <w:rFonts w:cs="Times New Roman"/>
      <w:lang w:val="ru-RU" w:eastAsia="en-US"/>
    </w:rPr>
  </w:style>
  <w:style w:type="paragraph" w:styleId="HTML">
    <w:name w:val="HTML Preformatted"/>
    <w:basedOn w:val="a"/>
    <w:link w:val="HTML0"/>
    <w:unhideWhenUsed/>
    <w:rsid w:val="00F37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en-US"/>
    </w:rPr>
  </w:style>
  <w:style w:type="character" w:customStyle="1" w:styleId="HTML0">
    <w:name w:val="Стандартний HTML Знак"/>
    <w:basedOn w:val="a0"/>
    <w:link w:val="HTML"/>
    <w:rsid w:val="00F373CB"/>
    <w:rPr>
      <w:rFonts w:ascii="Courier New" w:eastAsia="Times New Roman" w:hAnsi="Courier New" w:cs="Times New Roman"/>
      <w:sz w:val="20"/>
      <w:szCs w:val="20"/>
      <w:lang w:val="ru-RU" w:eastAsia="en-US"/>
    </w:rPr>
  </w:style>
  <w:style w:type="paragraph" w:customStyle="1" w:styleId="a9">
    <w:name w:val="Вміст таблиці"/>
    <w:basedOn w:val="a"/>
    <w:qFormat/>
    <w:rsid w:val="00F373CB"/>
    <w:pPr>
      <w:suppressLineNumbers/>
      <w:spacing w:after="0"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paragraph" w:customStyle="1" w:styleId="Style1">
    <w:name w:val="Style1"/>
    <w:basedOn w:val="a"/>
    <w:qFormat/>
    <w:rsid w:val="00F373CB"/>
    <w:pPr>
      <w:widowControl w:val="0"/>
      <w:spacing w:after="0" w:line="274" w:lineRule="exact"/>
      <w:jc w:val="both"/>
    </w:pPr>
    <w:rPr>
      <w:rFonts w:ascii="Times New Roman" w:eastAsia="Times New Roman" w:hAnsi="Times New Roman"/>
      <w:color w:val="00000A"/>
      <w:sz w:val="24"/>
      <w:szCs w:val="24"/>
      <w:lang w:eastAsia="zh-CN" w:bidi="hi-IN"/>
    </w:rPr>
  </w:style>
  <w:style w:type="character" w:customStyle="1" w:styleId="FontStyle30">
    <w:name w:val="Font Style30"/>
    <w:basedOn w:val="a0"/>
    <w:qFormat/>
    <w:rsid w:val="00F373CB"/>
    <w:rPr>
      <w:b/>
      <w:bCs/>
      <w:sz w:val="22"/>
      <w:szCs w:val="22"/>
    </w:rPr>
  </w:style>
  <w:style w:type="character" w:customStyle="1" w:styleId="FontStyle42">
    <w:name w:val="Font Style42"/>
    <w:basedOn w:val="a0"/>
    <w:qFormat/>
    <w:rsid w:val="00F373CB"/>
    <w:rPr>
      <w:sz w:val="18"/>
      <w:szCs w:val="18"/>
    </w:rPr>
  </w:style>
  <w:style w:type="character" w:customStyle="1" w:styleId="FontStyle39">
    <w:name w:val="Font Style39"/>
    <w:basedOn w:val="a0"/>
    <w:qFormat/>
    <w:rsid w:val="00F373CB"/>
    <w:rPr>
      <w:b/>
      <w:bCs/>
      <w:sz w:val="18"/>
      <w:szCs w:val="18"/>
    </w:rPr>
  </w:style>
  <w:style w:type="character" w:customStyle="1" w:styleId="FontStyle40">
    <w:name w:val="Font Style40"/>
    <w:basedOn w:val="a0"/>
    <w:qFormat/>
    <w:rsid w:val="00F373CB"/>
    <w:rPr>
      <w:sz w:val="16"/>
      <w:szCs w:val="16"/>
    </w:rPr>
  </w:style>
  <w:style w:type="paragraph" w:customStyle="1" w:styleId="Style10">
    <w:name w:val="Style10"/>
    <w:basedOn w:val="a"/>
    <w:qFormat/>
    <w:rsid w:val="00F373CB"/>
    <w:pPr>
      <w:widowControl w:val="0"/>
      <w:suppressAutoHyphens/>
      <w:spacing w:after="0" w:line="168" w:lineRule="exact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1">
    <w:name w:val="Style21"/>
    <w:basedOn w:val="a"/>
    <w:qFormat/>
    <w:rsid w:val="00F373C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13">
    <w:name w:val="Style13"/>
    <w:basedOn w:val="a"/>
    <w:qFormat/>
    <w:rsid w:val="00F373C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3">
    <w:name w:val="Style23"/>
    <w:basedOn w:val="a"/>
    <w:qFormat/>
    <w:rsid w:val="00F373C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character" w:customStyle="1" w:styleId="aa">
    <w:name w:val="Виділення жирним"/>
    <w:qFormat/>
    <w:rsid w:val="00F373CB"/>
    <w:rPr>
      <w:b/>
      <w:bCs/>
    </w:rPr>
  </w:style>
  <w:style w:type="character" w:customStyle="1" w:styleId="FontStyle47">
    <w:name w:val="Font Style47"/>
    <w:qFormat/>
    <w:rsid w:val="00F373CB"/>
    <w:rPr>
      <w:rFonts w:cs="Times New Roman"/>
      <w:b/>
      <w:bCs/>
      <w:sz w:val="22"/>
      <w:szCs w:val="22"/>
    </w:rPr>
  </w:style>
  <w:style w:type="paragraph" w:styleId="ab">
    <w:name w:val="List Paragraph"/>
    <w:aliases w:val="Абзац списку 1,тв-Абзац списка,List Paragraph (numbered (a)),List_Paragraph,Multilevel para_II,Bulle,List Paragraph,Elenco Normale,Список уровня 2,название табл/рис,Chapter10,заголовок 1.1,AC List 01,Number Bullets,Абзац списка литеральный"/>
    <w:basedOn w:val="a"/>
    <w:link w:val="ac"/>
    <w:uiPriority w:val="34"/>
    <w:qFormat/>
    <w:rsid w:val="008F7E16"/>
    <w:pPr>
      <w:ind w:left="720"/>
      <w:contextualSpacing/>
    </w:pPr>
    <w:rPr>
      <w:rFonts w:cs="Calibri"/>
    </w:rPr>
  </w:style>
  <w:style w:type="character" w:customStyle="1" w:styleId="ac">
    <w:name w:val="Абзац списку Знак"/>
    <w:aliases w:val="Абзац списку 1 Знак,тв-Абзац списка Знак,List Paragraph (numbered (a)) Знак,List_Paragraph Знак,Multilevel para_II Знак,Bulle Знак,List Paragraph Знак,Elenco Normale Знак,Список уровня 2 Знак,название табл/рис Знак,Chapter10 Знак"/>
    <w:basedOn w:val="a0"/>
    <w:link w:val="ab"/>
    <w:uiPriority w:val="34"/>
    <w:locked/>
    <w:rsid w:val="008F7E16"/>
  </w:style>
  <w:style w:type="paragraph" w:customStyle="1" w:styleId="2">
    <w:name w:val="Абзац списка2"/>
    <w:basedOn w:val="a"/>
    <w:rsid w:val="008F7E16"/>
    <w:pPr>
      <w:numPr>
        <w:numId w:val="4"/>
      </w:numPr>
      <w:spacing w:after="0" w:line="276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rsid w:val="008F7E16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7E16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/>
      <w:spacing w:val="4"/>
      <w:sz w:val="19"/>
      <w:szCs w:val="19"/>
    </w:rPr>
  </w:style>
  <w:style w:type="table" w:styleId="ad">
    <w:name w:val="Table Grid"/>
    <w:basedOn w:val="a1"/>
    <w:uiPriority w:val="59"/>
    <w:rsid w:val="00DC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apiid">
    <w:name w:val="js-apiid"/>
    <w:basedOn w:val="a0"/>
    <w:rsid w:val="00214F8C"/>
  </w:style>
  <w:style w:type="character" w:styleId="ae">
    <w:name w:val="Emphasis"/>
    <w:basedOn w:val="a0"/>
    <w:uiPriority w:val="20"/>
    <w:qFormat/>
    <w:rsid w:val="008D07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YRqlqqgMh3f1I2HwdoaveJi2g==">AMUW2mXev6jsFEHB0Y8C8RIa5C1xeHGyMu3HIe3hZLi6hc9ZopB1y4hranxSUZspdLZtFuADC0Z/QorsTQJVej3QntP1xY4VQrE1i0QkC7bD07xHBzZm2LT4ZlAE8RhZTbbvEb7nSBVLP3ukV/hjqpnrjT8122loRrpd+MhNCqbxvgJ1LH6RsxY=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3076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Dovhaia</dc:creator>
  <cp:lastModifiedBy>user</cp:lastModifiedBy>
  <cp:revision>10</cp:revision>
  <cp:lastPrinted>2024-02-20T08:04:00Z</cp:lastPrinted>
  <dcterms:created xsi:type="dcterms:W3CDTF">2024-02-13T11:23:00Z</dcterms:created>
  <dcterms:modified xsi:type="dcterms:W3CDTF">2024-02-20T08:04:00Z</dcterms:modified>
</cp:coreProperties>
</file>