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50336" w14:textId="77777777" w:rsidR="00925B29" w:rsidRDefault="00925B29" w:rsidP="004403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F590D07" w14:textId="77777777" w:rsidR="00925B29" w:rsidRPr="00925B29" w:rsidRDefault="00925B29" w:rsidP="004403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7C57218B" w14:textId="77777777" w:rsidR="00D96BD5" w:rsidRPr="002D2F78" w:rsidRDefault="00D96BD5" w:rsidP="00D96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2F78">
        <w:rPr>
          <w:rFonts w:ascii="Times New Roman" w:hAnsi="Times New Roman" w:cs="Times New Roman"/>
          <w:sz w:val="28"/>
          <w:szCs w:val="28"/>
          <w:lang w:val="uk-UA"/>
        </w:rPr>
        <w:t>Обґрунтування</w:t>
      </w:r>
    </w:p>
    <w:p w14:paraId="35AED436" w14:textId="77777777" w:rsidR="00D96BD5" w:rsidRPr="002D2F78" w:rsidRDefault="00D96BD5" w:rsidP="00D96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2F78">
        <w:rPr>
          <w:rFonts w:ascii="Times New Roman" w:hAnsi="Times New Roman" w:cs="Times New Roman"/>
          <w:sz w:val="28"/>
          <w:szCs w:val="28"/>
          <w:lang w:val="uk-UA"/>
        </w:rPr>
        <w:t xml:space="preserve"> щодо проведення процедури закупівлі – відкриті торги з особливостями, </w:t>
      </w:r>
    </w:p>
    <w:p w14:paraId="0F0FDD7C" w14:textId="097421FC" w:rsidR="00D96BD5" w:rsidRPr="002D2F78" w:rsidRDefault="00D96BD5" w:rsidP="00D96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2F78">
        <w:rPr>
          <w:rFonts w:ascii="Times New Roman" w:hAnsi="Times New Roman" w:cs="Times New Roman"/>
          <w:sz w:val="28"/>
          <w:szCs w:val="28"/>
          <w:lang w:val="uk-UA"/>
        </w:rPr>
        <w:t>на виконання вимог норм поста</w:t>
      </w:r>
      <w:r w:rsidR="00AC079F" w:rsidRPr="002D2F78">
        <w:rPr>
          <w:rFonts w:ascii="Times New Roman" w:hAnsi="Times New Roman" w:cs="Times New Roman"/>
          <w:sz w:val="28"/>
          <w:szCs w:val="28"/>
          <w:lang w:val="uk-UA"/>
        </w:rPr>
        <w:t>нови КМУ від 11.10.2016 № 710 зі</w:t>
      </w:r>
      <w:r w:rsidRPr="002D2F78">
        <w:rPr>
          <w:rFonts w:ascii="Times New Roman" w:hAnsi="Times New Roman" w:cs="Times New Roman"/>
          <w:sz w:val="28"/>
          <w:szCs w:val="28"/>
          <w:lang w:val="uk-UA"/>
        </w:rPr>
        <w:t xml:space="preserve"> змінами (ПКМУ від 28.10.2021 № 1108). </w:t>
      </w:r>
    </w:p>
    <w:p w14:paraId="6EB0848F" w14:textId="5C929B7C" w:rsidR="00D96BD5" w:rsidRPr="002D2F78" w:rsidRDefault="00D96BD5" w:rsidP="00D96B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2F78">
        <w:rPr>
          <w:rFonts w:ascii="Times New Roman" w:hAnsi="Times New Roman"/>
          <w:color w:val="000000"/>
          <w:sz w:val="28"/>
          <w:szCs w:val="28"/>
          <w:lang w:val="uk-UA"/>
        </w:rPr>
        <w:t xml:space="preserve">«Послуги з заправки та відновлення картриджів»  </w:t>
      </w:r>
      <w:r w:rsidR="0095162F">
        <w:rPr>
          <w:rFonts w:ascii="Times New Roman" w:hAnsi="Times New Roman" w:cs="Times New Roman"/>
          <w:sz w:val="28"/>
          <w:szCs w:val="28"/>
          <w:lang w:val="uk-UA"/>
        </w:rPr>
        <w:t>УДМС у</w:t>
      </w:r>
      <w:bookmarkStart w:id="0" w:name="_GoBack"/>
      <w:bookmarkEnd w:id="0"/>
      <w:r w:rsidRPr="002D2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7B4">
        <w:rPr>
          <w:rFonts w:ascii="Times New Roman" w:hAnsi="Times New Roman" w:cs="Times New Roman"/>
          <w:sz w:val="28"/>
          <w:szCs w:val="28"/>
          <w:lang w:val="uk-UA"/>
        </w:rPr>
        <w:t>Миколаївській</w:t>
      </w:r>
      <w:r w:rsidRPr="002D2F78">
        <w:rPr>
          <w:rFonts w:ascii="Times New Roman" w:hAnsi="Times New Roman" w:cs="Times New Roman"/>
          <w:sz w:val="28"/>
          <w:szCs w:val="28"/>
          <w:lang w:val="uk-UA"/>
        </w:rPr>
        <w:t xml:space="preserve"> області, </w:t>
      </w:r>
    </w:p>
    <w:p w14:paraId="04DA49BB" w14:textId="5BEEDEF5" w:rsidR="00D96BD5" w:rsidRPr="002D2F78" w:rsidRDefault="006716C2" w:rsidP="00D96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2F78">
        <w:rPr>
          <w:rFonts w:ascii="Times New Roman" w:hAnsi="Times New Roman" w:cs="Times New Roman"/>
          <w:sz w:val="28"/>
          <w:szCs w:val="28"/>
          <w:lang w:val="uk-UA"/>
        </w:rPr>
        <w:t>на період 202</w:t>
      </w:r>
      <w:r w:rsidR="00ED44A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96BD5" w:rsidRPr="002D2F7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687E410D" w14:textId="77777777" w:rsidR="00561BE3" w:rsidRPr="00D96BD5" w:rsidRDefault="00561BE3" w:rsidP="007E719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15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843"/>
        <w:gridCol w:w="2311"/>
        <w:gridCol w:w="1184"/>
        <w:gridCol w:w="1368"/>
        <w:gridCol w:w="5244"/>
        <w:gridCol w:w="3217"/>
      </w:tblGrid>
      <w:tr w:rsidR="00D96BD5" w:rsidRPr="00206331" w14:paraId="774603C1" w14:textId="77777777" w:rsidTr="00A563FF">
        <w:trPr>
          <w:trHeight w:val="70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280CA" w14:textId="77777777" w:rsidR="00D96BD5" w:rsidRPr="00044A70" w:rsidRDefault="00D96BD5" w:rsidP="00E56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44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FF256" w14:textId="77777777" w:rsidR="00D96BD5" w:rsidRPr="00044A70" w:rsidRDefault="00D96BD5" w:rsidP="00E568A2">
            <w:pPr>
              <w:spacing w:after="0" w:line="216" w:lineRule="auto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563A2E4" w14:textId="29D2780B" w:rsidR="00D96BD5" w:rsidRPr="00044A70" w:rsidRDefault="00D96BD5" w:rsidP="00E568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44A70">
              <w:rPr>
                <w:rStyle w:val="a3"/>
                <w:rFonts w:ascii="Times New Roman" w:hAnsi="Times New Roman" w:cs="Times New Roman"/>
                <w:sz w:val="20"/>
                <w:szCs w:val="20"/>
                <w:lang w:val="uk-UA"/>
              </w:rPr>
              <w:t>Предмет закупівлі  Класифікації за ДК 021:2015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6BB14" w14:textId="77777777" w:rsidR="00D96BD5" w:rsidRPr="002D2F78" w:rsidRDefault="00D96BD5" w:rsidP="00E568A2">
            <w:pPr>
              <w:spacing w:after="0" w:line="216" w:lineRule="auto"/>
              <w:ind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3DACC592" w14:textId="34C361FE" w:rsidR="00D96BD5" w:rsidRPr="002D2F78" w:rsidRDefault="002D2F78" w:rsidP="00E568A2">
            <w:pPr>
              <w:spacing w:after="0" w:line="216" w:lineRule="auto"/>
              <w:ind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Вид та і</w:t>
            </w:r>
            <w:r w:rsidR="00D96BD5" w:rsidRPr="002D2F7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 w:rsidR="00D96BD5" w:rsidRPr="002D2F7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тифікатор процедури закупівлі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FAB28" w14:textId="670ECBC9" w:rsidR="00D96BD5" w:rsidRPr="002D2F78" w:rsidRDefault="00D96BD5" w:rsidP="00E568A2">
            <w:pPr>
              <w:spacing w:after="0" w:line="216" w:lineRule="auto"/>
              <w:ind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107A8F3C" w14:textId="467C9AAA" w:rsidR="00D96BD5" w:rsidRPr="002D2F78" w:rsidRDefault="00D96BD5" w:rsidP="00E568A2">
            <w:pPr>
              <w:spacing w:after="0" w:line="216" w:lineRule="auto"/>
              <w:jc w:val="center"/>
              <w:rPr>
                <w:rStyle w:val="rvts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D2F7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Очікуваний обсяг предмета закупівлі (послуга)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B7B25" w14:textId="7079ECB3" w:rsidR="00D96BD5" w:rsidRPr="00044A70" w:rsidRDefault="00D96BD5" w:rsidP="00E568A2">
            <w:pPr>
              <w:spacing w:after="0" w:line="216" w:lineRule="auto"/>
              <w:jc w:val="center"/>
              <w:rPr>
                <w:rStyle w:val="rvts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3A6CF90B" w14:textId="66EC5007" w:rsidR="00D96BD5" w:rsidRPr="00044A70" w:rsidRDefault="00D96BD5" w:rsidP="00E568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44A70">
              <w:rPr>
                <w:rStyle w:val="rvts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Очікувана вартість предмета закупівлі (грн.)</w:t>
            </w:r>
          </w:p>
        </w:tc>
        <w:tc>
          <w:tcPr>
            <w:tcW w:w="8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66E3" w14:textId="01354309" w:rsidR="00D96BD5" w:rsidRPr="00044A70" w:rsidRDefault="00D96BD5" w:rsidP="00E568A2">
            <w:pPr>
              <w:spacing w:after="0" w:line="216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44A70" w:rsidRPr="00206331" w14:paraId="6A2951A4" w14:textId="77777777" w:rsidTr="00A563FF">
        <w:trPr>
          <w:trHeight w:val="450"/>
          <w:jc w:val="center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F587" w14:textId="77777777" w:rsidR="00D96BD5" w:rsidRPr="00044A70" w:rsidRDefault="00D96BD5" w:rsidP="00E56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23F8" w14:textId="77777777" w:rsidR="00D96BD5" w:rsidRPr="00044A70" w:rsidRDefault="00D96BD5" w:rsidP="00E568A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069A" w14:textId="77777777" w:rsidR="00D96BD5" w:rsidRPr="00044A70" w:rsidRDefault="00D96BD5" w:rsidP="00E568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7112" w14:textId="28244CEE" w:rsidR="00D96BD5" w:rsidRPr="00044A70" w:rsidRDefault="00D96BD5" w:rsidP="00E568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B876" w14:textId="48D59C2E" w:rsidR="00D96BD5" w:rsidRPr="00044A70" w:rsidRDefault="00D96BD5" w:rsidP="00E568A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1F23" w14:textId="069105E7" w:rsidR="00D96BD5" w:rsidRPr="00044A70" w:rsidRDefault="00044A70" w:rsidP="00E568A2">
            <w:pPr>
              <w:spacing w:after="0" w:line="216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44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Обґрунтування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D96BD5" w:rsidRPr="00044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4394" w14:textId="6B413C70" w:rsidR="00D96BD5" w:rsidRPr="00044A70" w:rsidRDefault="00044A70" w:rsidP="00E568A2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44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044A70" w:rsidRPr="00206331" w14:paraId="3A6EE96D" w14:textId="77777777" w:rsidTr="00A563FF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E85A" w14:textId="77777777" w:rsidR="00D96BD5" w:rsidRPr="00206331" w:rsidRDefault="00D96BD5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633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B47D" w14:textId="77777777" w:rsidR="00D96BD5" w:rsidRPr="00A813AC" w:rsidRDefault="00D96BD5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1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E1D5" w14:textId="3F3B083B" w:rsidR="00D96BD5" w:rsidRDefault="00A813AC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B11" w14:textId="30120801" w:rsidR="00D96BD5" w:rsidRPr="00206331" w:rsidRDefault="00D96BD5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F98D" w14:textId="5D1B1D1E" w:rsidR="00D96BD5" w:rsidRPr="00206331" w:rsidRDefault="00A813AC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27B0" w14:textId="464CD4EB" w:rsidR="00D96BD5" w:rsidRPr="00206331" w:rsidRDefault="00A813AC" w:rsidP="007E719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5AAA" w14:textId="33101F80" w:rsidR="00D96BD5" w:rsidRPr="00206331" w:rsidRDefault="00A813AC" w:rsidP="007E719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</w:tr>
      <w:tr w:rsidR="00044A70" w:rsidRPr="0095162F" w14:paraId="0B55DDAB" w14:textId="77777777" w:rsidTr="00A563FF">
        <w:trPr>
          <w:trHeight w:val="630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C0E1" w14:textId="77777777" w:rsidR="00D96BD5" w:rsidRPr="00206331" w:rsidRDefault="00D96BD5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63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E365" w14:textId="77777777" w:rsidR="00D96BD5" w:rsidRPr="00A813AC" w:rsidRDefault="00D96BD5" w:rsidP="00A11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2F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Послуги з</w:t>
            </w:r>
            <w:r w:rsidRPr="00A8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заправки та </w:t>
            </w:r>
            <w:proofErr w:type="spellStart"/>
            <w:r w:rsidRPr="00A8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відновлення</w:t>
            </w:r>
            <w:proofErr w:type="spellEnd"/>
            <w:r w:rsidRPr="00A8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картриджів</w:t>
            </w:r>
            <w:proofErr w:type="spellEnd"/>
          </w:p>
          <w:p w14:paraId="7E049EB3" w14:textId="77777777" w:rsidR="00D96BD5" w:rsidRPr="00A813AC" w:rsidRDefault="00D96BD5" w:rsidP="00D96B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24930B1" w14:textId="77777777" w:rsidR="00D96BD5" w:rsidRPr="00A813AC" w:rsidRDefault="00D96BD5" w:rsidP="00A11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0DD601D" w14:textId="044DD784" w:rsidR="00D96BD5" w:rsidRPr="00A813AC" w:rsidRDefault="00D96BD5" w:rsidP="00D96B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13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813A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50310000-1</w:t>
            </w:r>
            <w:r w:rsidRPr="00A813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2860F0">
              <w:rPr>
                <w:rFonts w:ascii="Times New Roman" w:hAnsi="Times New Roman"/>
                <w:color w:val="000000"/>
                <w:lang w:val="uk-UA"/>
              </w:rPr>
              <w:t>Технічне обслуговування і ремонт офісної техніки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4FFF" w14:textId="77777777" w:rsidR="0000245D" w:rsidRDefault="0000245D" w:rsidP="002860F0">
            <w:pPr>
              <w:tabs>
                <w:tab w:val="left" w:pos="276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9D4B37" w14:textId="77777777" w:rsidR="0000245D" w:rsidRDefault="0000245D" w:rsidP="002860F0">
            <w:pPr>
              <w:tabs>
                <w:tab w:val="left" w:pos="276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D51813" w14:textId="166F51AE" w:rsidR="00D96BD5" w:rsidRPr="0092208B" w:rsidRDefault="00D96BD5" w:rsidP="002860F0">
            <w:pPr>
              <w:tabs>
                <w:tab w:val="left" w:pos="276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урахуванням особливостей (</w:t>
            </w:r>
            <w:r w:rsidR="00AC079F">
              <w:rPr>
                <w:rFonts w:ascii="Times New Roman" w:hAnsi="Times New Roman" w:cs="Times New Roman"/>
                <w:lang w:val="uk-UA"/>
              </w:rPr>
              <w:t>Постанова</w:t>
            </w:r>
            <w:r w:rsidRPr="00AC079F">
              <w:rPr>
                <w:rFonts w:ascii="Times New Roman" w:hAnsi="Times New Roman" w:cs="Times New Roman"/>
                <w:lang w:val="uk-UA"/>
              </w:rPr>
              <w:t xml:space="preserve"> КМУ </w:t>
            </w:r>
            <w:r w:rsidR="00AC079F">
              <w:rPr>
                <w:rFonts w:ascii="Times New Roman" w:hAnsi="Times New Roman" w:cs="Times New Roman"/>
                <w:lang w:val="uk-UA"/>
              </w:rPr>
              <w:t>№1178 від 12.10.2022р.</w:t>
            </w:r>
            <w:r w:rsidRPr="00AC079F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C095B61" w14:textId="49BBA6EE" w:rsidR="00D96BD5" w:rsidRDefault="002D2F78" w:rsidP="002D2F78">
            <w:pPr>
              <w:tabs>
                <w:tab w:val="left" w:pos="276"/>
              </w:tabs>
              <w:spacing w:after="0" w:line="240" w:lineRule="auto"/>
              <w:ind w:right="108" w:firstLine="2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(Зі змінами)</w:t>
            </w:r>
            <w:r w:rsidR="00E56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43483F51" w14:textId="77777777" w:rsidR="00DF5AD8" w:rsidRDefault="00DF5AD8" w:rsidP="002D2F78">
            <w:pPr>
              <w:tabs>
                <w:tab w:val="left" w:pos="276"/>
              </w:tabs>
              <w:spacing w:after="0" w:line="240" w:lineRule="auto"/>
              <w:ind w:right="108" w:firstLine="2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C27478" w14:textId="6960D7EB" w:rsidR="00E16A21" w:rsidRDefault="0095162F" w:rsidP="002D2F78">
            <w:pPr>
              <w:tabs>
                <w:tab w:val="left" w:pos="276"/>
              </w:tabs>
              <w:spacing w:after="0" w:line="240" w:lineRule="auto"/>
              <w:ind w:right="108" w:firstLine="2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tgtFrame="_blank" w:history="1">
              <w:r w:rsidR="00DF5AD8">
                <w:rPr>
                  <w:rStyle w:val="a5"/>
                  <w:rFonts w:ascii="Arial" w:hAnsi="Arial" w:cs="Arial"/>
                  <w:color w:val="00A1CD"/>
                  <w:sz w:val="20"/>
                  <w:szCs w:val="20"/>
                  <w:bdr w:val="none" w:sz="0" w:space="0" w:color="auto" w:frame="1"/>
                </w:rPr>
                <w:t>UA-P-2025-03-12-009752-a</w:t>
              </w:r>
            </w:hyperlink>
          </w:p>
          <w:p w14:paraId="583518FF" w14:textId="788A9FFE" w:rsidR="00D96BD5" w:rsidRPr="00E16A21" w:rsidRDefault="00D96BD5" w:rsidP="00E16A21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5D03" w14:textId="77777777" w:rsidR="00D96BD5" w:rsidRDefault="00FD521E" w:rsidP="00E568A2">
            <w:pPr>
              <w:tabs>
                <w:tab w:val="left" w:pos="276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633</w:t>
            </w:r>
            <w:r w:rsidR="00022B79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14:paraId="123837FE" w14:textId="74BF7264" w:rsidR="00022B79" w:rsidRPr="00303B79" w:rsidRDefault="00022B79" w:rsidP="00E568A2">
            <w:pPr>
              <w:tabs>
                <w:tab w:val="left" w:pos="276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135A" w14:textId="71196EA1" w:rsidR="00D96BD5" w:rsidRPr="00A813AC" w:rsidRDefault="00303B79" w:rsidP="002860F0">
            <w:pPr>
              <w:tabs>
                <w:tab w:val="left" w:pos="276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192000</w:t>
            </w:r>
            <w:r w:rsidR="007277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9C5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96BD5" w:rsidRPr="009C5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грн, з ПДВ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AAF" w14:textId="1630B0A0" w:rsidR="00D96BD5" w:rsidRDefault="00D96BD5" w:rsidP="00A11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підтримки безперебійної роботи копіювально-розмножувальної техніки</w:t>
            </w:r>
            <w:r w:rsid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недопущення зупинки друкуючого процесу та документообігу виникла необхідність у закупівлі послуг</w:t>
            </w:r>
            <w:r w:rsid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7277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A813AC"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ДМС в </w:t>
            </w:r>
            <w:r w:rsidR="007277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Миколаївській</w:t>
            </w:r>
            <w:r w:rsidR="00A813AC"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технічного обслуговування оргтехніки, принтер</w:t>
            </w:r>
            <w:r w:rsid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ів, а саме заправки/відновлення </w:t>
            </w: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картриджів</w:t>
            </w:r>
            <w:r w:rsid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Послуги передбачають:</w:t>
            </w:r>
          </w:p>
          <w:p w14:paraId="54EDD215" w14:textId="74324391" w:rsidR="00A813AC" w:rsidRDefault="00A813AC" w:rsidP="00A813A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Заправка картри</w:t>
            </w:r>
            <w:r w:rsidR="00E56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джів</w:t>
            </w:r>
            <w:r w:rsidR="00270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270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Drum</w:t>
            </w:r>
            <w:r w:rsidR="002708D7" w:rsidRPr="009D55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0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модулів)</w:t>
            </w: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="00536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принтерів </w:t>
            </w:r>
          </w:p>
          <w:p w14:paraId="34BA4120" w14:textId="630F1662" w:rsidR="00A813AC" w:rsidRDefault="00A813AC" w:rsidP="00A813A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Відновле</w:t>
            </w:r>
            <w:r w:rsidR="00536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ння картриджів </w:t>
            </w:r>
            <w:r w:rsidR="009D55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D5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Drum</w:t>
            </w:r>
            <w:r w:rsidR="009D5504" w:rsidRPr="00E16A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55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модулів) </w:t>
            </w:r>
            <w:r w:rsidR="00536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принтерів</w:t>
            </w:r>
          </w:p>
          <w:p w14:paraId="4F0C3AD4" w14:textId="60287ABF" w:rsidR="00D96BD5" w:rsidRPr="002D2F78" w:rsidRDefault="00D96BD5" w:rsidP="002708D7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DEDE" w14:textId="52B6C5A0" w:rsidR="00D96BD5" w:rsidRPr="00A813AC" w:rsidRDefault="00D96BD5" w:rsidP="00286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Проведено моніторинг  ринку потенційних постачальників, які можуть надавати дану послугу в умовах воєнного стану. Очікувана вартість сформована відповідно до </w:t>
            </w:r>
            <w:r w:rsidR="002860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середньої  ціни комерційної </w:t>
            </w: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пропозиції. Розрахунок очікуваної вартості послуг здійснено керуючись п.1  розділу ІІІ (методом порівняння ринкових цін) Примірної методики визначення очікуваної вартості предмета закупівлі, що затверджена наказом </w:t>
            </w:r>
            <w:proofErr w:type="spellStart"/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Мінекономрозвитку</w:t>
            </w:r>
            <w:proofErr w:type="spellEnd"/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18.02.2020 №275. </w:t>
            </w:r>
          </w:p>
        </w:tc>
      </w:tr>
    </w:tbl>
    <w:p w14:paraId="55E80CCA" w14:textId="50723AFA" w:rsidR="00561BE3" w:rsidRPr="00DC30DC" w:rsidRDefault="00561BE3" w:rsidP="00044A70">
      <w:pPr>
        <w:tabs>
          <w:tab w:val="left" w:pos="1140"/>
          <w:tab w:val="left" w:pos="3360"/>
          <w:tab w:val="left" w:pos="5565"/>
          <w:tab w:val="left" w:pos="666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561BE3" w:rsidRPr="00DC30DC" w:rsidSect="00925B29">
      <w:pgSz w:w="16838" w:h="11906" w:orient="landscape"/>
      <w:pgMar w:top="142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E69"/>
    <w:multiLevelType w:val="multilevel"/>
    <w:tmpl w:val="91D2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A35D5"/>
    <w:multiLevelType w:val="hybridMultilevel"/>
    <w:tmpl w:val="6F2ECFBC"/>
    <w:lvl w:ilvl="0" w:tplc="1C847B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2333"/>
    <w:multiLevelType w:val="multilevel"/>
    <w:tmpl w:val="49E2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C48E8"/>
    <w:multiLevelType w:val="multilevel"/>
    <w:tmpl w:val="55C0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36CB4"/>
    <w:multiLevelType w:val="multilevel"/>
    <w:tmpl w:val="F3CE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B52E2"/>
    <w:multiLevelType w:val="hybridMultilevel"/>
    <w:tmpl w:val="77E62FD6"/>
    <w:lvl w:ilvl="0" w:tplc="1A4AF9A2">
      <w:start w:val="2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D04F6"/>
    <w:multiLevelType w:val="hybridMultilevel"/>
    <w:tmpl w:val="5896C6DE"/>
    <w:lvl w:ilvl="0" w:tplc="316E9B88">
      <w:start w:val="4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557C4"/>
    <w:multiLevelType w:val="hybridMultilevel"/>
    <w:tmpl w:val="71901B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AD"/>
    <w:rsid w:val="0000245D"/>
    <w:rsid w:val="00003192"/>
    <w:rsid w:val="00015E08"/>
    <w:rsid w:val="00022B79"/>
    <w:rsid w:val="00030658"/>
    <w:rsid w:val="00044A70"/>
    <w:rsid w:val="00053DE5"/>
    <w:rsid w:val="000F4FA3"/>
    <w:rsid w:val="00116DBA"/>
    <w:rsid w:val="00146B38"/>
    <w:rsid w:val="00146DBF"/>
    <w:rsid w:val="001870E7"/>
    <w:rsid w:val="001F0869"/>
    <w:rsid w:val="00206331"/>
    <w:rsid w:val="002129C9"/>
    <w:rsid w:val="002665F4"/>
    <w:rsid w:val="002708D7"/>
    <w:rsid w:val="002860F0"/>
    <w:rsid w:val="00293548"/>
    <w:rsid w:val="002A2E17"/>
    <w:rsid w:val="002D2F78"/>
    <w:rsid w:val="0030219B"/>
    <w:rsid w:val="00303B79"/>
    <w:rsid w:val="003418F6"/>
    <w:rsid w:val="00440307"/>
    <w:rsid w:val="00465271"/>
    <w:rsid w:val="004C6CF9"/>
    <w:rsid w:val="004D0F05"/>
    <w:rsid w:val="004D2812"/>
    <w:rsid w:val="004F7376"/>
    <w:rsid w:val="0050419F"/>
    <w:rsid w:val="00527147"/>
    <w:rsid w:val="00536909"/>
    <w:rsid w:val="00542D0C"/>
    <w:rsid w:val="0055227D"/>
    <w:rsid w:val="00561BE3"/>
    <w:rsid w:val="005666F0"/>
    <w:rsid w:val="005C0DAD"/>
    <w:rsid w:val="005D5FD8"/>
    <w:rsid w:val="006358C4"/>
    <w:rsid w:val="006716C2"/>
    <w:rsid w:val="0067296E"/>
    <w:rsid w:val="006A1178"/>
    <w:rsid w:val="006C0D97"/>
    <w:rsid w:val="006C3387"/>
    <w:rsid w:val="006E2EF8"/>
    <w:rsid w:val="006E6C7F"/>
    <w:rsid w:val="006F17D5"/>
    <w:rsid w:val="007046D5"/>
    <w:rsid w:val="0070737F"/>
    <w:rsid w:val="007277B4"/>
    <w:rsid w:val="007363D3"/>
    <w:rsid w:val="007925ED"/>
    <w:rsid w:val="007D5C17"/>
    <w:rsid w:val="007E7193"/>
    <w:rsid w:val="00825982"/>
    <w:rsid w:val="00830A76"/>
    <w:rsid w:val="00835661"/>
    <w:rsid w:val="00842C5A"/>
    <w:rsid w:val="008517C3"/>
    <w:rsid w:val="008939BB"/>
    <w:rsid w:val="008A1153"/>
    <w:rsid w:val="008A290C"/>
    <w:rsid w:val="008E6063"/>
    <w:rsid w:val="008F382A"/>
    <w:rsid w:val="009025C8"/>
    <w:rsid w:val="00910F91"/>
    <w:rsid w:val="0092208B"/>
    <w:rsid w:val="00925B29"/>
    <w:rsid w:val="0095162F"/>
    <w:rsid w:val="009540C3"/>
    <w:rsid w:val="009633DB"/>
    <w:rsid w:val="009B1E80"/>
    <w:rsid w:val="009C56FC"/>
    <w:rsid w:val="009D5504"/>
    <w:rsid w:val="00A11AE0"/>
    <w:rsid w:val="00A37CEC"/>
    <w:rsid w:val="00A46A74"/>
    <w:rsid w:val="00A47468"/>
    <w:rsid w:val="00A563FF"/>
    <w:rsid w:val="00A813AC"/>
    <w:rsid w:val="00A8600E"/>
    <w:rsid w:val="00A93DEF"/>
    <w:rsid w:val="00AC079F"/>
    <w:rsid w:val="00B021EB"/>
    <w:rsid w:val="00B16A36"/>
    <w:rsid w:val="00B22E23"/>
    <w:rsid w:val="00B43D17"/>
    <w:rsid w:val="00B921E3"/>
    <w:rsid w:val="00B97021"/>
    <w:rsid w:val="00BD7AF2"/>
    <w:rsid w:val="00C014A8"/>
    <w:rsid w:val="00C148D3"/>
    <w:rsid w:val="00C27A37"/>
    <w:rsid w:val="00C52D96"/>
    <w:rsid w:val="00C906C3"/>
    <w:rsid w:val="00C9599C"/>
    <w:rsid w:val="00CE1301"/>
    <w:rsid w:val="00CE254C"/>
    <w:rsid w:val="00D053A1"/>
    <w:rsid w:val="00D364D3"/>
    <w:rsid w:val="00D37657"/>
    <w:rsid w:val="00D67218"/>
    <w:rsid w:val="00D96BD5"/>
    <w:rsid w:val="00DA1813"/>
    <w:rsid w:val="00DC30DC"/>
    <w:rsid w:val="00DF5AD8"/>
    <w:rsid w:val="00E16A21"/>
    <w:rsid w:val="00E24707"/>
    <w:rsid w:val="00E25C0A"/>
    <w:rsid w:val="00E37A36"/>
    <w:rsid w:val="00E441DA"/>
    <w:rsid w:val="00E53240"/>
    <w:rsid w:val="00E568A2"/>
    <w:rsid w:val="00E60CAA"/>
    <w:rsid w:val="00E840C7"/>
    <w:rsid w:val="00EC0B91"/>
    <w:rsid w:val="00ED41BE"/>
    <w:rsid w:val="00ED44AB"/>
    <w:rsid w:val="00EE1153"/>
    <w:rsid w:val="00FA374F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F9CA"/>
  <w15:docId w15:val="{813EDA8C-0758-4F8A-B76B-82FAFF5D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3DE5"/>
    <w:rPr>
      <w:b/>
      <w:bCs/>
    </w:rPr>
  </w:style>
  <w:style w:type="paragraph" w:styleId="a4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6">
    <w:name w:val="Emphasis"/>
    <w:basedOn w:val="a0"/>
    <w:uiPriority w:val="20"/>
    <w:qFormat/>
    <w:rsid w:val="00053DE5"/>
    <w:rPr>
      <w:i/>
      <w:iCs/>
    </w:rPr>
  </w:style>
  <w:style w:type="paragraph" w:styleId="a7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8">
    <w:name w:val="Balloon Text"/>
    <w:basedOn w:val="a"/>
    <w:link w:val="a9"/>
    <w:uiPriority w:val="99"/>
    <w:semiHidden/>
    <w:unhideWhenUsed/>
    <w:rsid w:val="006C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38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418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ndertuidzvje7">
    <w:name w:val="tender__tuid__zvje7"/>
    <w:basedOn w:val="a0"/>
    <w:rsid w:val="00E16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zakupivli.pro/cabinet/purchases/state_plan/view/328103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28</cp:revision>
  <cp:lastPrinted>2023-02-21T11:54:00Z</cp:lastPrinted>
  <dcterms:created xsi:type="dcterms:W3CDTF">2024-05-08T11:36:00Z</dcterms:created>
  <dcterms:modified xsi:type="dcterms:W3CDTF">2025-03-12T14:21:00Z</dcterms:modified>
</cp:coreProperties>
</file>