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Додаток № 1</w:t>
      </w:r>
    </w:p>
    <w:p w:rsidR="005D0A14" w:rsidRPr="00616709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709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 w:val="28"/>
          <w:szCs w:val="28"/>
          <w:lang w:val="uk-UA"/>
        </w:rPr>
        <w:t>закупівель</w:t>
      </w:r>
      <w:proofErr w:type="spellEnd"/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 w:val="28"/>
          <w:szCs w:val="28"/>
          <w:lang w:val="uk-UA"/>
        </w:rPr>
        <w:t>а виконання Постанови КМУ від 11.10.2016 № 710 (зі змінами)</w:t>
      </w:r>
    </w:p>
    <w:p w:rsidR="005D0A14" w:rsidRDefault="005D0A14" w:rsidP="005D0A1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D0A14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7C70CB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6F104A" w:rsidRDefault="006F104A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6F104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ДК 021:2015: 03140000-4 Продукція тваринництва та супутня продукція</w:t>
            </w:r>
          </w:p>
          <w:p w:rsidR="008904D4" w:rsidRPr="007C70CB" w:rsidRDefault="006F104A" w:rsidP="007C7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6F104A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Яйця столові курячі</w:t>
            </w:r>
          </w:p>
        </w:tc>
      </w:tr>
      <w:tr w:rsidR="005D0A14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DA198F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B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B82749" w:rsidRPr="00B827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UA-2026-03-11-001002-a</w:t>
            </w:r>
          </w:p>
        </w:tc>
      </w:tr>
      <w:tr w:rsidR="005D0A14" w:rsidRPr="005D5AF5" w:rsidTr="008C0FA3">
        <w:trPr>
          <w:trHeight w:val="1424"/>
        </w:trPr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2B109A" w:rsidRDefault="005D0A14" w:rsidP="00B827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C70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br/>
            </w:r>
            <w:r w:rsidR="00B82749">
              <w:rPr>
                <w:rFonts w:ascii="Times New Roman" w:hAnsi="Times New Roman"/>
                <w:sz w:val="24"/>
                <w:szCs w:val="24"/>
                <w:lang w:val="uk-UA"/>
              </w:rPr>
              <w:t>7 300,00</w:t>
            </w:r>
            <w:r w:rsidR="006F104A" w:rsidRPr="006F104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 з ПДВ</w:t>
            </w:r>
          </w:p>
        </w:tc>
      </w:tr>
      <w:tr w:rsidR="005D0A14" w:rsidRPr="008B382D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6F104A" w:rsidRDefault="006F104A" w:rsidP="00E310D3">
            <w:pPr>
              <w:pStyle w:val="a4"/>
              <w:jc w:val="both"/>
              <w:rPr>
                <w:bCs/>
                <w:lang w:val="uk-UA"/>
              </w:rPr>
            </w:pPr>
            <w:r w:rsidRPr="006F104A">
              <w:rPr>
                <w:bCs/>
                <w:lang w:val="uk-UA"/>
              </w:rPr>
              <w:t xml:space="preserve">Яйця столові курячі </w:t>
            </w:r>
            <w:r w:rsidR="00B82749">
              <w:rPr>
                <w:bCs/>
                <w:lang w:val="uk-UA"/>
              </w:rPr>
              <w:t>– 100</w:t>
            </w:r>
            <w:r>
              <w:rPr>
                <w:bCs/>
                <w:lang w:val="uk-UA"/>
              </w:rPr>
              <w:t>0 шт.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EE7B86" w:rsidTr="00EE7B86">
              <w:tc>
                <w:tcPr>
                  <w:tcW w:w="3640" w:type="dxa"/>
                </w:tcPr>
                <w:p w:rsidR="00EE7B86" w:rsidRDefault="006F104A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Категорія</w:t>
                  </w:r>
                </w:p>
              </w:tc>
              <w:tc>
                <w:tcPr>
                  <w:tcW w:w="3641" w:type="dxa"/>
                </w:tcPr>
                <w:p w:rsidR="00EE7B86" w:rsidRDefault="006F104A" w:rsidP="006F104A">
                  <w:pPr>
                    <w:pStyle w:val="a4"/>
                    <w:jc w:val="center"/>
                    <w:rPr>
                      <w:bCs/>
                      <w:lang w:val="uk-UA"/>
                    </w:rPr>
                  </w:pPr>
                  <w:r w:rsidRPr="006F104A">
                    <w:rPr>
                      <w:bCs/>
                      <w:lang w:val="uk-UA"/>
                    </w:rPr>
                    <w:t>Перша (М)</w:t>
                  </w:r>
                </w:p>
              </w:tc>
            </w:tr>
            <w:tr w:rsidR="00EE7B86" w:rsidTr="00EE7B86">
              <w:tc>
                <w:tcPr>
                  <w:tcW w:w="3640" w:type="dxa"/>
                </w:tcPr>
                <w:p w:rsidR="00EE7B86" w:rsidRDefault="006F104A" w:rsidP="00E310D3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6F104A">
                    <w:rPr>
                      <w:bCs/>
                      <w:lang w:val="uk-UA"/>
                    </w:rPr>
                    <w:t>Відповідність ДСТУ 5028</w:t>
                  </w:r>
                </w:p>
              </w:tc>
              <w:tc>
                <w:tcPr>
                  <w:tcW w:w="3641" w:type="dxa"/>
                </w:tcPr>
                <w:p w:rsidR="00EE7B86" w:rsidRDefault="006F104A" w:rsidP="006F104A">
                  <w:pPr>
                    <w:pStyle w:val="a4"/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</w:p>
          <w:p w:rsidR="00E310D3" w:rsidRPr="00E310D3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E310D3">
              <w:rPr>
                <w:bCs/>
                <w:lang w:val="uk-UA"/>
              </w:rPr>
              <w:t xml:space="preserve"> Маркування товарів повинно відповідати вимогам Закону України «Про інформацію для споживачів щодо харчових продуктів» № 2639-VІІ</w:t>
            </w:r>
            <w:r>
              <w:rPr>
                <w:bCs/>
                <w:lang w:val="uk-UA"/>
              </w:rPr>
              <w:t xml:space="preserve"> </w:t>
            </w:r>
            <w:r w:rsidRPr="00E310D3">
              <w:rPr>
                <w:bCs/>
                <w:lang w:val="uk-UA"/>
              </w:rPr>
              <w:t>від 6 грудня 2018 року</w:t>
            </w:r>
            <w:r w:rsidR="008904D4">
              <w:rPr>
                <w:bCs/>
                <w:lang w:val="uk-UA"/>
              </w:rPr>
              <w:t>.</w:t>
            </w:r>
          </w:p>
          <w:p w:rsidR="003B503C" w:rsidRPr="008904D4" w:rsidRDefault="00B82749" w:rsidP="008904D4">
            <w:pPr>
              <w:pStyle w:val="a4"/>
              <w:jc w:val="both"/>
              <w:rPr>
                <w:lang w:val="uk-UA"/>
              </w:rPr>
            </w:pPr>
            <w:r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Пост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авка</w:t>
            </w:r>
            <w:proofErr w:type="spellEnd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Товару </w:t>
            </w:r>
            <w:proofErr w:type="spellStart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 20.03.</w:t>
            </w:r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2026 року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окремими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партіями</w:t>
            </w:r>
            <w:proofErr w:type="spellEnd"/>
            <w:r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,</w:t>
            </w:r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згідно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заявок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Замовника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в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робочі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дні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.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Обсяг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кожної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партії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визначається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замовником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залежно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від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фактичної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потреби. Поставка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протягом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двох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календарних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днів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дати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отримання</w:t>
            </w:r>
            <w:proofErr w:type="spellEnd"/>
            <w:r w:rsidRPr="00B827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заявки.</w:t>
            </w:r>
          </w:p>
        </w:tc>
      </w:tr>
      <w:tr w:rsidR="005D0A14" w:rsidRPr="008144FF" w:rsidTr="008C0FA3">
        <w:tc>
          <w:tcPr>
            <w:tcW w:w="1838" w:type="dxa"/>
          </w:tcPr>
          <w:p w:rsidR="005D0A14" w:rsidRPr="00B36C14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6C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F3229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C70C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Pr="008904D4" w:rsidRDefault="006F104A" w:rsidP="00B8274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6F104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Яйця столові курячі </w:t>
            </w:r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1000 </w:t>
            </w:r>
            <w:proofErr w:type="spellStart"/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шт</w:t>
            </w:r>
            <w:proofErr w:type="spellEnd"/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х 7,30 </w:t>
            </w:r>
            <w:bookmarkStart w:id="0" w:name="_GoBack"/>
            <w:bookmarkEnd w:id="0"/>
            <w:r w:rsidR="00686B8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грн = </w:t>
            </w:r>
            <w:r w:rsidR="00B827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7 300,00 грн.</w:t>
            </w:r>
          </w:p>
        </w:tc>
      </w:tr>
    </w:tbl>
    <w:p w:rsidR="003F76A2" w:rsidRPr="005D0A14" w:rsidRDefault="003F76A2">
      <w:pPr>
        <w:rPr>
          <w:lang w:val="uk-UA"/>
        </w:rPr>
      </w:pPr>
    </w:p>
    <w:sectPr w:rsidR="003F76A2" w:rsidRPr="005D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E1D30"/>
    <w:rsid w:val="000F307B"/>
    <w:rsid w:val="000F3229"/>
    <w:rsid w:val="00137181"/>
    <w:rsid w:val="001517DE"/>
    <w:rsid w:val="001858EB"/>
    <w:rsid w:val="00253C2C"/>
    <w:rsid w:val="002B109A"/>
    <w:rsid w:val="00326F77"/>
    <w:rsid w:val="00342AC5"/>
    <w:rsid w:val="00362798"/>
    <w:rsid w:val="003750CE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86B82"/>
    <w:rsid w:val="006C4F3C"/>
    <w:rsid w:val="006D2796"/>
    <w:rsid w:val="006F104A"/>
    <w:rsid w:val="00737C6A"/>
    <w:rsid w:val="007C70CB"/>
    <w:rsid w:val="007E6584"/>
    <w:rsid w:val="008144FF"/>
    <w:rsid w:val="00826A53"/>
    <w:rsid w:val="00831AAB"/>
    <w:rsid w:val="0083325B"/>
    <w:rsid w:val="008360C5"/>
    <w:rsid w:val="00865F72"/>
    <w:rsid w:val="00880642"/>
    <w:rsid w:val="008824F6"/>
    <w:rsid w:val="008904D4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82749"/>
    <w:rsid w:val="00BD48D4"/>
    <w:rsid w:val="00CD57BC"/>
    <w:rsid w:val="00D21535"/>
    <w:rsid w:val="00DF79D9"/>
    <w:rsid w:val="00E22576"/>
    <w:rsid w:val="00E30A64"/>
    <w:rsid w:val="00E310D3"/>
    <w:rsid w:val="00E439A8"/>
    <w:rsid w:val="00EB29ED"/>
    <w:rsid w:val="00EE7B86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2021-11-22T14:01:00Z</dcterms:created>
  <dcterms:modified xsi:type="dcterms:W3CDTF">2026-03-11T07:33:00Z</dcterms:modified>
</cp:coreProperties>
</file>