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9B2" w:rsidRPr="0069769C" w:rsidRDefault="00143CEF" w:rsidP="00143CEF">
      <w:pPr>
        <w:spacing w:after="0"/>
        <w:ind w:firstLine="709"/>
        <w:jc w:val="center"/>
        <w:rPr>
          <w:rFonts w:cs="Times New Roman"/>
          <w:sz w:val="24"/>
          <w:szCs w:val="24"/>
          <w:lang w:val="uk-UA"/>
        </w:rPr>
      </w:pPr>
      <w:r w:rsidRPr="0069769C">
        <w:rPr>
          <w:rFonts w:cs="Times New Roman"/>
          <w:b/>
          <w:sz w:val="24"/>
          <w:szCs w:val="24"/>
          <w:lang w:val="uk-UA"/>
        </w:rPr>
        <w:t>ОБҐРУНТУВАННЯ</w:t>
      </w:r>
      <w:r w:rsidRPr="0069769C">
        <w:rPr>
          <w:rFonts w:cs="Times New Roman"/>
          <w:b/>
          <w:sz w:val="24"/>
          <w:szCs w:val="24"/>
          <w:lang w:val="uk-UA"/>
        </w:rPr>
        <w:br/>
        <w:t>технічних та якісних характеристик закупівлі відкриті торги з особливостями</w:t>
      </w:r>
      <w:r w:rsidRPr="0069769C">
        <w:rPr>
          <w:rFonts w:cs="Times New Roman"/>
          <w:b/>
          <w:sz w:val="24"/>
          <w:szCs w:val="24"/>
          <w:lang w:val="uk-UA"/>
        </w:rPr>
        <w:br/>
      </w:r>
    </w:p>
    <w:p w:rsidR="004A7E97" w:rsidRPr="005A70CA" w:rsidRDefault="004A7E97" w:rsidP="004A7E97">
      <w:pPr>
        <w:pStyle w:val="2"/>
        <w:shd w:val="clear" w:color="auto" w:fill="F8F8F8"/>
        <w:spacing w:before="0"/>
        <w:jc w:val="center"/>
        <w:rPr>
          <w:rStyle w:val="a6"/>
          <w:rFonts w:ascii="Times New Roman" w:eastAsiaTheme="minorHAnsi" w:hAnsi="Times New Roman" w:cs="Times New Roman"/>
          <w:bCs w:val="0"/>
          <w:i w:val="0"/>
          <w:color w:val="000000"/>
          <w:sz w:val="24"/>
          <w:szCs w:val="24"/>
          <w:bdr w:val="none" w:sz="0" w:space="0" w:color="auto" w:frame="1"/>
          <w:lang w:val="uk-UA"/>
        </w:rPr>
      </w:pPr>
      <w:r w:rsidRPr="005A70CA">
        <w:rPr>
          <w:rStyle w:val="a6"/>
          <w:rFonts w:ascii="Times New Roman" w:eastAsiaTheme="minorHAnsi" w:hAnsi="Times New Roman" w:cs="Times New Roman"/>
          <w:bCs w:val="0"/>
          <w:i w:val="0"/>
          <w:color w:val="000000"/>
          <w:sz w:val="24"/>
          <w:szCs w:val="24"/>
          <w:bdr w:val="none" w:sz="0" w:space="0" w:color="auto" w:frame="1"/>
          <w:lang w:val="uk-UA"/>
        </w:rPr>
        <w:t xml:space="preserve">Природний газ за кодом </w:t>
      </w:r>
      <w:proofErr w:type="spellStart"/>
      <w:r w:rsidRPr="005A70CA">
        <w:rPr>
          <w:rStyle w:val="a6"/>
          <w:rFonts w:ascii="Times New Roman" w:eastAsiaTheme="minorHAnsi" w:hAnsi="Times New Roman" w:cs="Times New Roman"/>
          <w:bCs w:val="0"/>
          <w:i w:val="0"/>
          <w:color w:val="000000"/>
          <w:sz w:val="24"/>
          <w:szCs w:val="24"/>
          <w:bdr w:val="none" w:sz="0" w:space="0" w:color="auto" w:frame="1"/>
          <w:lang w:val="uk-UA"/>
        </w:rPr>
        <w:t>ДК</w:t>
      </w:r>
      <w:proofErr w:type="spellEnd"/>
      <w:r w:rsidRPr="005A70CA">
        <w:rPr>
          <w:rStyle w:val="a6"/>
          <w:rFonts w:ascii="Times New Roman" w:eastAsiaTheme="minorHAnsi" w:hAnsi="Times New Roman" w:cs="Times New Roman"/>
          <w:bCs w:val="0"/>
          <w:i w:val="0"/>
          <w:color w:val="000000"/>
          <w:sz w:val="24"/>
          <w:szCs w:val="24"/>
          <w:bdr w:val="none" w:sz="0" w:space="0" w:color="auto" w:frame="1"/>
          <w:lang w:val="uk-UA"/>
        </w:rPr>
        <w:t xml:space="preserve"> 021:2015 09120000-6: Газове паливо</w:t>
      </w:r>
    </w:p>
    <w:p w:rsidR="004A7E97" w:rsidRPr="0069769C" w:rsidRDefault="004A7E97" w:rsidP="00143CEF">
      <w:pPr>
        <w:spacing w:after="0"/>
        <w:ind w:firstLine="709"/>
        <w:jc w:val="center"/>
        <w:rPr>
          <w:rFonts w:cs="Times New Roman"/>
          <w:sz w:val="24"/>
          <w:szCs w:val="24"/>
          <w:lang w:val="uk-UA"/>
        </w:rPr>
      </w:pPr>
    </w:p>
    <w:p w:rsidR="00CA1CDA" w:rsidRPr="0069769C" w:rsidRDefault="005A70CA" w:rsidP="00143CEF">
      <w:pPr>
        <w:spacing w:after="0"/>
        <w:ind w:firstLine="709"/>
        <w:jc w:val="center"/>
        <w:rPr>
          <w:rStyle w:val="a6"/>
          <w:rFonts w:cs="Times New Roman"/>
          <w:color w:val="000000"/>
          <w:sz w:val="24"/>
          <w:szCs w:val="24"/>
          <w:bdr w:val="none" w:sz="0" w:space="0" w:color="auto" w:frame="1"/>
          <w:lang w:val="uk-UA"/>
        </w:rPr>
      </w:pPr>
      <w:r>
        <w:rPr>
          <w:rStyle w:val="a6"/>
          <w:rFonts w:cs="Times New Roman"/>
          <w:color w:val="000000"/>
          <w:sz w:val="24"/>
          <w:szCs w:val="24"/>
          <w:bdr w:val="none" w:sz="0" w:space="0" w:color="auto" w:frame="1"/>
          <w:lang w:val="uk-UA"/>
        </w:rPr>
        <w:t>(</w:t>
      </w:r>
      <w:r w:rsidR="00CA1CDA" w:rsidRPr="0069769C">
        <w:rPr>
          <w:rStyle w:val="a6"/>
          <w:rFonts w:cs="Times New Roman"/>
          <w:color w:val="000000"/>
          <w:sz w:val="24"/>
          <w:szCs w:val="24"/>
          <w:bdr w:val="none" w:sz="0" w:space="0" w:color="auto" w:frame="1"/>
          <w:lang w:val="uk-UA"/>
        </w:rPr>
        <w:t>оприлюднюється на виконання постанови КМУ № 710 від 11.10.2016 «Про ефективне використання державних коштів» (зі змінами))</w:t>
      </w:r>
    </w:p>
    <w:p w:rsidR="00CA1CDA" w:rsidRPr="0069769C" w:rsidRDefault="00CA1CDA" w:rsidP="00CA1CDA">
      <w:pPr>
        <w:pStyle w:val="a3"/>
        <w:shd w:val="clear" w:color="auto" w:fill="FFFFFF"/>
        <w:spacing w:before="0" w:beforeAutospacing="0" w:after="0" w:afterAutospacing="0"/>
        <w:jc w:val="center"/>
        <w:textAlignment w:val="baseline"/>
        <w:rPr>
          <w:color w:val="000000"/>
          <w:lang w:val="uk-UA"/>
        </w:rPr>
      </w:pPr>
    </w:p>
    <w:p w:rsidR="00CA1CDA" w:rsidRPr="0069769C" w:rsidRDefault="00CA1CDA" w:rsidP="006021DD">
      <w:pPr>
        <w:shd w:val="clear" w:color="auto" w:fill="FFFFFF"/>
        <w:spacing w:after="0"/>
        <w:jc w:val="both"/>
        <w:rPr>
          <w:rFonts w:cs="Times New Roman"/>
          <w:color w:val="000000"/>
          <w:sz w:val="24"/>
          <w:szCs w:val="24"/>
          <w:lang w:val="uk-UA"/>
        </w:rPr>
      </w:pPr>
      <w:r w:rsidRPr="0069769C">
        <w:rPr>
          <w:rStyle w:val="a5"/>
          <w:rFonts w:cs="Times New Roman"/>
          <w:color w:val="000000"/>
          <w:sz w:val="24"/>
          <w:szCs w:val="24"/>
          <w:bdr w:val="none" w:sz="0" w:space="0" w:color="auto" w:frame="1"/>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4034C7" w:rsidRPr="0069769C">
        <w:rPr>
          <w:rFonts w:cs="Times New Roman"/>
          <w:color w:val="000000"/>
          <w:sz w:val="24"/>
          <w:szCs w:val="24"/>
          <w:lang w:val="uk-UA"/>
        </w:rPr>
        <w:t>Західне міжрегіональне управління Державної міграційної служби</w:t>
      </w:r>
      <w:r w:rsidRPr="0069769C">
        <w:rPr>
          <w:rFonts w:cs="Times New Roman"/>
          <w:color w:val="000000"/>
          <w:sz w:val="24"/>
          <w:szCs w:val="24"/>
          <w:lang w:val="uk-UA"/>
        </w:rPr>
        <w:t xml:space="preserve">; </w:t>
      </w:r>
      <w:r w:rsidRPr="0069769C">
        <w:rPr>
          <w:rFonts w:cs="Times New Roman"/>
          <w:b/>
          <w:color w:val="000000"/>
          <w:sz w:val="24"/>
          <w:szCs w:val="24"/>
          <w:lang w:val="uk-UA"/>
        </w:rPr>
        <w:t>Категорія</w:t>
      </w:r>
      <w:r w:rsidRPr="0069769C">
        <w:rPr>
          <w:rFonts w:cs="Times New Roman"/>
          <w:color w:val="000000"/>
          <w:sz w:val="24"/>
          <w:szCs w:val="24"/>
          <w:lang w:val="uk-UA"/>
        </w:rPr>
        <w:t xml:space="preserve"> - </w:t>
      </w:r>
      <w:r w:rsidR="00044BD5" w:rsidRPr="0069769C">
        <w:rPr>
          <w:rFonts w:eastAsia="Times New Roman" w:cs="Times New Roman"/>
          <w:color w:val="000000"/>
          <w:sz w:val="24"/>
          <w:szCs w:val="24"/>
          <w:lang w:val="uk-UA" w:eastAsia="ru-RU"/>
        </w:rPr>
        <w:t>Юридична особа, яка забезпечує потреби держави або територіальної громади. Підприємства, установи, організації, зазначені у пункті 1 частини першої статті 2 Закону</w:t>
      </w:r>
      <w:r w:rsidRPr="0069769C">
        <w:rPr>
          <w:rFonts w:cs="Times New Roman"/>
          <w:color w:val="000000"/>
          <w:sz w:val="24"/>
          <w:szCs w:val="24"/>
          <w:lang w:val="uk-UA"/>
        </w:rPr>
        <w:t xml:space="preserve">; </w:t>
      </w:r>
      <w:r w:rsidRPr="0069769C">
        <w:rPr>
          <w:rFonts w:cs="Times New Roman"/>
          <w:b/>
          <w:color w:val="000000"/>
          <w:sz w:val="24"/>
          <w:szCs w:val="24"/>
          <w:lang w:val="uk-UA"/>
        </w:rPr>
        <w:t>місцезнаходження</w:t>
      </w:r>
      <w:r w:rsidRPr="0069769C">
        <w:rPr>
          <w:rFonts w:cs="Times New Roman"/>
          <w:color w:val="000000"/>
          <w:sz w:val="24"/>
          <w:szCs w:val="24"/>
          <w:lang w:val="uk-UA"/>
        </w:rPr>
        <w:t xml:space="preserve"> - 79007, Україна, Львівська область, місто Львів, вул. Січових Стрільців,11; </w:t>
      </w:r>
      <w:r w:rsidR="00044BD5" w:rsidRPr="0069769C">
        <w:rPr>
          <w:rFonts w:cs="Times New Roman"/>
          <w:b/>
          <w:color w:val="000000"/>
          <w:sz w:val="24"/>
          <w:szCs w:val="24"/>
          <w:lang w:val="uk-UA"/>
        </w:rPr>
        <w:t>ЄДРПОУ</w:t>
      </w:r>
      <w:r w:rsidRPr="0069769C">
        <w:rPr>
          <w:rFonts w:cs="Times New Roman"/>
          <w:color w:val="000000"/>
          <w:sz w:val="24"/>
          <w:szCs w:val="24"/>
          <w:lang w:val="uk-UA"/>
        </w:rPr>
        <w:t xml:space="preserve"> –</w:t>
      </w:r>
      <w:r w:rsidR="00044BD5" w:rsidRPr="0069769C">
        <w:rPr>
          <w:rFonts w:cs="Times New Roman"/>
          <w:color w:val="000000"/>
          <w:sz w:val="24"/>
          <w:szCs w:val="24"/>
          <w:lang w:val="uk-UA"/>
        </w:rPr>
        <w:t xml:space="preserve"> 45870769</w:t>
      </w:r>
      <w:r w:rsidRPr="0069769C">
        <w:rPr>
          <w:rFonts w:cs="Times New Roman"/>
          <w:color w:val="000000"/>
          <w:sz w:val="24"/>
          <w:szCs w:val="24"/>
          <w:lang w:val="uk-UA"/>
        </w:rPr>
        <w:t>.</w:t>
      </w:r>
    </w:p>
    <w:p w:rsidR="004A7E97" w:rsidRPr="0069769C" w:rsidRDefault="00143CEF" w:rsidP="006021DD">
      <w:pPr>
        <w:pStyle w:val="2"/>
        <w:shd w:val="clear" w:color="auto" w:fill="F8F8F8"/>
        <w:spacing w:before="0"/>
        <w:jc w:val="both"/>
        <w:rPr>
          <w:rFonts w:ascii="Times New Roman" w:eastAsiaTheme="minorHAnsi" w:hAnsi="Times New Roman" w:cs="Times New Roman"/>
          <w:b w:val="0"/>
          <w:bCs w:val="0"/>
          <w:color w:val="auto"/>
          <w:sz w:val="24"/>
          <w:szCs w:val="24"/>
          <w:lang w:val="uk-UA"/>
        </w:rPr>
      </w:pPr>
      <w:r w:rsidRPr="0069769C">
        <w:rPr>
          <w:rStyle w:val="a5"/>
          <w:rFonts w:ascii="Times New Roman" w:eastAsiaTheme="minorHAnsi" w:hAnsi="Times New Roman" w:cs="Times New Roman"/>
          <w:b/>
          <w:color w:val="000000"/>
          <w:sz w:val="24"/>
          <w:szCs w:val="24"/>
          <w:bdr w:val="none" w:sz="0" w:space="0" w:color="auto" w:frame="1"/>
          <w:lang w:val="uk-UA"/>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w:t>
      </w:r>
      <w:r w:rsidR="00F239B2" w:rsidRPr="0069769C">
        <w:rPr>
          <w:rStyle w:val="a5"/>
          <w:rFonts w:ascii="Times New Roman" w:eastAsiaTheme="minorHAnsi" w:hAnsi="Times New Roman" w:cs="Times New Roman"/>
          <w:b/>
          <w:color w:val="000000"/>
          <w:sz w:val="24"/>
          <w:szCs w:val="24"/>
          <w:bdr w:val="none" w:sz="0" w:space="0" w:color="auto" w:frame="1"/>
          <w:lang w:val="uk-UA"/>
        </w:rPr>
        <w:t>н</w:t>
      </w:r>
      <w:r w:rsidRPr="0069769C">
        <w:rPr>
          <w:rStyle w:val="a5"/>
          <w:rFonts w:ascii="Times New Roman" w:eastAsiaTheme="minorHAnsi" w:hAnsi="Times New Roman" w:cs="Times New Roman"/>
          <w:b/>
          <w:color w:val="000000"/>
          <w:sz w:val="24"/>
          <w:szCs w:val="24"/>
          <w:bdr w:val="none" w:sz="0" w:space="0" w:color="auto" w:frame="1"/>
          <w:lang w:val="uk-UA"/>
        </w:rPr>
        <w:t>аявності):</w:t>
      </w:r>
      <w:r w:rsidRPr="0069769C">
        <w:rPr>
          <w:rFonts w:ascii="Times New Roman" w:hAnsi="Times New Roman" w:cs="Times New Roman"/>
          <w:sz w:val="24"/>
          <w:szCs w:val="24"/>
          <w:lang w:val="uk-UA"/>
        </w:rPr>
        <w:t> </w:t>
      </w:r>
      <w:r w:rsidR="00F239B2" w:rsidRPr="0069769C">
        <w:rPr>
          <w:rFonts w:ascii="Times New Roman" w:hAnsi="Times New Roman" w:cs="Times New Roman"/>
          <w:sz w:val="24"/>
          <w:szCs w:val="24"/>
          <w:lang w:val="uk-UA"/>
        </w:rPr>
        <w:t xml:space="preserve"> </w:t>
      </w:r>
      <w:r w:rsidR="004A7E97" w:rsidRPr="0069769C">
        <w:rPr>
          <w:rFonts w:ascii="Times New Roman" w:eastAsiaTheme="minorHAnsi" w:hAnsi="Times New Roman" w:cs="Times New Roman"/>
          <w:b w:val="0"/>
          <w:bCs w:val="0"/>
          <w:color w:val="auto"/>
          <w:sz w:val="24"/>
          <w:szCs w:val="24"/>
          <w:lang w:val="uk-UA"/>
        </w:rPr>
        <w:t xml:space="preserve">Природний газ за кодом </w:t>
      </w:r>
      <w:proofErr w:type="spellStart"/>
      <w:r w:rsidR="004A7E97" w:rsidRPr="0069769C">
        <w:rPr>
          <w:rFonts w:ascii="Times New Roman" w:eastAsiaTheme="minorHAnsi" w:hAnsi="Times New Roman" w:cs="Times New Roman"/>
          <w:b w:val="0"/>
          <w:bCs w:val="0"/>
          <w:color w:val="auto"/>
          <w:sz w:val="24"/>
          <w:szCs w:val="24"/>
          <w:lang w:val="uk-UA"/>
        </w:rPr>
        <w:t>ДК</w:t>
      </w:r>
      <w:proofErr w:type="spellEnd"/>
      <w:r w:rsidR="004A7E97" w:rsidRPr="0069769C">
        <w:rPr>
          <w:rFonts w:ascii="Times New Roman" w:eastAsiaTheme="minorHAnsi" w:hAnsi="Times New Roman" w:cs="Times New Roman"/>
          <w:b w:val="0"/>
          <w:bCs w:val="0"/>
          <w:color w:val="auto"/>
          <w:sz w:val="24"/>
          <w:szCs w:val="24"/>
          <w:lang w:val="uk-UA"/>
        </w:rPr>
        <w:t xml:space="preserve"> 021:2015 09120000-6: Газове паливо</w:t>
      </w:r>
    </w:p>
    <w:p w:rsidR="00F239B2" w:rsidRPr="0069769C" w:rsidRDefault="00F239B2" w:rsidP="006021DD">
      <w:pPr>
        <w:spacing w:after="0"/>
        <w:jc w:val="both"/>
        <w:rPr>
          <w:rFonts w:eastAsia="Times New Roman" w:cs="Times New Roman"/>
          <w:color w:val="000000"/>
          <w:sz w:val="24"/>
          <w:szCs w:val="24"/>
          <w:lang w:val="uk-UA" w:eastAsia="ru-RU"/>
        </w:rPr>
      </w:pPr>
    </w:p>
    <w:p w:rsidR="00CA1CDA" w:rsidRPr="00120655" w:rsidRDefault="00CA1CDA" w:rsidP="006021DD">
      <w:pPr>
        <w:spacing w:line="300" w:lineRule="atLeast"/>
        <w:jc w:val="both"/>
        <w:rPr>
          <w:rFonts w:eastAsia="Times New Roman" w:cs="Times New Roman"/>
          <w:color w:val="000000"/>
          <w:sz w:val="24"/>
          <w:szCs w:val="24"/>
          <w:lang w:val="uk-UA" w:eastAsia="ru-RU"/>
        </w:rPr>
      </w:pPr>
      <w:r w:rsidRPr="0069769C">
        <w:rPr>
          <w:rFonts w:cs="Times New Roman"/>
          <w:b/>
          <w:sz w:val="24"/>
          <w:szCs w:val="24"/>
          <w:lang w:val="uk-UA"/>
        </w:rPr>
        <w:t>Вид та ідентифікатор процедури закупівлі</w:t>
      </w:r>
      <w:r w:rsidRPr="0069769C">
        <w:rPr>
          <w:rFonts w:cs="Times New Roman"/>
          <w:sz w:val="24"/>
          <w:szCs w:val="24"/>
          <w:lang w:val="uk-UA"/>
        </w:rPr>
        <w:t xml:space="preserve">: </w:t>
      </w:r>
      <w:r w:rsidR="00BD6083" w:rsidRPr="0069769C">
        <w:rPr>
          <w:rFonts w:eastAsia="Times New Roman" w:cs="Times New Roman"/>
          <w:color w:val="000000"/>
          <w:sz w:val="24"/>
          <w:szCs w:val="24"/>
          <w:lang w:val="uk-UA" w:eastAsia="ru-RU"/>
        </w:rPr>
        <w:br/>
      </w:r>
      <w:r w:rsidR="00143CEF" w:rsidRPr="0069769C">
        <w:rPr>
          <w:rFonts w:eastAsia="Times New Roman" w:cs="Times New Roman"/>
          <w:color w:val="000000"/>
          <w:sz w:val="24"/>
          <w:szCs w:val="24"/>
          <w:lang w:val="uk-UA" w:eastAsia="ru-RU"/>
        </w:rPr>
        <w:t>Відкриті торги з особливостями</w:t>
      </w:r>
      <w:r w:rsidR="00F239B2" w:rsidRPr="0069769C">
        <w:rPr>
          <w:rFonts w:eastAsia="Times New Roman" w:cs="Times New Roman"/>
          <w:color w:val="000000"/>
          <w:sz w:val="24"/>
          <w:szCs w:val="24"/>
          <w:lang w:val="uk-UA" w:eastAsia="ru-RU"/>
        </w:rPr>
        <w:t xml:space="preserve"> </w:t>
      </w:r>
      <w:r w:rsidR="00A96F03" w:rsidRPr="00A96F03">
        <w:rPr>
          <w:rFonts w:eastAsia="Times New Roman" w:cs="Times New Roman"/>
          <w:color w:val="000000"/>
          <w:sz w:val="24"/>
          <w:szCs w:val="24"/>
          <w:lang w:val="uk-UA" w:eastAsia="ru-RU"/>
        </w:rPr>
        <w:t>UA-2026-09-22-014229-a</w:t>
      </w:r>
      <w:r w:rsidRPr="00120655">
        <w:rPr>
          <w:rFonts w:eastAsia="Times New Roman" w:cs="Times New Roman"/>
          <w:color w:val="000000"/>
          <w:sz w:val="24"/>
          <w:szCs w:val="24"/>
          <w:lang w:val="uk-UA" w:eastAsia="ru-RU"/>
        </w:rPr>
        <w:t>.</w:t>
      </w:r>
      <w:r w:rsidR="004034C7" w:rsidRPr="00120655">
        <w:rPr>
          <w:rFonts w:eastAsia="Times New Roman" w:cs="Times New Roman"/>
          <w:color w:val="000000"/>
          <w:sz w:val="24"/>
          <w:szCs w:val="24"/>
          <w:lang w:val="uk-UA" w:eastAsia="ru-RU"/>
        </w:rPr>
        <w:t xml:space="preserve">   </w:t>
      </w:r>
    </w:p>
    <w:p w:rsidR="00CA1CDA" w:rsidRPr="0069769C" w:rsidRDefault="00CA1CDA" w:rsidP="006021DD">
      <w:pPr>
        <w:pStyle w:val="a3"/>
        <w:shd w:val="clear" w:color="auto" w:fill="FFFFFF"/>
        <w:spacing w:before="0" w:beforeAutospacing="0" w:after="0" w:afterAutospacing="0"/>
        <w:jc w:val="both"/>
        <w:textAlignment w:val="baseline"/>
        <w:rPr>
          <w:color w:val="000000"/>
          <w:lang w:val="uk-UA"/>
        </w:rPr>
      </w:pPr>
      <w:r w:rsidRPr="0069769C">
        <w:rPr>
          <w:rStyle w:val="a5"/>
          <w:color w:val="000000"/>
          <w:bdr w:val="none" w:sz="0" w:space="0" w:color="auto" w:frame="1"/>
          <w:lang w:val="uk-UA"/>
        </w:rPr>
        <w:t>Розмір бюджетного призначення:</w:t>
      </w:r>
      <w:r w:rsidRPr="0069769C">
        <w:rPr>
          <w:color w:val="000000"/>
          <w:lang w:val="uk-UA"/>
        </w:rPr>
        <w:t xml:space="preserve"> сформований з урахуванням обсягів наявної потреби у </w:t>
      </w:r>
      <w:r w:rsidR="004A7E97" w:rsidRPr="0069769C">
        <w:rPr>
          <w:color w:val="000000"/>
          <w:lang w:val="uk-UA"/>
        </w:rPr>
        <w:t>товарах</w:t>
      </w:r>
      <w:r w:rsidRPr="0069769C">
        <w:rPr>
          <w:color w:val="000000"/>
          <w:lang w:val="uk-UA"/>
        </w:rPr>
        <w:t xml:space="preserve"> за рахунок к</w:t>
      </w:r>
      <w:r w:rsidR="005A19DC" w:rsidRPr="0069769C">
        <w:rPr>
          <w:color w:val="000000"/>
          <w:lang w:val="uk-UA"/>
        </w:rPr>
        <w:t>оштів державного бюджету на 202</w:t>
      </w:r>
      <w:r w:rsidR="00120655">
        <w:rPr>
          <w:color w:val="000000"/>
          <w:lang w:val="uk-UA"/>
        </w:rPr>
        <w:t>6</w:t>
      </w:r>
      <w:r w:rsidRPr="0069769C">
        <w:rPr>
          <w:color w:val="000000"/>
          <w:lang w:val="uk-UA"/>
        </w:rPr>
        <w:t xml:space="preserve"> рік.</w:t>
      </w:r>
    </w:p>
    <w:p w:rsidR="00CA1CDA" w:rsidRPr="0069769C" w:rsidRDefault="00CA1CDA" w:rsidP="006021DD">
      <w:pPr>
        <w:pStyle w:val="a3"/>
        <w:shd w:val="clear" w:color="auto" w:fill="FFFFFF"/>
        <w:spacing w:before="0" w:beforeAutospacing="0" w:after="0" w:afterAutospacing="0"/>
        <w:jc w:val="both"/>
        <w:textAlignment w:val="baseline"/>
        <w:rPr>
          <w:color w:val="000000"/>
          <w:lang w:val="uk-UA"/>
        </w:rPr>
      </w:pPr>
      <w:r w:rsidRPr="0069769C">
        <w:rPr>
          <w:rStyle w:val="a5"/>
          <w:color w:val="000000"/>
          <w:bdr w:val="none" w:sz="0" w:space="0" w:color="auto" w:frame="1"/>
          <w:lang w:val="uk-UA"/>
        </w:rPr>
        <w:t>Очікувана вартість та обґрунтування очікуваної</w:t>
      </w:r>
    </w:p>
    <w:p w:rsidR="00CA1CDA" w:rsidRPr="0069769C" w:rsidRDefault="00CA1CDA" w:rsidP="006021DD">
      <w:pPr>
        <w:pStyle w:val="a3"/>
        <w:shd w:val="clear" w:color="auto" w:fill="FFFFFF"/>
        <w:spacing w:before="0" w:beforeAutospacing="0" w:after="0" w:afterAutospacing="0"/>
        <w:jc w:val="both"/>
        <w:textAlignment w:val="baseline"/>
        <w:rPr>
          <w:color w:val="000000"/>
          <w:lang w:val="uk-UA"/>
        </w:rPr>
      </w:pPr>
      <w:r w:rsidRPr="0069769C">
        <w:rPr>
          <w:rStyle w:val="a5"/>
          <w:color w:val="000000"/>
          <w:bdr w:val="none" w:sz="0" w:space="0" w:color="auto" w:frame="1"/>
          <w:lang w:val="uk-UA"/>
        </w:rPr>
        <w:t>вартості предмета закупівлі:</w:t>
      </w:r>
      <w:r w:rsidRPr="0069769C">
        <w:rPr>
          <w:color w:val="000000"/>
          <w:lang w:val="uk-UA"/>
        </w:rPr>
        <w:t> </w:t>
      </w:r>
      <w:r w:rsidR="00A96F03" w:rsidRPr="00A96F03">
        <w:rPr>
          <w:lang w:val="uk-UA"/>
        </w:rPr>
        <w:t>227 368,00 UAH без ПДВ</w:t>
      </w:r>
      <w:r w:rsidRPr="0069769C">
        <w:rPr>
          <w:color w:val="000000"/>
          <w:lang w:val="uk-UA"/>
        </w:rPr>
        <w:t xml:space="preserve"> </w:t>
      </w:r>
      <w:r w:rsidRPr="0069769C">
        <w:rPr>
          <w:iCs/>
          <w:lang w:val="uk-UA"/>
        </w:rPr>
        <w:t>грн</w:t>
      </w:r>
      <w:r w:rsidRPr="0069769C">
        <w:rPr>
          <w:color w:val="000000"/>
          <w:lang w:val="uk-UA"/>
        </w:rPr>
        <w:t>.</w:t>
      </w:r>
    </w:p>
    <w:p w:rsidR="004A7E97" w:rsidRPr="0069769C" w:rsidRDefault="004A7E97" w:rsidP="006021DD">
      <w:pPr>
        <w:pStyle w:val="a3"/>
        <w:shd w:val="clear" w:color="auto" w:fill="FFFFFF"/>
        <w:spacing w:before="0" w:beforeAutospacing="0" w:after="225" w:afterAutospacing="0"/>
        <w:jc w:val="both"/>
        <w:textAlignment w:val="baseline"/>
        <w:rPr>
          <w:lang w:val="uk-UA"/>
        </w:rPr>
      </w:pPr>
      <w:r w:rsidRPr="0069769C">
        <w:rPr>
          <w:lang w:val="uk-UA"/>
        </w:rPr>
        <w:t xml:space="preserve">Замовником здійснено розрахунок очікуваної вартості товарів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від 18.02.2020 № 275 з врахуванням інформації з системи </w:t>
      </w:r>
      <w:proofErr w:type="spellStart"/>
      <w:r w:rsidRPr="0069769C">
        <w:rPr>
          <w:lang w:val="uk-UA"/>
        </w:rPr>
        <w:t>Prozorro</w:t>
      </w:r>
      <w:proofErr w:type="spellEnd"/>
      <w:r w:rsidRPr="0069769C">
        <w:rPr>
          <w:lang w:val="uk-UA"/>
        </w:rPr>
        <w:t xml:space="preserve"> та досвіду з попередніх закупівель.</w:t>
      </w:r>
    </w:p>
    <w:p w:rsidR="00143CEF" w:rsidRPr="0069769C" w:rsidRDefault="002005E6" w:rsidP="006021DD">
      <w:pPr>
        <w:pStyle w:val="a3"/>
        <w:shd w:val="clear" w:color="auto" w:fill="FFFFFF"/>
        <w:spacing w:before="0" w:beforeAutospacing="0" w:after="225" w:afterAutospacing="0"/>
        <w:jc w:val="both"/>
        <w:textAlignment w:val="baseline"/>
        <w:rPr>
          <w:rStyle w:val="a5"/>
          <w:color w:val="000000"/>
          <w:bdr w:val="none" w:sz="0" w:space="0" w:color="auto" w:frame="1"/>
          <w:shd w:val="clear" w:color="auto" w:fill="FFFFFF"/>
          <w:lang w:val="uk-UA"/>
        </w:rPr>
      </w:pPr>
      <w:r w:rsidRPr="0069769C">
        <w:rPr>
          <w:rStyle w:val="a5"/>
          <w:color w:val="000000"/>
          <w:bdr w:val="none" w:sz="0" w:space="0" w:color="auto" w:frame="1"/>
          <w:shd w:val="clear" w:color="auto" w:fill="FFFFFF"/>
          <w:lang w:val="uk-UA"/>
        </w:rPr>
        <w:t>Обґрунтування технічних, якісних характеристик. </w:t>
      </w:r>
    </w:p>
    <w:p w:rsidR="006021DD" w:rsidRPr="006021DD" w:rsidRDefault="004A7E97" w:rsidP="006021DD">
      <w:pPr>
        <w:pBdr>
          <w:top w:val="nil"/>
          <w:left w:val="nil"/>
          <w:bottom w:val="nil"/>
          <w:right w:val="nil"/>
          <w:between w:val="nil"/>
        </w:pBdr>
        <w:spacing w:before="240" w:after="0"/>
        <w:ind w:hanging="2"/>
        <w:jc w:val="both"/>
        <w:rPr>
          <w:rFonts w:eastAsia="Times New Roman" w:cs="Times New Roman"/>
          <w:sz w:val="24"/>
          <w:szCs w:val="24"/>
          <w:lang w:val="uk-UA" w:eastAsia="ru-RU"/>
        </w:rPr>
      </w:pPr>
      <w:r w:rsidRPr="0069769C">
        <w:rPr>
          <w:rFonts w:eastAsia="Times New Roman" w:cs="Times New Roman"/>
          <w:sz w:val="24"/>
          <w:szCs w:val="24"/>
          <w:lang w:val="uk-UA"/>
        </w:rPr>
        <w:tab/>
      </w:r>
      <w:r w:rsidR="006021DD" w:rsidRPr="006021DD">
        <w:rPr>
          <w:rFonts w:eastAsia="Times New Roman" w:cs="Times New Roman"/>
          <w:sz w:val="24"/>
          <w:szCs w:val="24"/>
          <w:lang w:val="uk-UA" w:eastAsia="ru-RU"/>
        </w:rPr>
        <w:t xml:space="preserve">Кількість товару – </w:t>
      </w:r>
      <w:r w:rsidR="00A96F03">
        <w:rPr>
          <w:rFonts w:eastAsia="Times New Roman" w:cs="Times New Roman"/>
          <w:sz w:val="24"/>
          <w:szCs w:val="24"/>
          <w:lang w:val="uk-UA" w:eastAsia="ru-RU"/>
        </w:rPr>
        <w:t>16</w:t>
      </w:r>
      <w:r w:rsidR="006021DD" w:rsidRPr="006021DD">
        <w:rPr>
          <w:rFonts w:eastAsia="Times New Roman" w:cs="Times New Roman"/>
          <w:sz w:val="24"/>
          <w:szCs w:val="24"/>
          <w:lang w:val="uk-UA" w:eastAsia="ru-RU"/>
        </w:rPr>
        <w:t xml:space="preserve">000 кубічних метрів.  </w:t>
      </w:r>
    </w:p>
    <w:p w:rsidR="006021DD" w:rsidRPr="006021DD" w:rsidRDefault="006021DD" w:rsidP="006021DD">
      <w:pPr>
        <w:shd w:val="clear" w:color="auto" w:fill="FFFFFF"/>
        <w:ind w:right="1" w:firstLine="709"/>
        <w:jc w:val="both"/>
        <w:rPr>
          <w:rFonts w:eastAsia="Times New Roman" w:cs="Times New Roman"/>
          <w:sz w:val="24"/>
          <w:szCs w:val="24"/>
          <w:lang w:val="uk-UA" w:eastAsia="ru-RU"/>
        </w:rPr>
      </w:pPr>
    </w:p>
    <w:p w:rsidR="00A96F03" w:rsidRPr="00A96F03" w:rsidRDefault="006021DD" w:rsidP="00A96F03">
      <w:pPr>
        <w:shd w:val="clear" w:color="auto" w:fill="FFFFFF"/>
        <w:ind w:hanging="2"/>
        <w:rPr>
          <w:rFonts w:eastAsia="Times New Roman" w:cs="Times New Roman"/>
          <w:sz w:val="24"/>
          <w:szCs w:val="24"/>
          <w:lang w:val="uk-UA" w:eastAsia="ru-RU"/>
        </w:rPr>
      </w:pPr>
      <w:r w:rsidRPr="006021DD">
        <w:rPr>
          <w:rFonts w:eastAsia="Times New Roman" w:cs="Times New Roman"/>
          <w:sz w:val="24"/>
          <w:szCs w:val="24"/>
          <w:lang w:val="uk-UA" w:eastAsia="ru-RU"/>
        </w:rPr>
        <w:tab/>
      </w:r>
      <w:r w:rsidRPr="006021DD">
        <w:rPr>
          <w:rFonts w:eastAsia="Times New Roman" w:cs="Times New Roman"/>
          <w:sz w:val="24"/>
          <w:szCs w:val="24"/>
          <w:lang w:val="uk-UA" w:eastAsia="ru-RU"/>
        </w:rPr>
        <w:tab/>
      </w:r>
      <w:r w:rsidR="00A96F03" w:rsidRPr="00A96F03">
        <w:rPr>
          <w:rFonts w:eastAsia="Times New Roman" w:cs="Times New Roman"/>
          <w:sz w:val="24"/>
          <w:szCs w:val="24"/>
          <w:lang w:val="uk-UA" w:eastAsia="ru-RU"/>
        </w:rPr>
        <w:t xml:space="preserve">Якість, фізико-хімічні показники (ФХП) та інші характеристики природного газу, який постачається замовнику, повинні відповідати вимогам, визначеним Кодексом газотранспортної системи, затвердженим постановою Національної комісії, що здійснює державне регулювання у сферах енергетики та комунальних послуг, від 30.09.2015 № 2493 (далі — Кодекс № 2493), Кодексом газорозподільних систем, затвердженим постановою </w:t>
      </w:r>
      <w:proofErr w:type="spellStart"/>
      <w:r w:rsidR="00A96F03" w:rsidRPr="00A96F03">
        <w:rPr>
          <w:rFonts w:eastAsia="Times New Roman" w:cs="Times New Roman"/>
          <w:sz w:val="24"/>
          <w:szCs w:val="24"/>
          <w:lang w:val="uk-UA" w:eastAsia="ru-RU"/>
        </w:rPr>
        <w:t>Національної</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комісії</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що</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здійснює</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державне</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регулювання</w:t>
      </w:r>
      <w:proofErr w:type="spellEnd"/>
      <w:r w:rsidR="00A96F03" w:rsidRPr="00A96F03">
        <w:rPr>
          <w:rFonts w:eastAsia="Times New Roman" w:cs="Times New Roman"/>
          <w:sz w:val="24"/>
          <w:szCs w:val="24"/>
          <w:lang w:val="uk-UA" w:eastAsia="ru-RU"/>
        </w:rPr>
        <w:t xml:space="preserve"> у сферах </w:t>
      </w:r>
      <w:proofErr w:type="spellStart"/>
      <w:r w:rsidR="00A96F03" w:rsidRPr="00A96F03">
        <w:rPr>
          <w:rFonts w:eastAsia="Times New Roman" w:cs="Times New Roman"/>
          <w:sz w:val="24"/>
          <w:szCs w:val="24"/>
          <w:lang w:val="uk-UA" w:eastAsia="ru-RU"/>
        </w:rPr>
        <w:t>енергетики</w:t>
      </w:r>
      <w:proofErr w:type="spellEnd"/>
      <w:r w:rsidR="00A96F03" w:rsidRPr="00A96F03">
        <w:rPr>
          <w:rFonts w:eastAsia="Times New Roman" w:cs="Times New Roman"/>
          <w:sz w:val="24"/>
          <w:szCs w:val="24"/>
          <w:lang w:val="uk-UA" w:eastAsia="ru-RU"/>
        </w:rPr>
        <w:t xml:space="preserve"> та </w:t>
      </w:r>
      <w:proofErr w:type="spellStart"/>
      <w:r w:rsidR="00A96F03" w:rsidRPr="00A96F03">
        <w:rPr>
          <w:rFonts w:eastAsia="Times New Roman" w:cs="Times New Roman"/>
          <w:sz w:val="24"/>
          <w:szCs w:val="24"/>
          <w:lang w:val="uk-UA" w:eastAsia="ru-RU"/>
        </w:rPr>
        <w:t>комунальних</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послуг</w:t>
      </w:r>
      <w:proofErr w:type="spellEnd"/>
      <w:r w:rsidR="00A96F03" w:rsidRPr="00A96F03">
        <w:rPr>
          <w:rFonts w:eastAsia="Times New Roman" w:cs="Times New Roman"/>
          <w:sz w:val="24"/>
          <w:szCs w:val="24"/>
          <w:lang w:val="uk-UA" w:eastAsia="ru-RU"/>
        </w:rPr>
        <w:t xml:space="preserve">, </w:t>
      </w:r>
      <w:proofErr w:type="spellStart"/>
      <w:r w:rsidR="00A96F03" w:rsidRPr="00A96F03">
        <w:rPr>
          <w:rFonts w:eastAsia="Times New Roman" w:cs="Times New Roman"/>
          <w:sz w:val="24"/>
          <w:szCs w:val="24"/>
          <w:lang w:val="uk-UA" w:eastAsia="ru-RU"/>
        </w:rPr>
        <w:t>від</w:t>
      </w:r>
      <w:proofErr w:type="spellEnd"/>
      <w:r w:rsidR="00A96F03" w:rsidRPr="00A96F03">
        <w:rPr>
          <w:rFonts w:eastAsia="Times New Roman" w:cs="Times New Roman"/>
          <w:sz w:val="24"/>
          <w:szCs w:val="24"/>
          <w:lang w:val="uk-UA" w:eastAsia="ru-RU"/>
        </w:rPr>
        <w:t xml:space="preserve"> 30.09.2015 № 2494 (</w:t>
      </w:r>
      <w:proofErr w:type="spellStart"/>
      <w:r w:rsidR="00A96F03" w:rsidRPr="00A96F03">
        <w:rPr>
          <w:rFonts w:eastAsia="Times New Roman" w:cs="Times New Roman"/>
          <w:sz w:val="24"/>
          <w:szCs w:val="24"/>
          <w:lang w:val="uk-UA" w:eastAsia="ru-RU"/>
        </w:rPr>
        <w:t>далі</w:t>
      </w:r>
      <w:proofErr w:type="spellEnd"/>
      <w:r w:rsidR="00A96F03" w:rsidRPr="00A96F03">
        <w:rPr>
          <w:rFonts w:eastAsia="Times New Roman" w:cs="Times New Roman"/>
          <w:sz w:val="24"/>
          <w:szCs w:val="24"/>
          <w:lang w:val="uk-UA" w:eastAsia="ru-RU"/>
        </w:rPr>
        <w:t xml:space="preserve"> — Кодекс № 2494).</w:t>
      </w:r>
    </w:p>
    <w:p w:rsidR="00A96F03" w:rsidRPr="00A96F03" w:rsidRDefault="00A96F03" w:rsidP="00A96F03">
      <w:pPr>
        <w:shd w:val="clear" w:color="auto" w:fill="FFFFFF"/>
        <w:ind w:hanging="2"/>
        <w:rPr>
          <w:rFonts w:eastAsia="Times New Roman" w:cs="Times New Roman"/>
          <w:sz w:val="24"/>
          <w:szCs w:val="24"/>
          <w:lang w:val="uk-UA" w:eastAsia="ru-RU"/>
        </w:rPr>
      </w:pPr>
      <w:r w:rsidRPr="00A96F03">
        <w:rPr>
          <w:rFonts w:eastAsia="Times New Roman" w:cs="Times New Roman"/>
          <w:sz w:val="24"/>
          <w:szCs w:val="24"/>
          <w:lang w:val="uk-UA" w:eastAsia="ru-RU"/>
        </w:rPr>
        <w:tab/>
      </w:r>
      <w:r w:rsidRPr="00A96F03">
        <w:rPr>
          <w:rFonts w:eastAsia="Times New Roman" w:cs="Times New Roman"/>
          <w:sz w:val="24"/>
          <w:szCs w:val="24"/>
          <w:lang w:val="uk-UA" w:eastAsia="ru-RU"/>
        </w:rPr>
        <w:tab/>
        <w:t xml:space="preserve">За </w:t>
      </w:r>
      <w:proofErr w:type="spellStart"/>
      <w:r w:rsidRPr="00A96F03">
        <w:rPr>
          <w:rFonts w:eastAsia="Times New Roman" w:cs="Times New Roman"/>
          <w:sz w:val="24"/>
          <w:szCs w:val="24"/>
          <w:lang w:val="uk-UA" w:eastAsia="ru-RU"/>
        </w:rPr>
        <w:t>одиницю</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виміру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кількості</w:t>
      </w:r>
      <w:proofErr w:type="spellEnd"/>
      <w:r w:rsidRPr="00A96F03">
        <w:rPr>
          <w:rFonts w:eastAsia="Times New Roman" w:cs="Times New Roman"/>
          <w:sz w:val="24"/>
          <w:szCs w:val="24"/>
          <w:lang w:val="uk-UA" w:eastAsia="ru-RU"/>
        </w:rPr>
        <w:t xml:space="preserve"> природного газу при </w:t>
      </w:r>
      <w:proofErr w:type="spellStart"/>
      <w:r w:rsidRPr="00A96F03">
        <w:rPr>
          <w:rFonts w:eastAsia="Times New Roman" w:cs="Times New Roman"/>
          <w:sz w:val="24"/>
          <w:szCs w:val="24"/>
          <w:lang w:val="uk-UA" w:eastAsia="ru-RU"/>
        </w:rPr>
        <w:t>його</w:t>
      </w:r>
      <w:proofErr w:type="spellEnd"/>
      <w:r w:rsidRPr="00A96F03">
        <w:rPr>
          <w:rFonts w:eastAsia="Times New Roman" w:cs="Times New Roman"/>
          <w:sz w:val="24"/>
          <w:szCs w:val="24"/>
          <w:lang w:val="uk-UA" w:eastAsia="ru-RU"/>
        </w:rPr>
        <w:t xml:space="preserve"> </w:t>
      </w:r>
      <w:proofErr w:type="spellStart"/>
      <w:proofErr w:type="gramStart"/>
      <w:r w:rsidRPr="00A96F03">
        <w:rPr>
          <w:rFonts w:eastAsia="Times New Roman" w:cs="Times New Roman"/>
          <w:sz w:val="24"/>
          <w:szCs w:val="24"/>
          <w:lang w:val="uk-UA" w:eastAsia="ru-RU"/>
        </w:rPr>
        <w:t>обл</w:t>
      </w:r>
      <w:proofErr w:type="gramEnd"/>
      <w:r w:rsidRPr="00A96F03">
        <w:rPr>
          <w:rFonts w:eastAsia="Times New Roman" w:cs="Times New Roman"/>
          <w:sz w:val="24"/>
          <w:szCs w:val="24"/>
          <w:lang w:val="uk-UA" w:eastAsia="ru-RU"/>
        </w:rPr>
        <w:t>іку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приймається</w:t>
      </w:r>
      <w:proofErr w:type="spellEnd"/>
      <w:r w:rsidRPr="00A96F03">
        <w:rPr>
          <w:rFonts w:eastAsia="Times New Roman" w:cs="Times New Roman"/>
          <w:sz w:val="24"/>
          <w:szCs w:val="24"/>
          <w:lang w:val="uk-UA" w:eastAsia="ru-RU"/>
        </w:rPr>
        <w:t xml:space="preserve"> один </w:t>
      </w:r>
      <w:proofErr w:type="spellStart"/>
      <w:r w:rsidRPr="00A96F03">
        <w:rPr>
          <w:rFonts w:eastAsia="Times New Roman" w:cs="Times New Roman"/>
          <w:sz w:val="24"/>
          <w:szCs w:val="24"/>
          <w:lang w:val="uk-UA" w:eastAsia="ru-RU"/>
        </w:rPr>
        <w:t>кубічний</w:t>
      </w:r>
      <w:proofErr w:type="spellEnd"/>
      <w:r w:rsidRPr="00A96F03">
        <w:rPr>
          <w:rFonts w:eastAsia="Times New Roman" w:cs="Times New Roman"/>
          <w:sz w:val="24"/>
          <w:szCs w:val="24"/>
          <w:lang w:val="uk-UA" w:eastAsia="ru-RU"/>
        </w:rPr>
        <w:t xml:space="preserve"> метр (куб. м), приведений до </w:t>
      </w:r>
      <w:proofErr w:type="spellStart"/>
      <w:r w:rsidRPr="00A96F03">
        <w:rPr>
          <w:rFonts w:eastAsia="Times New Roman" w:cs="Times New Roman"/>
          <w:sz w:val="24"/>
          <w:szCs w:val="24"/>
          <w:lang w:val="uk-UA" w:eastAsia="ru-RU"/>
        </w:rPr>
        <w:t>стандартних</w:t>
      </w:r>
      <w:proofErr w:type="spellEnd"/>
      <w:r w:rsidRPr="00A96F03">
        <w:rPr>
          <w:rFonts w:eastAsia="Times New Roman" w:cs="Times New Roman"/>
          <w:sz w:val="24"/>
          <w:szCs w:val="24"/>
          <w:lang w:val="uk-UA" w:eastAsia="ru-RU"/>
        </w:rPr>
        <w:t xml:space="preserve"> умов: температура (</w:t>
      </w:r>
      <w:proofErr w:type="spellStart"/>
      <w:r w:rsidRPr="00A96F03">
        <w:rPr>
          <w:rFonts w:eastAsia="Times New Roman" w:cs="Times New Roman"/>
          <w:sz w:val="24"/>
          <w:szCs w:val="24"/>
          <w:lang w:val="uk-UA" w:eastAsia="ru-RU"/>
        </w:rPr>
        <w:t>t</w:t>
      </w:r>
      <w:proofErr w:type="spellEnd"/>
      <w:r w:rsidRPr="00A96F03">
        <w:rPr>
          <w:rFonts w:eastAsia="Times New Roman" w:cs="Times New Roman"/>
          <w:sz w:val="24"/>
          <w:szCs w:val="24"/>
          <w:lang w:val="uk-UA" w:eastAsia="ru-RU"/>
        </w:rPr>
        <w:t xml:space="preserve">) = 20 </w:t>
      </w:r>
      <w:proofErr w:type="spellStart"/>
      <w:r w:rsidRPr="00A96F03">
        <w:rPr>
          <w:rFonts w:eastAsia="Times New Roman" w:cs="Times New Roman"/>
          <w:sz w:val="24"/>
          <w:szCs w:val="24"/>
          <w:lang w:val="uk-UA" w:eastAsia="ru-RU"/>
        </w:rPr>
        <w:t>градусів</w:t>
      </w:r>
      <w:proofErr w:type="spellEnd"/>
      <w:r w:rsidRPr="00A96F03">
        <w:rPr>
          <w:rFonts w:eastAsia="Times New Roman" w:cs="Times New Roman"/>
          <w:sz w:val="24"/>
          <w:szCs w:val="24"/>
          <w:lang w:val="uk-UA" w:eastAsia="ru-RU"/>
        </w:rPr>
        <w:t xml:space="preserve"> за </w:t>
      </w:r>
      <w:proofErr w:type="spellStart"/>
      <w:r w:rsidRPr="00A96F03">
        <w:rPr>
          <w:rFonts w:eastAsia="Times New Roman" w:cs="Times New Roman"/>
          <w:sz w:val="24"/>
          <w:szCs w:val="24"/>
          <w:lang w:val="uk-UA" w:eastAsia="ru-RU"/>
        </w:rPr>
        <w:t>Цельсієм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тиск</w:t>
      </w:r>
      <w:proofErr w:type="spellEnd"/>
      <w:r w:rsidRPr="00A96F03">
        <w:rPr>
          <w:rFonts w:eastAsia="Times New Roman" w:cs="Times New Roman"/>
          <w:sz w:val="24"/>
          <w:szCs w:val="24"/>
          <w:lang w:val="uk-UA" w:eastAsia="ru-RU"/>
        </w:rPr>
        <w:t xml:space="preserve"> (Р) = 760 мм ртутного </w:t>
      </w:r>
      <w:proofErr w:type="spellStart"/>
      <w:r w:rsidRPr="00A96F03">
        <w:rPr>
          <w:rFonts w:eastAsia="Times New Roman" w:cs="Times New Roman"/>
          <w:sz w:val="24"/>
          <w:szCs w:val="24"/>
          <w:lang w:val="uk-UA" w:eastAsia="ru-RU"/>
        </w:rPr>
        <w:t>стовпчика</w:t>
      </w:r>
      <w:proofErr w:type="spellEnd"/>
      <w:r w:rsidRPr="00A96F03">
        <w:rPr>
          <w:rFonts w:eastAsia="Times New Roman" w:cs="Times New Roman"/>
          <w:sz w:val="24"/>
          <w:szCs w:val="24"/>
          <w:lang w:val="uk-UA" w:eastAsia="ru-RU"/>
        </w:rPr>
        <w:t xml:space="preserve"> (101,325 кПа).</w:t>
      </w:r>
    </w:p>
    <w:p w:rsidR="00A96F03" w:rsidRPr="00A96F03" w:rsidRDefault="00A96F03" w:rsidP="00A96F03">
      <w:pPr>
        <w:ind w:firstLine="708"/>
        <w:rPr>
          <w:rFonts w:eastAsia="Times New Roman" w:cs="Times New Roman"/>
          <w:sz w:val="24"/>
          <w:szCs w:val="24"/>
          <w:lang w:val="uk-UA" w:eastAsia="ru-RU"/>
        </w:rPr>
      </w:pPr>
      <w:proofErr w:type="spellStart"/>
      <w:r w:rsidRPr="00A96F03">
        <w:rPr>
          <w:rFonts w:eastAsia="Times New Roman" w:cs="Times New Roman"/>
          <w:sz w:val="24"/>
          <w:szCs w:val="24"/>
          <w:lang w:val="uk-UA" w:eastAsia="ru-RU"/>
        </w:rPr>
        <w:t>Технічні</w:t>
      </w:r>
      <w:proofErr w:type="spellEnd"/>
      <w:r w:rsidRPr="00A96F03">
        <w:rPr>
          <w:rFonts w:eastAsia="Times New Roman" w:cs="Times New Roman"/>
          <w:sz w:val="24"/>
          <w:szCs w:val="24"/>
          <w:lang w:val="uk-UA" w:eastAsia="ru-RU"/>
        </w:rPr>
        <w:t xml:space="preserve"> та </w:t>
      </w:r>
      <w:proofErr w:type="spellStart"/>
      <w:r w:rsidRPr="00A96F03">
        <w:rPr>
          <w:rFonts w:eastAsia="Times New Roman" w:cs="Times New Roman"/>
          <w:sz w:val="24"/>
          <w:szCs w:val="24"/>
          <w:lang w:val="uk-UA" w:eastAsia="ru-RU"/>
        </w:rPr>
        <w:t>якісні</w:t>
      </w:r>
      <w:proofErr w:type="spellEnd"/>
      <w:r w:rsidRPr="00A96F03">
        <w:rPr>
          <w:rFonts w:eastAsia="Times New Roman" w:cs="Times New Roman"/>
          <w:sz w:val="24"/>
          <w:szCs w:val="24"/>
          <w:lang w:val="uk-UA" w:eastAsia="ru-RU"/>
        </w:rPr>
        <w:t xml:space="preserve"> характеристики предмету </w:t>
      </w:r>
      <w:proofErr w:type="spellStart"/>
      <w:r w:rsidRPr="00A96F03">
        <w:rPr>
          <w:rFonts w:eastAsia="Times New Roman" w:cs="Times New Roman"/>
          <w:sz w:val="24"/>
          <w:szCs w:val="24"/>
          <w:lang w:val="uk-UA" w:eastAsia="ru-RU"/>
        </w:rPr>
        <w:t>закупі</w:t>
      </w:r>
      <w:proofErr w:type="gramStart"/>
      <w:r w:rsidRPr="00A96F03">
        <w:rPr>
          <w:rFonts w:eastAsia="Times New Roman" w:cs="Times New Roman"/>
          <w:sz w:val="24"/>
          <w:szCs w:val="24"/>
          <w:lang w:val="uk-UA" w:eastAsia="ru-RU"/>
        </w:rPr>
        <w:t>вл</w:t>
      </w:r>
      <w:proofErr w:type="gramEnd"/>
      <w:r w:rsidRPr="00A96F03">
        <w:rPr>
          <w:rFonts w:eastAsia="Times New Roman" w:cs="Times New Roman"/>
          <w:sz w:val="24"/>
          <w:szCs w:val="24"/>
          <w:lang w:val="uk-UA" w:eastAsia="ru-RU"/>
        </w:rPr>
        <w:t>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повинні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відповідати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технічним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умовам</w:t>
      </w:r>
      <w:proofErr w:type="spellEnd"/>
      <w:r w:rsidRPr="00A96F03">
        <w:rPr>
          <w:rFonts w:eastAsia="Times New Roman" w:cs="Times New Roman"/>
          <w:sz w:val="24"/>
          <w:szCs w:val="24"/>
          <w:lang w:val="uk-UA" w:eastAsia="ru-RU"/>
        </w:rPr>
        <w:t xml:space="preserve"> та стандартам, </w:t>
      </w:r>
      <w:proofErr w:type="spellStart"/>
      <w:r w:rsidRPr="00A96F03">
        <w:rPr>
          <w:rFonts w:eastAsia="Times New Roman" w:cs="Times New Roman"/>
          <w:sz w:val="24"/>
          <w:szCs w:val="24"/>
          <w:lang w:val="uk-UA" w:eastAsia="ru-RU"/>
        </w:rPr>
        <w:t>передбаченим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законодавством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України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діючим</w:t>
      </w:r>
      <w:proofErr w:type="spellEnd"/>
      <w:r w:rsidRPr="00A96F03">
        <w:rPr>
          <w:rFonts w:eastAsia="Times New Roman" w:cs="Times New Roman"/>
          <w:sz w:val="24"/>
          <w:szCs w:val="24"/>
          <w:lang w:val="uk-UA" w:eastAsia="ru-RU"/>
        </w:rPr>
        <w:t xml:space="preserve"> на </w:t>
      </w:r>
      <w:proofErr w:type="spellStart"/>
      <w:r w:rsidRPr="00A96F03">
        <w:rPr>
          <w:rFonts w:eastAsia="Times New Roman" w:cs="Times New Roman"/>
          <w:sz w:val="24"/>
          <w:szCs w:val="24"/>
          <w:lang w:val="uk-UA" w:eastAsia="ru-RU"/>
        </w:rPr>
        <w:t>період</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постачання</w:t>
      </w:r>
      <w:proofErr w:type="spellEnd"/>
      <w:r w:rsidRPr="00A96F03">
        <w:rPr>
          <w:rFonts w:eastAsia="Times New Roman" w:cs="Times New Roman"/>
          <w:sz w:val="24"/>
          <w:szCs w:val="24"/>
          <w:lang w:val="uk-UA" w:eastAsia="ru-RU"/>
        </w:rPr>
        <w:t xml:space="preserve"> товару.</w:t>
      </w:r>
    </w:p>
    <w:p w:rsidR="00A96F03" w:rsidRPr="00A96F03" w:rsidRDefault="00A96F03" w:rsidP="00A96F03">
      <w:pPr>
        <w:rPr>
          <w:rFonts w:eastAsia="Times New Roman" w:cs="Times New Roman"/>
          <w:sz w:val="24"/>
          <w:szCs w:val="24"/>
          <w:lang w:val="uk-UA" w:eastAsia="ru-RU"/>
        </w:rPr>
      </w:pPr>
      <w:r w:rsidRPr="00A96F03">
        <w:rPr>
          <w:rFonts w:eastAsia="Times New Roman" w:cs="Times New Roman"/>
          <w:sz w:val="24"/>
          <w:szCs w:val="24"/>
          <w:lang w:val="uk-UA" w:eastAsia="ru-RU"/>
        </w:rPr>
        <w:lastRenderedPageBreak/>
        <w:tab/>
      </w:r>
      <w:proofErr w:type="spellStart"/>
      <w:r w:rsidRPr="00A96F03">
        <w:rPr>
          <w:rFonts w:eastAsia="Times New Roman" w:cs="Times New Roman"/>
          <w:sz w:val="24"/>
          <w:szCs w:val="24"/>
          <w:lang w:val="uk-UA" w:eastAsia="ru-RU"/>
        </w:rPr>
        <w:t>Технічні</w:t>
      </w:r>
      <w:proofErr w:type="spellEnd"/>
      <w:r w:rsidRPr="00A96F03">
        <w:rPr>
          <w:rFonts w:eastAsia="Times New Roman" w:cs="Times New Roman"/>
          <w:sz w:val="24"/>
          <w:szCs w:val="24"/>
          <w:lang w:val="uk-UA" w:eastAsia="ru-RU"/>
        </w:rPr>
        <w:t xml:space="preserve"> та </w:t>
      </w:r>
      <w:proofErr w:type="spellStart"/>
      <w:r w:rsidRPr="00A96F03">
        <w:rPr>
          <w:rFonts w:eastAsia="Times New Roman" w:cs="Times New Roman"/>
          <w:sz w:val="24"/>
          <w:szCs w:val="24"/>
          <w:lang w:val="uk-UA" w:eastAsia="ru-RU"/>
        </w:rPr>
        <w:t>якісні</w:t>
      </w:r>
      <w:proofErr w:type="spellEnd"/>
      <w:r w:rsidRPr="00A96F03">
        <w:rPr>
          <w:rFonts w:eastAsia="Times New Roman" w:cs="Times New Roman"/>
          <w:sz w:val="24"/>
          <w:szCs w:val="24"/>
          <w:lang w:val="uk-UA" w:eastAsia="ru-RU"/>
        </w:rPr>
        <w:t xml:space="preserve"> характеристики Товару за предметом </w:t>
      </w:r>
      <w:proofErr w:type="spellStart"/>
      <w:r w:rsidRPr="00A96F03">
        <w:rPr>
          <w:rFonts w:eastAsia="Times New Roman" w:cs="Times New Roman"/>
          <w:sz w:val="24"/>
          <w:szCs w:val="24"/>
          <w:lang w:val="uk-UA" w:eastAsia="ru-RU"/>
        </w:rPr>
        <w:t>закупі</w:t>
      </w:r>
      <w:proofErr w:type="gramStart"/>
      <w:r w:rsidRPr="00A96F03">
        <w:rPr>
          <w:rFonts w:eastAsia="Times New Roman" w:cs="Times New Roman"/>
          <w:sz w:val="24"/>
          <w:szCs w:val="24"/>
          <w:lang w:val="uk-UA" w:eastAsia="ru-RU"/>
        </w:rPr>
        <w:t>вл</w:t>
      </w:r>
      <w:proofErr w:type="gramEnd"/>
      <w:r w:rsidRPr="00A96F03">
        <w:rPr>
          <w:rFonts w:eastAsia="Times New Roman" w:cs="Times New Roman"/>
          <w:sz w:val="24"/>
          <w:szCs w:val="24"/>
          <w:lang w:val="uk-UA" w:eastAsia="ru-RU"/>
        </w:rPr>
        <w:t>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повинні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відповідати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встановленим</w:t>
      </w:r>
      <w:proofErr w:type="spellEnd"/>
      <w:r w:rsidRPr="00A96F03">
        <w:rPr>
          <w:rFonts w:eastAsia="Times New Roman" w:cs="Times New Roman"/>
          <w:sz w:val="24"/>
          <w:szCs w:val="24"/>
          <w:lang w:val="uk-UA" w:eastAsia="ru-RU"/>
        </w:rPr>
        <w:t>/</w:t>
      </w:r>
      <w:proofErr w:type="spellStart"/>
      <w:r w:rsidRPr="00A96F03">
        <w:rPr>
          <w:rFonts w:eastAsia="Times New Roman" w:cs="Times New Roman"/>
          <w:sz w:val="24"/>
          <w:szCs w:val="24"/>
          <w:lang w:val="uk-UA" w:eastAsia="ru-RU"/>
        </w:rPr>
        <w:t>зареєстрованим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діючим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нормативним</w:t>
      </w:r>
      <w:proofErr w:type="spellEnd"/>
      <w:r w:rsidRPr="00A96F03">
        <w:rPr>
          <w:rFonts w:eastAsia="Times New Roman" w:cs="Times New Roman"/>
          <w:sz w:val="24"/>
          <w:szCs w:val="24"/>
          <w:lang w:val="uk-UA" w:eastAsia="ru-RU"/>
        </w:rPr>
        <w:t xml:space="preserve"> актам </w:t>
      </w:r>
      <w:proofErr w:type="spellStart"/>
      <w:r w:rsidRPr="00A96F03">
        <w:rPr>
          <w:rFonts w:eastAsia="Times New Roman" w:cs="Times New Roman"/>
          <w:sz w:val="24"/>
          <w:szCs w:val="24"/>
          <w:lang w:val="uk-UA" w:eastAsia="ru-RU"/>
        </w:rPr>
        <w:t>законодавства</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державним</w:t>
      </w:r>
      <w:proofErr w:type="spellEnd"/>
      <w:r w:rsidRPr="00A96F03">
        <w:rPr>
          <w:rFonts w:eastAsia="Times New Roman" w:cs="Times New Roman"/>
          <w:sz w:val="24"/>
          <w:szCs w:val="24"/>
          <w:lang w:val="uk-UA" w:eastAsia="ru-RU"/>
        </w:rPr>
        <w:t xml:space="preserve"> стандартам, </w:t>
      </w:r>
      <w:proofErr w:type="spellStart"/>
      <w:r w:rsidRPr="00A96F03">
        <w:rPr>
          <w:rFonts w:eastAsia="Times New Roman" w:cs="Times New Roman"/>
          <w:sz w:val="24"/>
          <w:szCs w:val="24"/>
          <w:lang w:val="uk-UA" w:eastAsia="ru-RU"/>
        </w:rPr>
        <w:t>технічним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умовам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які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передбачають</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застосування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заходів</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із</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захисту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довкілля</w:t>
      </w:r>
      <w:proofErr w:type="spellEnd"/>
      <w:r w:rsidRPr="00A96F03">
        <w:rPr>
          <w:rFonts w:eastAsia="Times New Roman" w:cs="Times New Roman"/>
          <w:sz w:val="24"/>
          <w:szCs w:val="24"/>
          <w:lang w:val="uk-UA" w:eastAsia="ru-RU"/>
        </w:rPr>
        <w:t>.</w:t>
      </w:r>
    </w:p>
    <w:p w:rsidR="00A96F03" w:rsidRPr="00A96F03" w:rsidRDefault="00A96F03" w:rsidP="00A96F03">
      <w:pPr>
        <w:rPr>
          <w:rFonts w:eastAsia="Times New Roman" w:cs="Times New Roman"/>
          <w:sz w:val="24"/>
          <w:szCs w:val="24"/>
          <w:lang w:val="uk-UA" w:eastAsia="ru-RU"/>
        </w:rPr>
      </w:pPr>
      <w:r w:rsidRPr="00A96F03">
        <w:rPr>
          <w:rFonts w:eastAsia="Times New Roman" w:cs="Times New Roman"/>
          <w:sz w:val="24"/>
          <w:szCs w:val="24"/>
          <w:lang w:val="uk-UA" w:eastAsia="ru-RU"/>
        </w:rPr>
        <w:tab/>
      </w:r>
      <w:proofErr w:type="spellStart"/>
      <w:r w:rsidRPr="00A96F03">
        <w:rPr>
          <w:rFonts w:eastAsia="Times New Roman" w:cs="Times New Roman"/>
          <w:sz w:val="24"/>
          <w:szCs w:val="24"/>
          <w:lang w:val="uk-UA" w:eastAsia="ru-RU"/>
        </w:rPr>
        <w:t>Постачальник</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зобов’язаний</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забезпечити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своєчасну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реєстрацію</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споживача</w:t>
      </w:r>
      <w:proofErr w:type="spellEnd"/>
      <w:r w:rsidRPr="00A96F03">
        <w:rPr>
          <w:rFonts w:eastAsia="Times New Roman" w:cs="Times New Roman"/>
          <w:sz w:val="24"/>
          <w:szCs w:val="24"/>
          <w:lang w:val="uk-UA" w:eastAsia="ru-RU"/>
        </w:rPr>
        <w:t xml:space="preserve"> в </w:t>
      </w:r>
      <w:proofErr w:type="spellStart"/>
      <w:r w:rsidRPr="00A96F03">
        <w:rPr>
          <w:rFonts w:eastAsia="Times New Roman" w:cs="Times New Roman"/>
          <w:sz w:val="24"/>
          <w:szCs w:val="24"/>
          <w:lang w:val="uk-UA" w:eastAsia="ru-RU"/>
        </w:rPr>
        <w:t>Реє</w:t>
      </w:r>
      <w:proofErr w:type="gramStart"/>
      <w:r w:rsidRPr="00A96F03">
        <w:rPr>
          <w:rFonts w:eastAsia="Times New Roman" w:cs="Times New Roman"/>
          <w:sz w:val="24"/>
          <w:szCs w:val="24"/>
          <w:lang w:val="uk-UA" w:eastAsia="ru-RU"/>
        </w:rPr>
        <w:t>стр</w:t>
      </w:r>
      <w:proofErr w:type="gramEnd"/>
      <w:r w:rsidRPr="00A96F03">
        <w:rPr>
          <w:rFonts w:eastAsia="Times New Roman" w:cs="Times New Roman"/>
          <w:sz w:val="24"/>
          <w:szCs w:val="24"/>
          <w:lang w:val="uk-UA" w:eastAsia="ru-RU"/>
        </w:rPr>
        <w:t>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споживачів</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постачальника</w:t>
      </w:r>
      <w:proofErr w:type="spellEnd"/>
      <w:r w:rsidRPr="00A96F03">
        <w:rPr>
          <w:rFonts w:eastAsia="Times New Roman" w:cs="Times New Roman"/>
          <w:sz w:val="24"/>
          <w:szCs w:val="24"/>
          <w:lang w:val="uk-UA" w:eastAsia="ru-RU"/>
        </w:rPr>
        <w:t xml:space="preserve"> (на </w:t>
      </w:r>
      <w:proofErr w:type="spellStart"/>
      <w:r w:rsidRPr="00A96F03">
        <w:rPr>
          <w:rFonts w:eastAsia="Times New Roman" w:cs="Times New Roman"/>
          <w:sz w:val="24"/>
          <w:szCs w:val="24"/>
          <w:lang w:val="uk-UA" w:eastAsia="ru-RU"/>
        </w:rPr>
        <w:t>інформаційній</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платформі</w:t>
      </w:r>
      <w:proofErr w:type="spellEnd"/>
      <w:r w:rsidRPr="00A96F03">
        <w:rPr>
          <w:rFonts w:eastAsia="Times New Roman" w:cs="Times New Roman"/>
          <w:sz w:val="24"/>
          <w:szCs w:val="24"/>
          <w:lang w:val="uk-UA" w:eastAsia="ru-RU"/>
        </w:rPr>
        <w:t xml:space="preserve"> Оператора ГТС) у </w:t>
      </w:r>
      <w:proofErr w:type="spellStart"/>
      <w:r w:rsidRPr="00A96F03">
        <w:rPr>
          <w:rFonts w:eastAsia="Times New Roman" w:cs="Times New Roman"/>
          <w:sz w:val="24"/>
          <w:szCs w:val="24"/>
          <w:lang w:val="uk-UA" w:eastAsia="ru-RU"/>
        </w:rPr>
        <w:t>відповідному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розрахунковому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періоді</w:t>
      </w:r>
      <w:proofErr w:type="spellEnd"/>
    </w:p>
    <w:p w:rsidR="00A96F03" w:rsidRPr="00A96F03" w:rsidRDefault="00A96F03" w:rsidP="00A96F03">
      <w:pPr>
        <w:ind w:firstLine="708"/>
        <w:rPr>
          <w:rFonts w:eastAsia="Times New Roman" w:cs="Times New Roman"/>
          <w:sz w:val="24"/>
          <w:szCs w:val="24"/>
          <w:lang w:val="uk-UA" w:eastAsia="ru-RU"/>
        </w:rPr>
      </w:pPr>
      <w:proofErr w:type="spellStart"/>
      <w:r w:rsidRPr="00A96F03">
        <w:rPr>
          <w:rFonts w:eastAsia="Times New Roman" w:cs="Times New Roman"/>
          <w:sz w:val="24"/>
          <w:szCs w:val="24"/>
          <w:lang w:val="uk-UA" w:eastAsia="ru-RU"/>
        </w:rPr>
        <w:t>Відносини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між</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газопостачальними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газорозподільними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газотранспортними</w:t>
      </w:r>
      <w:proofErr w:type="spellEnd"/>
      <w:r w:rsidRPr="00A96F03">
        <w:rPr>
          <w:rFonts w:eastAsia="Times New Roman" w:cs="Times New Roman"/>
          <w:sz w:val="24"/>
          <w:szCs w:val="24"/>
          <w:lang w:val="uk-UA" w:eastAsia="ru-RU"/>
        </w:rPr>
        <w:t xml:space="preserve"> </w:t>
      </w:r>
      <w:proofErr w:type="spellStart"/>
      <w:proofErr w:type="gramStart"/>
      <w:r w:rsidRPr="00A96F03">
        <w:rPr>
          <w:rFonts w:eastAsia="Times New Roman" w:cs="Times New Roman"/>
          <w:sz w:val="24"/>
          <w:szCs w:val="24"/>
          <w:lang w:val="uk-UA" w:eastAsia="ru-RU"/>
        </w:rPr>
        <w:t>п</w:t>
      </w:r>
      <w:proofErr w:type="gramEnd"/>
      <w:r w:rsidRPr="00A96F03">
        <w:rPr>
          <w:rFonts w:eastAsia="Times New Roman" w:cs="Times New Roman"/>
          <w:sz w:val="24"/>
          <w:szCs w:val="24"/>
          <w:lang w:val="uk-UA" w:eastAsia="ru-RU"/>
        </w:rPr>
        <w:t>ідприємствами</w:t>
      </w:r>
      <w:proofErr w:type="spellEnd"/>
      <w:r w:rsidRPr="00A96F03">
        <w:rPr>
          <w:rFonts w:eastAsia="Times New Roman" w:cs="Times New Roman"/>
          <w:sz w:val="24"/>
          <w:szCs w:val="24"/>
          <w:lang w:val="uk-UA" w:eastAsia="ru-RU"/>
        </w:rPr>
        <w:t xml:space="preserve"> та </w:t>
      </w:r>
      <w:proofErr w:type="spellStart"/>
      <w:r w:rsidRPr="00A96F03">
        <w:rPr>
          <w:rFonts w:eastAsia="Times New Roman" w:cs="Times New Roman"/>
          <w:sz w:val="24"/>
          <w:szCs w:val="24"/>
          <w:lang w:val="uk-UA" w:eastAsia="ru-RU"/>
        </w:rPr>
        <w:t>споживачами</w:t>
      </w:r>
      <w:proofErr w:type="spellEnd"/>
      <w:r w:rsidRPr="00A96F03">
        <w:rPr>
          <w:rFonts w:eastAsia="Times New Roman" w:cs="Times New Roman"/>
          <w:sz w:val="24"/>
          <w:szCs w:val="24"/>
          <w:lang w:val="uk-UA" w:eastAsia="ru-RU"/>
        </w:rPr>
        <w:t xml:space="preserve"> природного газу (</w:t>
      </w:r>
      <w:proofErr w:type="spellStart"/>
      <w:r w:rsidRPr="00A96F03">
        <w:rPr>
          <w:rFonts w:eastAsia="Times New Roman" w:cs="Times New Roman"/>
          <w:sz w:val="24"/>
          <w:szCs w:val="24"/>
          <w:lang w:val="uk-UA" w:eastAsia="ru-RU"/>
        </w:rPr>
        <w:t>крім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населення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регулюються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наступними</w:t>
      </w:r>
      <w:proofErr w:type="spellEnd"/>
      <w:r w:rsidRPr="00A96F03">
        <w:rPr>
          <w:rFonts w:eastAsia="Times New Roman" w:cs="Times New Roman"/>
          <w:sz w:val="24"/>
          <w:szCs w:val="24"/>
          <w:lang w:val="uk-UA" w:eastAsia="ru-RU"/>
        </w:rPr>
        <w:t xml:space="preserve"> документами:</w:t>
      </w:r>
    </w:p>
    <w:p w:rsidR="00A96F03" w:rsidRPr="00A96F03" w:rsidRDefault="00A96F03" w:rsidP="00A96F03">
      <w:pPr>
        <w:keepNext/>
        <w:numPr>
          <w:ilvl w:val="0"/>
          <w:numId w:val="13"/>
        </w:numPr>
        <w:suppressAutoHyphens/>
        <w:spacing w:after="0"/>
        <w:ind w:left="709" w:right="-1"/>
        <w:jc w:val="both"/>
        <w:rPr>
          <w:rFonts w:eastAsia="Times New Roman" w:cs="Times New Roman"/>
          <w:sz w:val="24"/>
          <w:szCs w:val="24"/>
          <w:lang w:val="uk-UA" w:eastAsia="ru-RU"/>
        </w:rPr>
      </w:pPr>
      <w:r w:rsidRPr="00A96F03">
        <w:rPr>
          <w:rFonts w:eastAsia="Times New Roman" w:cs="Times New Roman"/>
          <w:sz w:val="24"/>
          <w:szCs w:val="24"/>
          <w:lang w:val="uk-UA" w:eastAsia="ru-RU"/>
        </w:rPr>
        <w:t xml:space="preserve">Закон </w:t>
      </w:r>
      <w:proofErr w:type="spellStart"/>
      <w:r w:rsidRPr="00A96F03">
        <w:rPr>
          <w:rFonts w:eastAsia="Times New Roman" w:cs="Times New Roman"/>
          <w:sz w:val="24"/>
          <w:szCs w:val="24"/>
          <w:lang w:val="uk-UA" w:eastAsia="ru-RU"/>
        </w:rPr>
        <w:t>України</w:t>
      </w:r>
      <w:proofErr w:type="spellEnd"/>
      <w:r w:rsidRPr="00A96F03">
        <w:rPr>
          <w:rFonts w:eastAsia="Times New Roman" w:cs="Times New Roman"/>
          <w:sz w:val="24"/>
          <w:szCs w:val="24"/>
          <w:lang w:val="uk-UA" w:eastAsia="ru-RU"/>
        </w:rPr>
        <w:t xml:space="preserve"> «Про </w:t>
      </w:r>
      <w:proofErr w:type="spellStart"/>
      <w:r w:rsidRPr="00A96F03">
        <w:rPr>
          <w:rFonts w:eastAsia="Times New Roman" w:cs="Times New Roman"/>
          <w:sz w:val="24"/>
          <w:szCs w:val="24"/>
          <w:lang w:val="uk-UA" w:eastAsia="ru-RU"/>
        </w:rPr>
        <w:t>публічні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закупі</w:t>
      </w:r>
      <w:proofErr w:type="gramStart"/>
      <w:r w:rsidRPr="00A96F03">
        <w:rPr>
          <w:rFonts w:eastAsia="Times New Roman" w:cs="Times New Roman"/>
          <w:sz w:val="24"/>
          <w:szCs w:val="24"/>
          <w:lang w:val="uk-UA" w:eastAsia="ru-RU"/>
        </w:rPr>
        <w:t>вл</w:t>
      </w:r>
      <w:proofErr w:type="gramEnd"/>
      <w:r w:rsidRPr="00A96F03">
        <w:rPr>
          <w:rFonts w:eastAsia="Times New Roman" w:cs="Times New Roman"/>
          <w:sz w:val="24"/>
          <w:szCs w:val="24"/>
          <w:lang w:val="uk-UA" w:eastAsia="ru-RU"/>
        </w:rPr>
        <w:t>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від</w:t>
      </w:r>
      <w:proofErr w:type="spellEnd"/>
      <w:r w:rsidRPr="00A96F03">
        <w:rPr>
          <w:rFonts w:eastAsia="Times New Roman" w:cs="Times New Roman"/>
          <w:sz w:val="24"/>
          <w:szCs w:val="24"/>
          <w:lang w:val="uk-UA" w:eastAsia="ru-RU"/>
        </w:rPr>
        <w:t xml:space="preserve">  25.12.2015 № 922-VIII;</w:t>
      </w:r>
    </w:p>
    <w:p w:rsidR="00A96F03" w:rsidRPr="00A96F03" w:rsidRDefault="00A96F03" w:rsidP="00A96F03">
      <w:pPr>
        <w:keepNext/>
        <w:numPr>
          <w:ilvl w:val="0"/>
          <w:numId w:val="13"/>
        </w:numPr>
        <w:suppressAutoHyphens/>
        <w:autoSpaceDN w:val="0"/>
        <w:spacing w:after="0"/>
        <w:ind w:left="709" w:right="-1"/>
        <w:jc w:val="both"/>
        <w:rPr>
          <w:rFonts w:eastAsia="Times New Roman" w:cs="Times New Roman"/>
          <w:sz w:val="24"/>
          <w:szCs w:val="24"/>
          <w:lang w:val="uk-UA" w:eastAsia="ru-RU"/>
        </w:rPr>
      </w:pPr>
      <w:r w:rsidRPr="00A96F03">
        <w:rPr>
          <w:rFonts w:eastAsia="Times New Roman" w:cs="Times New Roman"/>
          <w:sz w:val="24"/>
          <w:szCs w:val="24"/>
          <w:lang w:val="uk-UA" w:eastAsia="ru-RU"/>
        </w:rPr>
        <w:t xml:space="preserve">Постанови </w:t>
      </w:r>
      <w:proofErr w:type="spellStart"/>
      <w:r w:rsidRPr="00A96F03">
        <w:rPr>
          <w:rFonts w:eastAsia="Times New Roman" w:cs="Times New Roman"/>
          <w:sz w:val="24"/>
          <w:szCs w:val="24"/>
          <w:lang w:val="uk-UA" w:eastAsia="ru-RU"/>
        </w:rPr>
        <w:t>Кабінету</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Міні</w:t>
      </w:r>
      <w:proofErr w:type="gramStart"/>
      <w:r w:rsidRPr="00A96F03">
        <w:rPr>
          <w:rFonts w:eastAsia="Times New Roman" w:cs="Times New Roman"/>
          <w:sz w:val="24"/>
          <w:szCs w:val="24"/>
          <w:lang w:val="uk-UA" w:eastAsia="ru-RU"/>
        </w:rPr>
        <w:t>стр</w:t>
      </w:r>
      <w:proofErr w:type="gramEnd"/>
      <w:r w:rsidRPr="00A96F03">
        <w:rPr>
          <w:rFonts w:eastAsia="Times New Roman" w:cs="Times New Roman"/>
          <w:sz w:val="24"/>
          <w:szCs w:val="24"/>
          <w:lang w:val="uk-UA" w:eastAsia="ru-RU"/>
        </w:rPr>
        <w:t>ів</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України</w:t>
      </w:r>
      <w:proofErr w:type="spellEnd"/>
      <w:r w:rsidRPr="00A96F03">
        <w:rPr>
          <w:rFonts w:eastAsia="Times New Roman" w:cs="Times New Roman"/>
          <w:sz w:val="24"/>
          <w:szCs w:val="24"/>
          <w:lang w:val="uk-UA" w:eastAsia="ru-RU"/>
        </w:rPr>
        <w:t xml:space="preserve"> «Про </w:t>
      </w:r>
      <w:proofErr w:type="spellStart"/>
      <w:r w:rsidRPr="00A96F03">
        <w:rPr>
          <w:rFonts w:eastAsia="Times New Roman" w:cs="Times New Roman"/>
          <w:sz w:val="24"/>
          <w:szCs w:val="24"/>
          <w:lang w:val="uk-UA" w:eastAsia="ru-RU"/>
        </w:rPr>
        <w:t>затвердження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особливостей</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здійснення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публічних</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закупівель</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товарів</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робіт</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послуг</w:t>
      </w:r>
      <w:proofErr w:type="spellEnd"/>
      <w:r w:rsidRPr="00A96F03">
        <w:rPr>
          <w:rFonts w:eastAsia="Times New Roman" w:cs="Times New Roman"/>
          <w:sz w:val="24"/>
          <w:szCs w:val="24"/>
          <w:lang w:val="uk-UA" w:eastAsia="ru-RU"/>
        </w:rPr>
        <w:t xml:space="preserve"> для </w:t>
      </w:r>
      <w:proofErr w:type="spellStart"/>
      <w:r w:rsidRPr="00A96F03">
        <w:rPr>
          <w:rFonts w:eastAsia="Times New Roman" w:cs="Times New Roman"/>
          <w:sz w:val="24"/>
          <w:szCs w:val="24"/>
          <w:lang w:val="uk-UA" w:eastAsia="ru-RU"/>
        </w:rPr>
        <w:t>замовників</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передбачених</w:t>
      </w:r>
      <w:proofErr w:type="spellEnd"/>
      <w:r w:rsidRPr="00A96F03">
        <w:rPr>
          <w:rFonts w:eastAsia="Times New Roman" w:cs="Times New Roman"/>
          <w:sz w:val="24"/>
          <w:szCs w:val="24"/>
          <w:lang w:val="uk-UA" w:eastAsia="ru-RU"/>
        </w:rPr>
        <w:t xml:space="preserve"> Законом </w:t>
      </w:r>
      <w:proofErr w:type="spellStart"/>
      <w:r w:rsidRPr="00A96F03">
        <w:rPr>
          <w:rFonts w:eastAsia="Times New Roman" w:cs="Times New Roman"/>
          <w:sz w:val="24"/>
          <w:szCs w:val="24"/>
          <w:lang w:val="uk-UA" w:eastAsia="ru-RU"/>
        </w:rPr>
        <w:t>України</w:t>
      </w:r>
      <w:proofErr w:type="spellEnd"/>
      <w:r w:rsidRPr="00A96F03">
        <w:rPr>
          <w:rFonts w:eastAsia="Times New Roman" w:cs="Times New Roman"/>
          <w:sz w:val="24"/>
          <w:szCs w:val="24"/>
          <w:lang w:val="uk-UA" w:eastAsia="ru-RU"/>
        </w:rPr>
        <w:t xml:space="preserve"> «Про </w:t>
      </w:r>
      <w:proofErr w:type="spellStart"/>
      <w:r w:rsidRPr="00A96F03">
        <w:rPr>
          <w:rFonts w:eastAsia="Times New Roman" w:cs="Times New Roman"/>
          <w:sz w:val="24"/>
          <w:szCs w:val="24"/>
          <w:lang w:val="uk-UA" w:eastAsia="ru-RU"/>
        </w:rPr>
        <w:t>публічні</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закупівлі</w:t>
      </w:r>
      <w:proofErr w:type="spellEnd"/>
      <w:r w:rsidRPr="00A96F03">
        <w:rPr>
          <w:rFonts w:eastAsia="Times New Roman" w:cs="Times New Roman"/>
          <w:sz w:val="24"/>
          <w:szCs w:val="24"/>
          <w:lang w:val="uk-UA" w:eastAsia="ru-RU"/>
        </w:rPr>
        <w:t xml:space="preserve">», на </w:t>
      </w:r>
      <w:proofErr w:type="spellStart"/>
      <w:r w:rsidRPr="00A96F03">
        <w:rPr>
          <w:rFonts w:eastAsia="Times New Roman" w:cs="Times New Roman"/>
          <w:sz w:val="24"/>
          <w:szCs w:val="24"/>
          <w:lang w:val="uk-UA" w:eastAsia="ru-RU"/>
        </w:rPr>
        <w:t>період</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дії</w:t>
      </w:r>
      <w:proofErr w:type="spellEnd"/>
      <w:r w:rsidRPr="00A96F03">
        <w:rPr>
          <w:rFonts w:eastAsia="Times New Roman" w:cs="Times New Roman"/>
          <w:sz w:val="24"/>
          <w:szCs w:val="24"/>
          <w:lang w:val="uk-UA" w:eastAsia="ru-RU"/>
        </w:rPr>
        <w:t xml:space="preserve"> правового режиму </w:t>
      </w:r>
      <w:proofErr w:type="spellStart"/>
      <w:r w:rsidRPr="00A96F03">
        <w:rPr>
          <w:rFonts w:eastAsia="Times New Roman" w:cs="Times New Roman"/>
          <w:sz w:val="24"/>
          <w:szCs w:val="24"/>
          <w:lang w:val="uk-UA" w:eastAsia="ru-RU"/>
        </w:rPr>
        <w:t>воєнного</w:t>
      </w:r>
      <w:proofErr w:type="spellEnd"/>
      <w:r w:rsidRPr="00A96F03">
        <w:rPr>
          <w:rFonts w:eastAsia="Times New Roman" w:cs="Times New Roman"/>
          <w:sz w:val="24"/>
          <w:szCs w:val="24"/>
          <w:lang w:val="uk-UA" w:eastAsia="ru-RU"/>
        </w:rPr>
        <w:t xml:space="preserve"> стану в </w:t>
      </w:r>
      <w:proofErr w:type="spellStart"/>
      <w:r w:rsidRPr="00A96F03">
        <w:rPr>
          <w:rFonts w:eastAsia="Times New Roman" w:cs="Times New Roman"/>
          <w:sz w:val="24"/>
          <w:szCs w:val="24"/>
          <w:lang w:val="uk-UA" w:eastAsia="ru-RU"/>
        </w:rPr>
        <w:t>Україні</w:t>
      </w:r>
      <w:proofErr w:type="spellEnd"/>
      <w:r w:rsidRPr="00A96F03">
        <w:rPr>
          <w:rFonts w:eastAsia="Times New Roman" w:cs="Times New Roman"/>
          <w:sz w:val="24"/>
          <w:szCs w:val="24"/>
          <w:lang w:val="uk-UA" w:eastAsia="ru-RU"/>
        </w:rPr>
        <w:t xml:space="preserve"> та </w:t>
      </w:r>
      <w:proofErr w:type="spellStart"/>
      <w:r w:rsidRPr="00A96F03">
        <w:rPr>
          <w:rFonts w:eastAsia="Times New Roman" w:cs="Times New Roman"/>
          <w:sz w:val="24"/>
          <w:szCs w:val="24"/>
          <w:lang w:val="uk-UA" w:eastAsia="ru-RU"/>
        </w:rPr>
        <w:t>протягом</w:t>
      </w:r>
      <w:proofErr w:type="spellEnd"/>
      <w:r w:rsidRPr="00A96F03">
        <w:rPr>
          <w:rFonts w:eastAsia="Times New Roman" w:cs="Times New Roman"/>
          <w:sz w:val="24"/>
          <w:szCs w:val="24"/>
          <w:lang w:val="uk-UA" w:eastAsia="ru-RU"/>
        </w:rPr>
        <w:t xml:space="preserve"> 90 </w:t>
      </w:r>
      <w:proofErr w:type="spellStart"/>
      <w:r w:rsidRPr="00A96F03">
        <w:rPr>
          <w:rFonts w:eastAsia="Times New Roman" w:cs="Times New Roman"/>
          <w:sz w:val="24"/>
          <w:szCs w:val="24"/>
          <w:lang w:val="uk-UA" w:eastAsia="ru-RU"/>
        </w:rPr>
        <w:t>днів</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w:t>
      </w:r>
      <w:proofErr w:type="spellEnd"/>
      <w:r w:rsidRPr="00A96F03">
        <w:rPr>
          <w:rFonts w:eastAsia="Times New Roman" w:cs="Times New Roman"/>
          <w:sz w:val="24"/>
          <w:szCs w:val="24"/>
          <w:lang w:val="uk-UA" w:eastAsia="ru-RU"/>
        </w:rPr>
        <w:t xml:space="preserve"> дня </w:t>
      </w:r>
      <w:proofErr w:type="spellStart"/>
      <w:r w:rsidRPr="00A96F03">
        <w:rPr>
          <w:rFonts w:eastAsia="Times New Roman" w:cs="Times New Roman"/>
          <w:sz w:val="24"/>
          <w:szCs w:val="24"/>
          <w:lang w:val="uk-UA" w:eastAsia="ru-RU"/>
        </w:rPr>
        <w:t>його</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припинення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або</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скасування</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від</w:t>
      </w:r>
      <w:proofErr w:type="spellEnd"/>
      <w:r w:rsidRPr="00A96F03">
        <w:rPr>
          <w:rFonts w:eastAsia="Times New Roman" w:cs="Times New Roman"/>
          <w:sz w:val="24"/>
          <w:szCs w:val="24"/>
          <w:lang w:val="uk-UA" w:eastAsia="ru-RU"/>
        </w:rPr>
        <w:t xml:space="preserve"> 12.10.2022 № 1178;</w:t>
      </w:r>
    </w:p>
    <w:p w:rsidR="00A96F03" w:rsidRPr="00A96F03" w:rsidRDefault="00A96F03" w:rsidP="00A96F03">
      <w:pPr>
        <w:keepNext/>
        <w:numPr>
          <w:ilvl w:val="0"/>
          <w:numId w:val="13"/>
        </w:numPr>
        <w:suppressAutoHyphens/>
        <w:spacing w:after="0"/>
        <w:ind w:left="709" w:right="-1"/>
        <w:jc w:val="both"/>
        <w:rPr>
          <w:rFonts w:eastAsia="Times New Roman" w:cs="Times New Roman"/>
          <w:sz w:val="24"/>
          <w:szCs w:val="24"/>
          <w:lang w:val="uk-UA" w:eastAsia="ru-RU"/>
        </w:rPr>
      </w:pPr>
      <w:r w:rsidRPr="00A96F03">
        <w:rPr>
          <w:rFonts w:eastAsia="Times New Roman" w:cs="Times New Roman"/>
          <w:sz w:val="24"/>
          <w:szCs w:val="24"/>
          <w:lang w:val="uk-UA" w:eastAsia="ru-RU"/>
        </w:rPr>
        <w:t xml:space="preserve">Закон </w:t>
      </w:r>
      <w:proofErr w:type="spellStart"/>
      <w:r w:rsidRPr="00A96F03">
        <w:rPr>
          <w:rFonts w:eastAsia="Times New Roman" w:cs="Times New Roman"/>
          <w:sz w:val="24"/>
          <w:szCs w:val="24"/>
          <w:lang w:val="uk-UA" w:eastAsia="ru-RU"/>
        </w:rPr>
        <w:t>України</w:t>
      </w:r>
      <w:proofErr w:type="spellEnd"/>
      <w:r w:rsidRPr="00A96F03">
        <w:rPr>
          <w:rFonts w:eastAsia="Times New Roman" w:cs="Times New Roman"/>
          <w:sz w:val="24"/>
          <w:szCs w:val="24"/>
          <w:lang w:val="uk-UA" w:eastAsia="ru-RU"/>
        </w:rPr>
        <w:t xml:space="preserve"> «Про </w:t>
      </w:r>
      <w:proofErr w:type="spellStart"/>
      <w:r w:rsidRPr="00A96F03">
        <w:rPr>
          <w:rFonts w:eastAsia="Times New Roman" w:cs="Times New Roman"/>
          <w:sz w:val="24"/>
          <w:szCs w:val="24"/>
          <w:lang w:val="uk-UA" w:eastAsia="ru-RU"/>
        </w:rPr>
        <w:t>ринок</w:t>
      </w:r>
      <w:proofErr w:type="spellEnd"/>
      <w:r w:rsidRPr="00A96F03">
        <w:rPr>
          <w:rFonts w:eastAsia="Times New Roman" w:cs="Times New Roman"/>
          <w:sz w:val="24"/>
          <w:szCs w:val="24"/>
          <w:lang w:val="uk-UA" w:eastAsia="ru-RU"/>
        </w:rPr>
        <w:t xml:space="preserve"> </w:t>
      </w:r>
      <w:proofErr w:type="gramStart"/>
      <w:r w:rsidRPr="00A96F03">
        <w:rPr>
          <w:rFonts w:eastAsia="Times New Roman" w:cs="Times New Roman"/>
          <w:sz w:val="24"/>
          <w:szCs w:val="24"/>
          <w:lang w:val="uk-UA" w:eastAsia="ru-RU"/>
        </w:rPr>
        <w:t>природного</w:t>
      </w:r>
      <w:proofErr w:type="gramEnd"/>
      <w:r w:rsidRPr="00A96F03">
        <w:rPr>
          <w:rFonts w:eastAsia="Times New Roman" w:cs="Times New Roman"/>
          <w:sz w:val="24"/>
          <w:szCs w:val="24"/>
          <w:lang w:val="uk-UA" w:eastAsia="ru-RU"/>
        </w:rPr>
        <w:t xml:space="preserve"> газу» </w:t>
      </w:r>
      <w:proofErr w:type="spellStart"/>
      <w:r w:rsidRPr="00A96F03">
        <w:rPr>
          <w:rFonts w:eastAsia="Times New Roman" w:cs="Times New Roman"/>
          <w:sz w:val="24"/>
          <w:szCs w:val="24"/>
          <w:lang w:val="uk-UA" w:eastAsia="ru-RU"/>
        </w:rPr>
        <w:t>від</w:t>
      </w:r>
      <w:proofErr w:type="spellEnd"/>
      <w:r w:rsidRPr="00A96F03">
        <w:rPr>
          <w:rFonts w:eastAsia="Times New Roman" w:cs="Times New Roman"/>
          <w:sz w:val="24"/>
          <w:szCs w:val="24"/>
          <w:lang w:val="uk-UA" w:eastAsia="ru-RU"/>
        </w:rPr>
        <w:t xml:space="preserve"> 09.04.2015 № 329 - VIII;</w:t>
      </w:r>
    </w:p>
    <w:p w:rsidR="00A96F03" w:rsidRPr="00A96F03" w:rsidRDefault="00A96F03" w:rsidP="00A96F03">
      <w:pPr>
        <w:keepNext/>
        <w:numPr>
          <w:ilvl w:val="0"/>
          <w:numId w:val="13"/>
        </w:numPr>
        <w:suppressAutoHyphens/>
        <w:spacing w:after="0"/>
        <w:ind w:left="709" w:right="-1"/>
        <w:jc w:val="both"/>
        <w:rPr>
          <w:rFonts w:eastAsia="Times New Roman" w:cs="Times New Roman"/>
          <w:sz w:val="24"/>
          <w:szCs w:val="24"/>
          <w:lang w:val="uk-UA" w:eastAsia="ru-RU"/>
        </w:rPr>
      </w:pPr>
      <w:r w:rsidRPr="00A96F03">
        <w:rPr>
          <w:rFonts w:eastAsia="Times New Roman" w:cs="Times New Roman"/>
          <w:sz w:val="24"/>
          <w:szCs w:val="24"/>
          <w:lang w:val="uk-UA" w:eastAsia="ru-RU"/>
        </w:rPr>
        <w:t xml:space="preserve">Правила </w:t>
      </w:r>
      <w:proofErr w:type="spellStart"/>
      <w:r w:rsidRPr="00A96F03">
        <w:rPr>
          <w:rFonts w:eastAsia="Times New Roman" w:cs="Times New Roman"/>
          <w:sz w:val="24"/>
          <w:szCs w:val="24"/>
          <w:lang w:val="uk-UA" w:eastAsia="ru-RU"/>
        </w:rPr>
        <w:t>постачання</w:t>
      </w:r>
      <w:proofErr w:type="spellEnd"/>
      <w:r w:rsidRPr="00A96F03">
        <w:rPr>
          <w:rFonts w:eastAsia="Times New Roman" w:cs="Times New Roman"/>
          <w:sz w:val="24"/>
          <w:szCs w:val="24"/>
          <w:lang w:val="uk-UA" w:eastAsia="ru-RU"/>
        </w:rPr>
        <w:t xml:space="preserve"> природного газу, </w:t>
      </w:r>
      <w:proofErr w:type="spellStart"/>
      <w:r w:rsidRPr="00A96F03">
        <w:rPr>
          <w:rFonts w:eastAsia="Times New Roman" w:cs="Times New Roman"/>
          <w:sz w:val="24"/>
          <w:szCs w:val="24"/>
          <w:lang w:val="uk-UA" w:eastAsia="ru-RU"/>
        </w:rPr>
        <w:t>затвердженими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Постановою</w:t>
      </w:r>
      <w:proofErr w:type="spellEnd"/>
      <w:r w:rsidRPr="00A96F03">
        <w:rPr>
          <w:rFonts w:eastAsia="Times New Roman" w:cs="Times New Roman"/>
          <w:sz w:val="24"/>
          <w:szCs w:val="24"/>
          <w:lang w:val="uk-UA" w:eastAsia="ru-RU"/>
        </w:rPr>
        <w:t xml:space="preserve"> НКРЕКП </w:t>
      </w:r>
      <w:proofErr w:type="spellStart"/>
      <w:r w:rsidRPr="00A96F03">
        <w:rPr>
          <w:rFonts w:eastAsia="Times New Roman" w:cs="Times New Roman"/>
          <w:sz w:val="24"/>
          <w:szCs w:val="24"/>
          <w:lang w:val="uk-UA" w:eastAsia="ru-RU"/>
        </w:rPr>
        <w:t>від</w:t>
      </w:r>
      <w:proofErr w:type="spellEnd"/>
      <w:r w:rsidRPr="00A96F03">
        <w:rPr>
          <w:rFonts w:eastAsia="Times New Roman" w:cs="Times New Roman"/>
          <w:sz w:val="24"/>
          <w:szCs w:val="24"/>
          <w:lang w:val="uk-UA" w:eastAsia="ru-RU"/>
        </w:rPr>
        <w:t xml:space="preserve"> 30.09.2015 № 2496;</w:t>
      </w:r>
    </w:p>
    <w:p w:rsidR="00A96F03" w:rsidRPr="00A96F03" w:rsidRDefault="00A96F03" w:rsidP="00A96F03">
      <w:pPr>
        <w:keepNext/>
        <w:numPr>
          <w:ilvl w:val="0"/>
          <w:numId w:val="13"/>
        </w:numPr>
        <w:suppressAutoHyphens/>
        <w:spacing w:after="0"/>
        <w:ind w:left="709" w:right="-1"/>
        <w:jc w:val="both"/>
        <w:rPr>
          <w:rFonts w:eastAsia="Times New Roman" w:cs="Times New Roman"/>
          <w:sz w:val="24"/>
          <w:szCs w:val="24"/>
          <w:lang w:val="uk-UA" w:eastAsia="ru-RU"/>
        </w:rPr>
      </w:pPr>
      <w:r w:rsidRPr="00A96F03">
        <w:rPr>
          <w:rFonts w:eastAsia="Times New Roman" w:cs="Times New Roman"/>
          <w:sz w:val="24"/>
          <w:szCs w:val="24"/>
          <w:lang w:val="uk-UA" w:eastAsia="ru-RU"/>
        </w:rPr>
        <w:t xml:space="preserve">Кодекс </w:t>
      </w:r>
      <w:proofErr w:type="spellStart"/>
      <w:r w:rsidRPr="00A96F03">
        <w:rPr>
          <w:rFonts w:eastAsia="Times New Roman" w:cs="Times New Roman"/>
          <w:sz w:val="24"/>
          <w:szCs w:val="24"/>
          <w:lang w:val="uk-UA" w:eastAsia="ru-RU"/>
        </w:rPr>
        <w:t>газорозподільних</w:t>
      </w:r>
      <w:proofErr w:type="spellEnd"/>
      <w:r w:rsidRPr="00A96F03">
        <w:rPr>
          <w:rFonts w:eastAsia="Times New Roman" w:cs="Times New Roman"/>
          <w:sz w:val="24"/>
          <w:szCs w:val="24"/>
          <w:lang w:val="uk-UA" w:eastAsia="ru-RU"/>
        </w:rPr>
        <w:t xml:space="preserve"> систем, </w:t>
      </w:r>
      <w:proofErr w:type="spellStart"/>
      <w:r w:rsidRPr="00A96F03">
        <w:rPr>
          <w:rFonts w:eastAsia="Times New Roman" w:cs="Times New Roman"/>
          <w:sz w:val="24"/>
          <w:szCs w:val="24"/>
          <w:lang w:val="uk-UA" w:eastAsia="ru-RU"/>
        </w:rPr>
        <w:t>затверджений</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Постановою</w:t>
      </w:r>
      <w:proofErr w:type="spellEnd"/>
      <w:r w:rsidRPr="00A96F03">
        <w:rPr>
          <w:rFonts w:eastAsia="Times New Roman" w:cs="Times New Roman"/>
          <w:sz w:val="24"/>
          <w:szCs w:val="24"/>
          <w:lang w:val="uk-UA" w:eastAsia="ru-RU"/>
        </w:rPr>
        <w:t xml:space="preserve"> НКРЕКП </w:t>
      </w:r>
      <w:proofErr w:type="spellStart"/>
      <w:r w:rsidRPr="00A96F03">
        <w:rPr>
          <w:rFonts w:eastAsia="Times New Roman" w:cs="Times New Roman"/>
          <w:sz w:val="24"/>
          <w:szCs w:val="24"/>
          <w:lang w:val="uk-UA" w:eastAsia="ru-RU"/>
        </w:rPr>
        <w:t>від</w:t>
      </w:r>
      <w:proofErr w:type="spellEnd"/>
      <w:r w:rsidRPr="00A96F03">
        <w:rPr>
          <w:rFonts w:eastAsia="Times New Roman" w:cs="Times New Roman"/>
          <w:sz w:val="24"/>
          <w:szCs w:val="24"/>
          <w:lang w:val="uk-UA" w:eastAsia="ru-RU"/>
        </w:rPr>
        <w:t xml:space="preserve"> 30.09.15 № 2494;</w:t>
      </w:r>
    </w:p>
    <w:p w:rsidR="00A96F03" w:rsidRPr="00A96F03" w:rsidRDefault="00A96F03" w:rsidP="00A96F03">
      <w:pPr>
        <w:keepNext/>
        <w:numPr>
          <w:ilvl w:val="0"/>
          <w:numId w:val="13"/>
        </w:numPr>
        <w:suppressAutoHyphens/>
        <w:spacing w:after="0"/>
        <w:ind w:left="709" w:right="-1"/>
        <w:jc w:val="both"/>
        <w:rPr>
          <w:rFonts w:eastAsia="Times New Roman" w:cs="Times New Roman"/>
          <w:sz w:val="24"/>
          <w:szCs w:val="24"/>
          <w:lang w:val="uk-UA" w:eastAsia="ru-RU"/>
        </w:rPr>
      </w:pPr>
      <w:r w:rsidRPr="00A96F03">
        <w:rPr>
          <w:rFonts w:eastAsia="Times New Roman" w:cs="Times New Roman"/>
          <w:sz w:val="24"/>
          <w:szCs w:val="24"/>
          <w:lang w:val="uk-UA" w:eastAsia="ru-RU"/>
        </w:rPr>
        <w:t xml:space="preserve">Кодекс </w:t>
      </w:r>
      <w:proofErr w:type="spellStart"/>
      <w:r w:rsidRPr="00A96F03">
        <w:rPr>
          <w:rFonts w:eastAsia="Times New Roman" w:cs="Times New Roman"/>
          <w:sz w:val="24"/>
          <w:szCs w:val="24"/>
          <w:lang w:val="uk-UA" w:eastAsia="ru-RU"/>
        </w:rPr>
        <w:t>газотранспортної</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системи</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затверджений</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Постановою</w:t>
      </w:r>
      <w:proofErr w:type="spellEnd"/>
      <w:r w:rsidRPr="00A96F03">
        <w:rPr>
          <w:rFonts w:eastAsia="Times New Roman" w:cs="Times New Roman"/>
          <w:sz w:val="24"/>
          <w:szCs w:val="24"/>
          <w:lang w:val="uk-UA" w:eastAsia="ru-RU"/>
        </w:rPr>
        <w:t xml:space="preserve"> НКРЕКП </w:t>
      </w:r>
      <w:proofErr w:type="spellStart"/>
      <w:r w:rsidRPr="00A96F03">
        <w:rPr>
          <w:rFonts w:eastAsia="Times New Roman" w:cs="Times New Roman"/>
          <w:sz w:val="24"/>
          <w:szCs w:val="24"/>
          <w:lang w:val="uk-UA" w:eastAsia="ru-RU"/>
        </w:rPr>
        <w:t>від</w:t>
      </w:r>
      <w:proofErr w:type="spellEnd"/>
      <w:r w:rsidRPr="00A96F03">
        <w:rPr>
          <w:rFonts w:eastAsia="Times New Roman" w:cs="Times New Roman"/>
          <w:sz w:val="24"/>
          <w:szCs w:val="24"/>
          <w:lang w:val="uk-UA" w:eastAsia="ru-RU"/>
        </w:rPr>
        <w:t xml:space="preserve"> 30.09.15 № 2493.</w:t>
      </w:r>
    </w:p>
    <w:p w:rsidR="00A96F03" w:rsidRPr="00A96F03" w:rsidRDefault="00A96F03" w:rsidP="00A96F03">
      <w:pPr>
        <w:numPr>
          <w:ilvl w:val="0"/>
          <w:numId w:val="13"/>
        </w:numPr>
        <w:tabs>
          <w:tab w:val="left" w:pos="284"/>
          <w:tab w:val="left" w:pos="709"/>
          <w:tab w:val="left" w:pos="1560"/>
        </w:tabs>
        <w:suppressAutoHyphens/>
        <w:spacing w:after="0" w:line="259" w:lineRule="auto"/>
        <w:jc w:val="both"/>
        <w:textDirection w:val="btLr"/>
        <w:textAlignment w:val="top"/>
        <w:outlineLvl w:val="0"/>
        <w:rPr>
          <w:rFonts w:eastAsia="Times New Roman" w:cs="Times New Roman"/>
          <w:sz w:val="24"/>
          <w:szCs w:val="24"/>
          <w:lang w:val="uk-UA" w:eastAsia="ru-RU"/>
        </w:rPr>
      </w:pPr>
      <w:proofErr w:type="spellStart"/>
      <w:r w:rsidRPr="00A96F03">
        <w:rPr>
          <w:rFonts w:eastAsia="Times New Roman" w:cs="Times New Roman"/>
          <w:sz w:val="24"/>
          <w:szCs w:val="24"/>
          <w:lang w:val="uk-UA" w:eastAsia="ru-RU"/>
        </w:rPr>
        <w:t>іншим</w:t>
      </w:r>
      <w:proofErr w:type="spellEnd"/>
      <w:r w:rsidRPr="00A96F03">
        <w:rPr>
          <w:rFonts w:eastAsia="Times New Roman" w:cs="Times New Roman"/>
          <w:sz w:val="24"/>
          <w:szCs w:val="24"/>
          <w:lang w:val="uk-UA" w:eastAsia="ru-RU"/>
        </w:rPr>
        <w:t xml:space="preserve"> </w:t>
      </w:r>
      <w:proofErr w:type="spellStart"/>
      <w:r w:rsidRPr="00A96F03">
        <w:rPr>
          <w:rFonts w:eastAsia="Times New Roman" w:cs="Times New Roman"/>
          <w:sz w:val="24"/>
          <w:szCs w:val="24"/>
          <w:lang w:val="uk-UA" w:eastAsia="ru-RU"/>
        </w:rPr>
        <w:t>нормативно-правовим</w:t>
      </w:r>
      <w:proofErr w:type="spellEnd"/>
      <w:r w:rsidRPr="00A96F03">
        <w:rPr>
          <w:rFonts w:eastAsia="Times New Roman" w:cs="Times New Roman"/>
          <w:sz w:val="24"/>
          <w:szCs w:val="24"/>
          <w:lang w:val="uk-UA" w:eastAsia="ru-RU"/>
        </w:rPr>
        <w:t xml:space="preserve"> актам, </w:t>
      </w:r>
      <w:proofErr w:type="spellStart"/>
      <w:r w:rsidRPr="00A96F03">
        <w:rPr>
          <w:rFonts w:eastAsia="Times New Roman" w:cs="Times New Roman"/>
          <w:sz w:val="24"/>
          <w:szCs w:val="24"/>
          <w:lang w:val="uk-UA" w:eastAsia="ru-RU"/>
        </w:rPr>
        <w:t>прийнятим</w:t>
      </w:r>
      <w:proofErr w:type="spellEnd"/>
      <w:r w:rsidRPr="00A96F03">
        <w:rPr>
          <w:rFonts w:eastAsia="Times New Roman" w:cs="Times New Roman"/>
          <w:sz w:val="24"/>
          <w:szCs w:val="24"/>
          <w:lang w:val="uk-UA" w:eastAsia="ru-RU"/>
        </w:rPr>
        <w:t xml:space="preserve"> на </w:t>
      </w:r>
      <w:proofErr w:type="spellStart"/>
      <w:r w:rsidRPr="00A96F03">
        <w:rPr>
          <w:rFonts w:eastAsia="Times New Roman" w:cs="Times New Roman"/>
          <w:sz w:val="24"/>
          <w:szCs w:val="24"/>
          <w:lang w:val="uk-UA" w:eastAsia="ru-RU"/>
        </w:rPr>
        <w:t>виконання</w:t>
      </w:r>
      <w:proofErr w:type="spellEnd"/>
      <w:r w:rsidRPr="00A96F03">
        <w:rPr>
          <w:rFonts w:eastAsia="Times New Roman" w:cs="Times New Roman"/>
          <w:sz w:val="24"/>
          <w:szCs w:val="24"/>
          <w:lang w:val="uk-UA" w:eastAsia="ru-RU"/>
        </w:rPr>
        <w:t xml:space="preserve"> Закону </w:t>
      </w:r>
      <w:proofErr w:type="spellStart"/>
      <w:r w:rsidRPr="00A96F03">
        <w:rPr>
          <w:rFonts w:eastAsia="Times New Roman" w:cs="Times New Roman"/>
          <w:sz w:val="24"/>
          <w:szCs w:val="24"/>
          <w:lang w:val="uk-UA" w:eastAsia="ru-RU"/>
        </w:rPr>
        <w:t>України</w:t>
      </w:r>
      <w:proofErr w:type="spellEnd"/>
      <w:r w:rsidRPr="00A96F03">
        <w:rPr>
          <w:rFonts w:eastAsia="Times New Roman" w:cs="Times New Roman"/>
          <w:sz w:val="24"/>
          <w:szCs w:val="24"/>
          <w:lang w:val="uk-UA" w:eastAsia="ru-RU"/>
        </w:rPr>
        <w:t xml:space="preserve"> «Про </w:t>
      </w:r>
      <w:proofErr w:type="spellStart"/>
      <w:r w:rsidRPr="00A96F03">
        <w:rPr>
          <w:rFonts w:eastAsia="Times New Roman" w:cs="Times New Roman"/>
          <w:sz w:val="24"/>
          <w:szCs w:val="24"/>
          <w:lang w:val="uk-UA" w:eastAsia="ru-RU"/>
        </w:rPr>
        <w:t>ринок</w:t>
      </w:r>
      <w:proofErr w:type="spellEnd"/>
      <w:r w:rsidRPr="00A96F03">
        <w:rPr>
          <w:rFonts w:eastAsia="Times New Roman" w:cs="Times New Roman"/>
          <w:sz w:val="24"/>
          <w:szCs w:val="24"/>
          <w:lang w:val="uk-UA" w:eastAsia="ru-RU"/>
        </w:rPr>
        <w:t xml:space="preserve"> </w:t>
      </w:r>
      <w:proofErr w:type="gramStart"/>
      <w:r w:rsidRPr="00A96F03">
        <w:rPr>
          <w:rFonts w:eastAsia="Times New Roman" w:cs="Times New Roman"/>
          <w:sz w:val="24"/>
          <w:szCs w:val="24"/>
          <w:lang w:val="uk-UA" w:eastAsia="ru-RU"/>
        </w:rPr>
        <w:t>природного</w:t>
      </w:r>
      <w:proofErr w:type="gramEnd"/>
      <w:r w:rsidRPr="00A96F03">
        <w:rPr>
          <w:rFonts w:eastAsia="Times New Roman" w:cs="Times New Roman"/>
          <w:sz w:val="24"/>
          <w:szCs w:val="24"/>
          <w:lang w:val="uk-UA" w:eastAsia="ru-RU"/>
        </w:rPr>
        <w:t xml:space="preserve"> газу».</w:t>
      </w:r>
    </w:p>
    <w:p w:rsidR="00A96F03" w:rsidRPr="00596936" w:rsidRDefault="00A96F03" w:rsidP="00A96F03">
      <w:pPr>
        <w:ind w:firstLine="708"/>
        <w:rPr>
          <w:lang w:eastAsia="ru-RU"/>
        </w:rPr>
      </w:pPr>
    </w:p>
    <w:p w:rsidR="00A96F03" w:rsidRPr="00A96F03" w:rsidRDefault="00A96F03" w:rsidP="00A96F03">
      <w:pPr>
        <w:shd w:val="clear" w:color="auto" w:fill="FFFFFF"/>
        <w:ind w:right="1" w:firstLine="709"/>
        <w:rPr>
          <w:sz w:val="24"/>
          <w:lang w:eastAsia="ru-RU"/>
        </w:rPr>
      </w:pPr>
      <w:r w:rsidRPr="00A96F03">
        <w:rPr>
          <w:b/>
          <w:sz w:val="24"/>
          <w:lang w:eastAsia="ru-RU"/>
        </w:rPr>
        <w:t>Строк поставки Товару:</w:t>
      </w:r>
      <w:r w:rsidRPr="00A96F03">
        <w:rPr>
          <w:sz w:val="24"/>
          <w:lang w:eastAsia="ru-RU"/>
        </w:rPr>
        <w:t xml:space="preserve"> </w:t>
      </w:r>
      <w:proofErr w:type="spellStart"/>
      <w:r w:rsidRPr="00A96F03">
        <w:rPr>
          <w:sz w:val="24"/>
          <w:lang w:eastAsia="ru-RU"/>
        </w:rPr>
        <w:t>з</w:t>
      </w:r>
      <w:proofErr w:type="spellEnd"/>
      <w:r w:rsidRPr="00A96F03">
        <w:rPr>
          <w:sz w:val="24"/>
          <w:lang w:eastAsia="ru-RU"/>
        </w:rPr>
        <w:t xml:space="preserve"> 01.11.2026 до  31.12.2026 року.</w:t>
      </w:r>
    </w:p>
    <w:p w:rsidR="00A96F03" w:rsidRPr="00A96F03" w:rsidRDefault="00A96F03" w:rsidP="00A96F03">
      <w:pPr>
        <w:ind w:firstLine="708"/>
        <w:rPr>
          <w:b/>
          <w:sz w:val="24"/>
          <w:lang w:eastAsia="ru-RU"/>
        </w:rPr>
      </w:pPr>
      <w:proofErr w:type="spellStart"/>
      <w:r w:rsidRPr="00A96F03">
        <w:rPr>
          <w:b/>
          <w:sz w:val="24"/>
          <w:lang w:eastAsia="ru-RU"/>
        </w:rPr>
        <w:t>Кількість</w:t>
      </w:r>
      <w:proofErr w:type="spellEnd"/>
      <w:r w:rsidRPr="00A96F03">
        <w:rPr>
          <w:b/>
          <w:sz w:val="24"/>
          <w:lang w:eastAsia="ru-RU"/>
        </w:rPr>
        <w:t xml:space="preserve"> товару – 16 000 </w:t>
      </w:r>
      <w:proofErr w:type="spellStart"/>
      <w:r w:rsidRPr="00A96F03">
        <w:rPr>
          <w:b/>
          <w:sz w:val="24"/>
          <w:lang w:eastAsia="ru-RU"/>
        </w:rPr>
        <w:t>кубічних</w:t>
      </w:r>
      <w:proofErr w:type="spellEnd"/>
      <w:r w:rsidRPr="00A96F03">
        <w:rPr>
          <w:b/>
          <w:sz w:val="24"/>
          <w:lang w:eastAsia="ru-RU"/>
        </w:rPr>
        <w:t xml:space="preserve"> </w:t>
      </w:r>
      <w:proofErr w:type="spellStart"/>
      <w:r w:rsidRPr="00A96F03">
        <w:rPr>
          <w:b/>
          <w:sz w:val="24"/>
          <w:lang w:eastAsia="ru-RU"/>
        </w:rPr>
        <w:t>метрі</w:t>
      </w:r>
      <w:proofErr w:type="gramStart"/>
      <w:r w:rsidRPr="00A96F03">
        <w:rPr>
          <w:b/>
          <w:sz w:val="24"/>
          <w:lang w:eastAsia="ru-RU"/>
        </w:rPr>
        <w:t>в</w:t>
      </w:r>
      <w:proofErr w:type="spellEnd"/>
      <w:proofErr w:type="gramEnd"/>
      <w:r w:rsidRPr="00A96F03">
        <w:rPr>
          <w:b/>
          <w:sz w:val="24"/>
          <w:lang w:eastAsia="ru-RU"/>
        </w:rPr>
        <w:t xml:space="preserve">.  </w:t>
      </w:r>
    </w:p>
    <w:p w:rsidR="00A96F03" w:rsidRPr="00A96F03" w:rsidRDefault="00A96F03" w:rsidP="00A96F03">
      <w:pPr>
        <w:ind w:firstLine="708"/>
        <w:rPr>
          <w:rFonts w:eastAsia="Times New Roman"/>
          <w:sz w:val="24"/>
          <w:szCs w:val="24"/>
        </w:rPr>
      </w:pPr>
      <w:proofErr w:type="spellStart"/>
      <w:r w:rsidRPr="00A96F03">
        <w:rPr>
          <w:sz w:val="24"/>
          <w:lang w:eastAsia="ru-RU"/>
        </w:rPr>
        <w:t>Місце</w:t>
      </w:r>
      <w:proofErr w:type="spellEnd"/>
      <w:r w:rsidRPr="00A96F03">
        <w:rPr>
          <w:sz w:val="24"/>
          <w:lang w:eastAsia="ru-RU"/>
        </w:rPr>
        <w:t xml:space="preserve"> поставки: </w:t>
      </w:r>
      <w:r w:rsidRPr="00A96F03">
        <w:rPr>
          <w:rFonts w:eastAsia="Times New Roman"/>
          <w:sz w:val="24"/>
          <w:szCs w:val="24"/>
        </w:rPr>
        <w:t xml:space="preserve">м. </w:t>
      </w:r>
      <w:proofErr w:type="spellStart"/>
      <w:r w:rsidRPr="00A96F03">
        <w:rPr>
          <w:rFonts w:eastAsia="Times New Roman"/>
          <w:sz w:val="24"/>
          <w:szCs w:val="24"/>
        </w:rPr>
        <w:t>Львів</w:t>
      </w:r>
      <w:proofErr w:type="spellEnd"/>
      <w:r w:rsidRPr="00A96F03">
        <w:rPr>
          <w:rFonts w:eastAsia="Times New Roman"/>
          <w:sz w:val="24"/>
          <w:szCs w:val="24"/>
        </w:rPr>
        <w:t xml:space="preserve">, </w:t>
      </w:r>
      <w:proofErr w:type="spellStart"/>
      <w:r w:rsidRPr="00A96F03">
        <w:rPr>
          <w:rFonts w:eastAsia="Times New Roman"/>
          <w:sz w:val="24"/>
          <w:szCs w:val="24"/>
        </w:rPr>
        <w:t>Львівська</w:t>
      </w:r>
      <w:proofErr w:type="spellEnd"/>
      <w:r w:rsidRPr="00A96F03">
        <w:rPr>
          <w:rFonts w:eastAsia="Times New Roman"/>
          <w:sz w:val="24"/>
          <w:szCs w:val="24"/>
        </w:rPr>
        <w:t xml:space="preserve"> область та </w:t>
      </w:r>
      <w:proofErr w:type="spellStart"/>
      <w:r w:rsidRPr="00A96F03">
        <w:rPr>
          <w:rFonts w:eastAsia="Times New Roman"/>
          <w:sz w:val="24"/>
          <w:szCs w:val="24"/>
        </w:rPr>
        <w:t>Івано-Франківська</w:t>
      </w:r>
      <w:proofErr w:type="spellEnd"/>
      <w:r w:rsidRPr="00A96F03">
        <w:rPr>
          <w:rFonts w:eastAsia="Times New Roman"/>
          <w:sz w:val="24"/>
          <w:szCs w:val="24"/>
        </w:rPr>
        <w:t xml:space="preserve"> область</w:t>
      </w:r>
      <w:r w:rsidRPr="00A96F03">
        <w:rPr>
          <w:sz w:val="24"/>
          <w:lang w:eastAsia="ru-RU"/>
        </w:rPr>
        <w:t xml:space="preserve"> за адресами </w:t>
      </w:r>
      <w:proofErr w:type="spellStart"/>
      <w:r w:rsidRPr="00A96F03">
        <w:rPr>
          <w:sz w:val="24"/>
          <w:lang w:eastAsia="ru-RU"/>
        </w:rPr>
        <w:t>місцезнаходження</w:t>
      </w:r>
      <w:proofErr w:type="spellEnd"/>
      <w:r w:rsidRPr="00A96F03">
        <w:rPr>
          <w:sz w:val="24"/>
          <w:lang w:eastAsia="ru-RU"/>
        </w:rPr>
        <w:t xml:space="preserve"> </w:t>
      </w:r>
      <w:proofErr w:type="spellStart"/>
      <w:r w:rsidRPr="00A96F03">
        <w:rPr>
          <w:sz w:val="24"/>
          <w:lang w:eastAsia="ru-RU"/>
        </w:rPr>
        <w:t>об'єктів</w:t>
      </w:r>
      <w:proofErr w:type="spellEnd"/>
      <w:r w:rsidRPr="00A96F03">
        <w:rPr>
          <w:sz w:val="24"/>
          <w:lang w:eastAsia="ru-RU"/>
        </w:rPr>
        <w:t xml:space="preserve"> </w:t>
      </w:r>
      <w:proofErr w:type="spellStart"/>
      <w:r w:rsidRPr="00A96F03">
        <w:rPr>
          <w:sz w:val="24"/>
          <w:lang w:eastAsia="ru-RU"/>
        </w:rPr>
        <w:t>Замовника</w:t>
      </w:r>
      <w:proofErr w:type="spellEnd"/>
      <w:r w:rsidRPr="00A96F03">
        <w:rPr>
          <w:sz w:val="24"/>
          <w:lang w:eastAsia="ru-RU"/>
        </w:rPr>
        <w:t xml:space="preserve">, </w:t>
      </w:r>
      <w:proofErr w:type="spellStart"/>
      <w:r w:rsidRPr="00A96F03">
        <w:rPr>
          <w:sz w:val="24"/>
          <w:lang w:eastAsia="ru-RU"/>
        </w:rPr>
        <w:t>які</w:t>
      </w:r>
      <w:proofErr w:type="spellEnd"/>
      <w:r w:rsidRPr="00A96F03">
        <w:rPr>
          <w:sz w:val="24"/>
          <w:lang w:eastAsia="ru-RU"/>
        </w:rPr>
        <w:t xml:space="preserve"> включено </w:t>
      </w:r>
      <w:proofErr w:type="gramStart"/>
      <w:r w:rsidRPr="00A96F03">
        <w:rPr>
          <w:sz w:val="24"/>
          <w:lang w:eastAsia="ru-RU"/>
        </w:rPr>
        <w:t>до</w:t>
      </w:r>
      <w:proofErr w:type="gramEnd"/>
      <w:r w:rsidRPr="00A96F03">
        <w:rPr>
          <w:sz w:val="24"/>
          <w:lang w:eastAsia="ru-RU"/>
        </w:rPr>
        <w:t xml:space="preserve"> Договору </w:t>
      </w:r>
      <w:proofErr w:type="spellStart"/>
      <w:r w:rsidRPr="00A96F03">
        <w:rPr>
          <w:sz w:val="24"/>
          <w:lang w:eastAsia="ru-RU"/>
        </w:rPr>
        <w:t>розподілу</w:t>
      </w:r>
      <w:proofErr w:type="spellEnd"/>
      <w:r w:rsidRPr="00A96F03">
        <w:rPr>
          <w:sz w:val="24"/>
          <w:lang w:eastAsia="ru-RU"/>
        </w:rPr>
        <w:t xml:space="preserve"> </w:t>
      </w:r>
      <w:proofErr w:type="spellStart"/>
      <w:r w:rsidRPr="00A96F03">
        <w:rPr>
          <w:sz w:val="24"/>
          <w:lang w:eastAsia="ru-RU"/>
        </w:rPr>
        <w:t>з</w:t>
      </w:r>
      <w:proofErr w:type="spellEnd"/>
      <w:r w:rsidRPr="00A96F03">
        <w:rPr>
          <w:sz w:val="24"/>
          <w:lang w:eastAsia="ru-RU"/>
        </w:rPr>
        <w:t xml:space="preserve"> Оператором ГРМ</w:t>
      </w:r>
      <w:r w:rsidRPr="00A96F03">
        <w:rPr>
          <w:rFonts w:eastAsia="Times New Roman"/>
          <w:sz w:val="24"/>
          <w:szCs w:val="24"/>
        </w:rPr>
        <w:t xml:space="preserve">, а </w:t>
      </w:r>
      <w:proofErr w:type="spellStart"/>
      <w:r w:rsidRPr="00A96F03">
        <w:rPr>
          <w:rFonts w:eastAsia="Times New Roman"/>
          <w:sz w:val="24"/>
          <w:szCs w:val="24"/>
        </w:rPr>
        <w:t>саме</w:t>
      </w:r>
      <w:proofErr w:type="spellEnd"/>
      <w:r w:rsidRPr="00A96F03">
        <w:rPr>
          <w:rFonts w:eastAsia="Times New Roman"/>
          <w:sz w:val="24"/>
          <w:szCs w:val="24"/>
        </w:rPr>
        <w:t>:</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w:t>
      </w:r>
      <w:proofErr w:type="spellStart"/>
      <w:r w:rsidRPr="00A96F03">
        <w:rPr>
          <w:rFonts w:eastAsia="Times New Roman"/>
          <w:sz w:val="24"/>
        </w:rPr>
        <w:t>Львів</w:t>
      </w:r>
      <w:proofErr w:type="spellEnd"/>
      <w:r w:rsidRPr="00A96F03">
        <w:rPr>
          <w:rFonts w:eastAsia="Times New Roman"/>
          <w:sz w:val="24"/>
        </w:rPr>
        <w:t xml:space="preserve">, </w:t>
      </w:r>
      <w:proofErr w:type="spellStart"/>
      <w:r w:rsidRPr="00A96F03">
        <w:rPr>
          <w:rFonts w:eastAsia="Times New Roman"/>
          <w:sz w:val="24"/>
        </w:rPr>
        <w:t>вул</w:t>
      </w:r>
      <w:proofErr w:type="spellEnd"/>
      <w:r w:rsidRPr="00A96F03">
        <w:rPr>
          <w:rFonts w:eastAsia="Times New Roman"/>
          <w:sz w:val="24"/>
        </w:rPr>
        <w:t xml:space="preserve">. Руданського,3; </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w:t>
      </w:r>
      <w:proofErr w:type="spellStart"/>
      <w:r w:rsidRPr="00A96F03">
        <w:rPr>
          <w:rFonts w:eastAsia="Times New Roman"/>
          <w:sz w:val="24"/>
        </w:rPr>
        <w:t>Львів</w:t>
      </w:r>
      <w:proofErr w:type="spellEnd"/>
      <w:r w:rsidRPr="00A96F03">
        <w:rPr>
          <w:rFonts w:eastAsia="Times New Roman"/>
          <w:sz w:val="24"/>
        </w:rPr>
        <w:t xml:space="preserve">, </w:t>
      </w:r>
      <w:proofErr w:type="spellStart"/>
      <w:r w:rsidRPr="00A96F03">
        <w:rPr>
          <w:rFonts w:eastAsia="Times New Roman"/>
          <w:sz w:val="24"/>
        </w:rPr>
        <w:t>вул</w:t>
      </w:r>
      <w:proofErr w:type="spellEnd"/>
      <w:r w:rsidRPr="00A96F03">
        <w:rPr>
          <w:rFonts w:eastAsia="Times New Roman"/>
          <w:sz w:val="24"/>
        </w:rPr>
        <w:t xml:space="preserve">. Зелена,20, </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w:t>
      </w:r>
      <w:proofErr w:type="spellStart"/>
      <w:r w:rsidRPr="00A96F03">
        <w:rPr>
          <w:rFonts w:eastAsia="Times New Roman"/>
          <w:sz w:val="24"/>
        </w:rPr>
        <w:t>Львів</w:t>
      </w:r>
      <w:proofErr w:type="spellEnd"/>
      <w:r w:rsidRPr="00A96F03">
        <w:rPr>
          <w:rFonts w:eastAsia="Times New Roman"/>
          <w:sz w:val="24"/>
        </w:rPr>
        <w:t xml:space="preserve">, </w:t>
      </w:r>
      <w:proofErr w:type="spellStart"/>
      <w:r w:rsidRPr="00A96F03">
        <w:rPr>
          <w:rFonts w:eastAsia="Times New Roman"/>
          <w:sz w:val="24"/>
        </w:rPr>
        <w:t>вул</w:t>
      </w:r>
      <w:proofErr w:type="spellEnd"/>
      <w:r w:rsidRPr="00A96F03">
        <w:rPr>
          <w:rFonts w:eastAsia="Times New Roman"/>
          <w:sz w:val="24"/>
        </w:rPr>
        <w:t xml:space="preserve">. Зелена,150, </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w:t>
      </w:r>
      <w:proofErr w:type="spellStart"/>
      <w:r w:rsidRPr="00A96F03">
        <w:rPr>
          <w:rFonts w:eastAsia="Times New Roman"/>
          <w:sz w:val="24"/>
        </w:rPr>
        <w:t>Львів</w:t>
      </w:r>
      <w:proofErr w:type="spellEnd"/>
      <w:r w:rsidRPr="00A96F03">
        <w:rPr>
          <w:rFonts w:eastAsia="Times New Roman"/>
          <w:sz w:val="24"/>
        </w:rPr>
        <w:t xml:space="preserve">, </w:t>
      </w:r>
      <w:proofErr w:type="spellStart"/>
      <w:r w:rsidRPr="00A96F03">
        <w:rPr>
          <w:rFonts w:eastAsia="Times New Roman"/>
          <w:sz w:val="24"/>
        </w:rPr>
        <w:t>вул</w:t>
      </w:r>
      <w:proofErr w:type="spellEnd"/>
      <w:r w:rsidRPr="00A96F03">
        <w:rPr>
          <w:rFonts w:eastAsia="Times New Roman"/>
          <w:sz w:val="24"/>
        </w:rPr>
        <w:t xml:space="preserve">. Залізнична,16; </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r w:rsidRPr="00A96F03">
        <w:rPr>
          <w:rFonts w:eastAsia="Times New Roman"/>
          <w:sz w:val="24"/>
        </w:rPr>
        <w:t>Львівська</w:t>
      </w:r>
      <w:proofErr w:type="spellEnd"/>
      <w:r w:rsidRPr="00A96F03">
        <w:rPr>
          <w:rFonts w:eastAsia="Times New Roman"/>
          <w:sz w:val="24"/>
        </w:rPr>
        <w:t xml:space="preserve"> обл., </w:t>
      </w: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Жовква, </w:t>
      </w:r>
      <w:proofErr w:type="spellStart"/>
      <w:r w:rsidRPr="00A96F03">
        <w:rPr>
          <w:rFonts w:eastAsia="Times New Roman"/>
          <w:sz w:val="24"/>
        </w:rPr>
        <w:t>вул</w:t>
      </w:r>
      <w:proofErr w:type="spellEnd"/>
      <w:r w:rsidRPr="00A96F03">
        <w:rPr>
          <w:rFonts w:eastAsia="Times New Roman"/>
          <w:sz w:val="24"/>
        </w:rPr>
        <w:t xml:space="preserve">. </w:t>
      </w:r>
      <w:proofErr w:type="spellStart"/>
      <w:r w:rsidRPr="00A96F03">
        <w:rPr>
          <w:rFonts w:eastAsia="Times New Roman"/>
          <w:sz w:val="24"/>
        </w:rPr>
        <w:t>Святої</w:t>
      </w:r>
      <w:proofErr w:type="spellEnd"/>
      <w:r w:rsidRPr="00A96F03">
        <w:rPr>
          <w:rFonts w:eastAsia="Times New Roman"/>
          <w:sz w:val="24"/>
        </w:rPr>
        <w:t xml:space="preserve"> </w:t>
      </w:r>
      <w:proofErr w:type="spellStart"/>
      <w:proofErr w:type="gramStart"/>
      <w:r w:rsidRPr="00A96F03">
        <w:rPr>
          <w:rFonts w:eastAsia="Times New Roman"/>
          <w:sz w:val="24"/>
        </w:rPr>
        <w:t>Тр</w:t>
      </w:r>
      <w:proofErr w:type="gramEnd"/>
      <w:r w:rsidRPr="00A96F03">
        <w:rPr>
          <w:rFonts w:eastAsia="Times New Roman"/>
          <w:sz w:val="24"/>
        </w:rPr>
        <w:t>ійці</w:t>
      </w:r>
      <w:proofErr w:type="spellEnd"/>
      <w:r w:rsidRPr="00A96F03">
        <w:rPr>
          <w:rFonts w:eastAsia="Times New Roman"/>
          <w:sz w:val="24"/>
        </w:rPr>
        <w:t xml:space="preserve">, 3г/34; </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r w:rsidRPr="00A96F03">
        <w:rPr>
          <w:rFonts w:eastAsia="Times New Roman"/>
          <w:sz w:val="24"/>
        </w:rPr>
        <w:t>Івано-Франківська</w:t>
      </w:r>
      <w:proofErr w:type="spellEnd"/>
      <w:r w:rsidRPr="00A96F03">
        <w:rPr>
          <w:rFonts w:eastAsia="Times New Roman"/>
          <w:sz w:val="24"/>
        </w:rPr>
        <w:t xml:space="preserve"> обл.., </w:t>
      </w: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w:t>
      </w:r>
      <w:proofErr w:type="spellStart"/>
      <w:r w:rsidRPr="00A96F03">
        <w:rPr>
          <w:rFonts w:eastAsia="Times New Roman"/>
          <w:sz w:val="24"/>
        </w:rPr>
        <w:t>Коломия</w:t>
      </w:r>
      <w:proofErr w:type="spellEnd"/>
      <w:r w:rsidRPr="00A96F03">
        <w:rPr>
          <w:rFonts w:eastAsia="Times New Roman"/>
          <w:sz w:val="24"/>
        </w:rPr>
        <w:t xml:space="preserve">, </w:t>
      </w:r>
      <w:proofErr w:type="spellStart"/>
      <w:r w:rsidRPr="00A96F03">
        <w:rPr>
          <w:rFonts w:eastAsia="Times New Roman"/>
          <w:sz w:val="24"/>
        </w:rPr>
        <w:t>вул</w:t>
      </w:r>
      <w:proofErr w:type="spellEnd"/>
      <w:r w:rsidRPr="00A96F03">
        <w:rPr>
          <w:rFonts w:eastAsia="Times New Roman"/>
          <w:sz w:val="24"/>
        </w:rPr>
        <w:t xml:space="preserve">. </w:t>
      </w:r>
      <w:proofErr w:type="spellStart"/>
      <w:r w:rsidRPr="00A96F03">
        <w:rPr>
          <w:rFonts w:eastAsia="Times New Roman"/>
          <w:sz w:val="24"/>
        </w:rPr>
        <w:t>Лесі</w:t>
      </w:r>
      <w:proofErr w:type="spellEnd"/>
      <w:r w:rsidRPr="00A96F03">
        <w:rPr>
          <w:rFonts w:eastAsia="Times New Roman"/>
          <w:sz w:val="24"/>
        </w:rPr>
        <w:t xml:space="preserve"> </w:t>
      </w:r>
      <w:proofErr w:type="spellStart"/>
      <w:r w:rsidRPr="00A96F03">
        <w:rPr>
          <w:rFonts w:eastAsia="Times New Roman"/>
          <w:sz w:val="24"/>
        </w:rPr>
        <w:t>Українки</w:t>
      </w:r>
      <w:proofErr w:type="spellEnd"/>
      <w:r w:rsidRPr="00A96F03">
        <w:rPr>
          <w:rFonts w:eastAsia="Times New Roman"/>
          <w:sz w:val="24"/>
        </w:rPr>
        <w:t xml:space="preserve">, 41; </w:t>
      </w:r>
    </w:p>
    <w:p w:rsidR="00A96F03" w:rsidRPr="00A96F03" w:rsidRDefault="00A96F03" w:rsidP="00A96F03">
      <w:pPr>
        <w:widowControl w:val="0"/>
        <w:numPr>
          <w:ilvl w:val="0"/>
          <w:numId w:val="16"/>
        </w:numPr>
        <w:spacing w:after="0"/>
        <w:ind w:right="120"/>
        <w:jc w:val="both"/>
        <w:rPr>
          <w:rFonts w:eastAsia="Times New Roman"/>
          <w:sz w:val="24"/>
          <w:szCs w:val="24"/>
        </w:rPr>
      </w:pPr>
      <w:proofErr w:type="spellStart"/>
      <w:r w:rsidRPr="00A96F03">
        <w:rPr>
          <w:rFonts w:eastAsia="Times New Roman"/>
          <w:sz w:val="24"/>
        </w:rPr>
        <w:t>Івано-Франківська</w:t>
      </w:r>
      <w:proofErr w:type="spellEnd"/>
      <w:r w:rsidRPr="00A96F03">
        <w:rPr>
          <w:rFonts w:eastAsia="Times New Roman"/>
          <w:sz w:val="24"/>
        </w:rPr>
        <w:t xml:space="preserve"> обл.., </w:t>
      </w:r>
      <w:proofErr w:type="spellStart"/>
      <w:proofErr w:type="gramStart"/>
      <w:r w:rsidRPr="00A96F03">
        <w:rPr>
          <w:rFonts w:eastAsia="Times New Roman"/>
          <w:sz w:val="24"/>
        </w:rPr>
        <w:t>м</w:t>
      </w:r>
      <w:proofErr w:type="gramEnd"/>
      <w:r w:rsidRPr="00A96F03">
        <w:rPr>
          <w:rFonts w:eastAsia="Times New Roman"/>
          <w:sz w:val="24"/>
        </w:rPr>
        <w:t>істо</w:t>
      </w:r>
      <w:proofErr w:type="spellEnd"/>
      <w:r w:rsidRPr="00A96F03">
        <w:rPr>
          <w:rFonts w:eastAsia="Times New Roman"/>
          <w:sz w:val="24"/>
        </w:rPr>
        <w:t xml:space="preserve"> Долина, проспект </w:t>
      </w:r>
      <w:proofErr w:type="spellStart"/>
      <w:r w:rsidRPr="00A96F03">
        <w:rPr>
          <w:rFonts w:eastAsia="Times New Roman"/>
          <w:sz w:val="24"/>
        </w:rPr>
        <w:t>Незалежності</w:t>
      </w:r>
      <w:proofErr w:type="spellEnd"/>
      <w:r w:rsidRPr="00A96F03">
        <w:rPr>
          <w:rFonts w:eastAsia="Times New Roman"/>
          <w:sz w:val="24"/>
        </w:rPr>
        <w:t>, 3.</w:t>
      </w:r>
    </w:p>
    <w:p w:rsidR="00A96F03" w:rsidRPr="00382F56" w:rsidRDefault="00A96F03" w:rsidP="00A96F03">
      <w:pPr>
        <w:ind w:firstLine="708"/>
        <w:rPr>
          <w:lang w:eastAsia="ru-RU"/>
        </w:rPr>
      </w:pPr>
    </w:p>
    <w:p w:rsidR="00A96F03" w:rsidRPr="00C74CC6" w:rsidRDefault="00A96F03" w:rsidP="00A96F03">
      <w:pPr>
        <w:shd w:val="clear" w:color="auto" w:fill="FFFFFF"/>
        <w:ind w:firstLine="460"/>
        <w:rPr>
          <w:rFonts w:eastAsia="Times New Roman"/>
          <w:b/>
          <w:color w:val="FF0000"/>
          <w:sz w:val="20"/>
          <w:szCs w:val="20"/>
          <w:u w:val="single"/>
        </w:rPr>
      </w:pPr>
      <w:proofErr w:type="spellStart"/>
      <w:r w:rsidRPr="00C74CC6">
        <w:rPr>
          <w:rFonts w:eastAsia="Times New Roman"/>
          <w:b/>
          <w:color w:val="FF0000"/>
          <w:sz w:val="20"/>
          <w:szCs w:val="20"/>
          <w:u w:val="single"/>
        </w:rPr>
        <w:t>Примітки</w:t>
      </w:r>
      <w:proofErr w:type="spellEnd"/>
      <w:r w:rsidRPr="00C74CC6">
        <w:rPr>
          <w:rFonts w:eastAsia="Times New Roman"/>
          <w:b/>
          <w:color w:val="FF0000"/>
          <w:sz w:val="20"/>
          <w:szCs w:val="20"/>
          <w:u w:val="single"/>
        </w:rPr>
        <w:t>:</w:t>
      </w:r>
    </w:p>
    <w:p w:rsidR="00A96F03" w:rsidRPr="00A96F03" w:rsidRDefault="00A96F03" w:rsidP="00A96F03">
      <w:pPr>
        <w:shd w:val="clear" w:color="auto" w:fill="FFFFFF"/>
        <w:rPr>
          <w:rFonts w:eastAsia="Times New Roman" w:cs="Times New Roman"/>
          <w:color w:val="FF0000"/>
          <w:sz w:val="20"/>
          <w:szCs w:val="20"/>
          <w:u w:val="single"/>
        </w:rPr>
      </w:pPr>
      <w:r w:rsidRPr="00A96F03">
        <w:rPr>
          <w:rFonts w:eastAsia="Times New Roman" w:cs="Times New Roman"/>
          <w:b/>
          <w:color w:val="FF0000"/>
          <w:sz w:val="20"/>
          <w:szCs w:val="20"/>
        </w:rPr>
        <w:tab/>
      </w:r>
      <w:r w:rsidRPr="00A96F03">
        <w:rPr>
          <w:rFonts w:eastAsia="Times New Roman" w:cs="Times New Roman"/>
          <w:sz w:val="20"/>
          <w:szCs w:val="20"/>
        </w:rPr>
        <w:t xml:space="preserve">Фактом </w:t>
      </w:r>
      <w:proofErr w:type="spellStart"/>
      <w:r w:rsidRPr="00A96F03">
        <w:rPr>
          <w:rFonts w:eastAsia="Times New Roman" w:cs="Times New Roman"/>
          <w:sz w:val="20"/>
          <w:szCs w:val="20"/>
        </w:rPr>
        <w:t>подання</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тендерної</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пропозиції</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учасник</w:t>
      </w:r>
      <w:proofErr w:type="spellEnd"/>
      <w:r w:rsidRPr="00A96F03">
        <w:rPr>
          <w:rFonts w:eastAsia="Times New Roman" w:cs="Times New Roman"/>
          <w:sz w:val="20"/>
          <w:szCs w:val="20"/>
        </w:rPr>
        <w:t xml:space="preserve"> </w:t>
      </w:r>
      <w:proofErr w:type="spellStart"/>
      <w:proofErr w:type="gramStart"/>
      <w:r w:rsidRPr="00A96F03">
        <w:rPr>
          <w:rFonts w:eastAsia="Times New Roman" w:cs="Times New Roman"/>
          <w:sz w:val="20"/>
          <w:szCs w:val="20"/>
        </w:rPr>
        <w:t>п</w:t>
      </w:r>
      <w:proofErr w:type="gramEnd"/>
      <w:r w:rsidRPr="00A96F03">
        <w:rPr>
          <w:rFonts w:eastAsia="Times New Roman" w:cs="Times New Roman"/>
          <w:sz w:val="20"/>
          <w:szCs w:val="20"/>
        </w:rPr>
        <w:t>ідтверджує</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відповідність</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своєї</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пропозиції</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технічним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якісним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кількісним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функціональним</w:t>
      </w:r>
      <w:proofErr w:type="spellEnd"/>
      <w:r w:rsidRPr="00A96F03">
        <w:rPr>
          <w:rFonts w:eastAsia="Times New Roman" w:cs="Times New Roman"/>
          <w:sz w:val="20"/>
          <w:szCs w:val="20"/>
        </w:rPr>
        <w:t xml:space="preserve"> характеристикам до предмета </w:t>
      </w:r>
      <w:proofErr w:type="spellStart"/>
      <w:r w:rsidRPr="00A96F03">
        <w:rPr>
          <w:rFonts w:eastAsia="Times New Roman" w:cs="Times New Roman"/>
          <w:sz w:val="20"/>
          <w:szCs w:val="20"/>
        </w:rPr>
        <w:t>закупівлі</w:t>
      </w:r>
      <w:proofErr w:type="spellEnd"/>
      <w:r w:rsidRPr="00A96F03">
        <w:rPr>
          <w:rFonts w:eastAsia="Times New Roman" w:cs="Times New Roman"/>
          <w:sz w:val="20"/>
          <w:szCs w:val="20"/>
        </w:rPr>
        <w:t xml:space="preserve">, у тому </w:t>
      </w:r>
      <w:proofErr w:type="spellStart"/>
      <w:r w:rsidRPr="00A96F03">
        <w:rPr>
          <w:rFonts w:eastAsia="Times New Roman" w:cs="Times New Roman"/>
          <w:sz w:val="20"/>
          <w:szCs w:val="20"/>
        </w:rPr>
        <w:t>числі</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технічній</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специфікації</w:t>
      </w:r>
      <w:proofErr w:type="spellEnd"/>
      <w:r w:rsidRPr="00A96F03">
        <w:rPr>
          <w:rFonts w:eastAsia="Times New Roman" w:cs="Times New Roman"/>
          <w:sz w:val="20"/>
          <w:szCs w:val="20"/>
        </w:rPr>
        <w:t xml:space="preserve"> (у </w:t>
      </w:r>
      <w:proofErr w:type="spellStart"/>
      <w:r w:rsidRPr="00A96F03">
        <w:rPr>
          <w:rFonts w:eastAsia="Times New Roman" w:cs="Times New Roman"/>
          <w:sz w:val="20"/>
          <w:szCs w:val="20"/>
        </w:rPr>
        <w:t>разі</w:t>
      </w:r>
      <w:proofErr w:type="spellEnd"/>
      <w:r w:rsidRPr="00A96F03">
        <w:rPr>
          <w:rFonts w:eastAsia="Times New Roman" w:cs="Times New Roman"/>
          <w:sz w:val="20"/>
          <w:szCs w:val="20"/>
        </w:rPr>
        <w:t xml:space="preserve"> потреби — планам, </w:t>
      </w:r>
      <w:proofErr w:type="spellStart"/>
      <w:r w:rsidRPr="00A96F03">
        <w:rPr>
          <w:rFonts w:eastAsia="Times New Roman" w:cs="Times New Roman"/>
          <w:sz w:val="20"/>
          <w:szCs w:val="20"/>
        </w:rPr>
        <w:t>кресленням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малюнкам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чи</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опису</w:t>
      </w:r>
      <w:proofErr w:type="spellEnd"/>
      <w:r w:rsidRPr="00A96F03">
        <w:rPr>
          <w:rFonts w:eastAsia="Times New Roman" w:cs="Times New Roman"/>
          <w:sz w:val="20"/>
          <w:szCs w:val="20"/>
        </w:rPr>
        <w:t xml:space="preserve"> предмета </w:t>
      </w:r>
      <w:proofErr w:type="spellStart"/>
      <w:r w:rsidRPr="00A96F03">
        <w:rPr>
          <w:rFonts w:eastAsia="Times New Roman" w:cs="Times New Roman"/>
          <w:sz w:val="20"/>
          <w:szCs w:val="20"/>
        </w:rPr>
        <w:t>закупівлі</w:t>
      </w:r>
      <w:proofErr w:type="spellEnd"/>
      <w:r w:rsidRPr="00A96F03">
        <w:rPr>
          <w:rFonts w:eastAsia="Times New Roman" w:cs="Times New Roman"/>
          <w:sz w:val="20"/>
          <w:szCs w:val="20"/>
        </w:rPr>
        <w:t xml:space="preserve">) та </w:t>
      </w:r>
      <w:proofErr w:type="spellStart"/>
      <w:r w:rsidRPr="00A96F03">
        <w:rPr>
          <w:rFonts w:eastAsia="Times New Roman" w:cs="Times New Roman"/>
          <w:sz w:val="20"/>
          <w:szCs w:val="20"/>
        </w:rPr>
        <w:t>іншим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вимогам</w:t>
      </w:r>
      <w:proofErr w:type="spellEnd"/>
      <w:r w:rsidRPr="00A96F03">
        <w:rPr>
          <w:rFonts w:eastAsia="Times New Roman" w:cs="Times New Roman"/>
          <w:sz w:val="20"/>
          <w:szCs w:val="20"/>
        </w:rPr>
        <w:t xml:space="preserve"> до предмета </w:t>
      </w:r>
      <w:proofErr w:type="spellStart"/>
      <w:r w:rsidRPr="00A96F03">
        <w:rPr>
          <w:rFonts w:eastAsia="Times New Roman" w:cs="Times New Roman"/>
          <w:sz w:val="20"/>
          <w:szCs w:val="20"/>
        </w:rPr>
        <w:t>закупівлі</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що</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містяться</w:t>
      </w:r>
      <w:proofErr w:type="spellEnd"/>
      <w:r w:rsidRPr="00A96F03">
        <w:rPr>
          <w:rFonts w:eastAsia="Times New Roman" w:cs="Times New Roman"/>
          <w:sz w:val="20"/>
          <w:szCs w:val="20"/>
        </w:rPr>
        <w:t xml:space="preserve"> в  </w:t>
      </w:r>
      <w:proofErr w:type="spellStart"/>
      <w:r w:rsidRPr="00A96F03">
        <w:rPr>
          <w:rFonts w:eastAsia="Times New Roman" w:cs="Times New Roman"/>
          <w:sz w:val="20"/>
          <w:szCs w:val="20"/>
        </w:rPr>
        <w:t>тендерній</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документації</w:t>
      </w:r>
      <w:proofErr w:type="spellEnd"/>
      <w:r w:rsidRPr="00A96F03">
        <w:rPr>
          <w:rFonts w:eastAsia="Times New Roman" w:cs="Times New Roman"/>
          <w:sz w:val="20"/>
          <w:szCs w:val="20"/>
        </w:rPr>
        <w:t xml:space="preserve"> та </w:t>
      </w:r>
      <w:proofErr w:type="spellStart"/>
      <w:r w:rsidRPr="00A96F03">
        <w:rPr>
          <w:rFonts w:eastAsia="Times New Roman" w:cs="Times New Roman"/>
          <w:sz w:val="20"/>
          <w:szCs w:val="20"/>
        </w:rPr>
        <w:t>цьому</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додатку</w:t>
      </w:r>
      <w:proofErr w:type="spellEnd"/>
      <w:r w:rsidRPr="00A96F03">
        <w:rPr>
          <w:rFonts w:eastAsia="Times New Roman" w:cs="Times New Roman"/>
          <w:sz w:val="20"/>
          <w:szCs w:val="20"/>
        </w:rPr>
        <w:t xml:space="preserve">, а </w:t>
      </w:r>
      <w:proofErr w:type="spellStart"/>
      <w:r w:rsidRPr="00A96F03">
        <w:rPr>
          <w:rFonts w:eastAsia="Times New Roman" w:cs="Times New Roman"/>
          <w:sz w:val="20"/>
          <w:szCs w:val="20"/>
        </w:rPr>
        <w:t>також</w:t>
      </w:r>
      <w:proofErr w:type="spellEnd"/>
      <w:r w:rsidRPr="00A96F03">
        <w:rPr>
          <w:rFonts w:eastAsia="Times New Roman" w:cs="Times New Roman"/>
          <w:sz w:val="20"/>
          <w:szCs w:val="20"/>
        </w:rPr>
        <w:t xml:space="preserve"> </w:t>
      </w:r>
      <w:proofErr w:type="spellStart"/>
      <w:proofErr w:type="gramStart"/>
      <w:r w:rsidRPr="00A96F03">
        <w:rPr>
          <w:rFonts w:eastAsia="Times New Roman" w:cs="Times New Roman"/>
          <w:sz w:val="20"/>
          <w:szCs w:val="20"/>
        </w:rPr>
        <w:t>п</w:t>
      </w:r>
      <w:proofErr w:type="gramEnd"/>
      <w:r w:rsidRPr="00A96F03">
        <w:rPr>
          <w:rFonts w:eastAsia="Times New Roman" w:cs="Times New Roman"/>
          <w:sz w:val="20"/>
          <w:szCs w:val="20"/>
        </w:rPr>
        <w:t>ідтверджує</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можливість</w:t>
      </w:r>
      <w:proofErr w:type="spellEnd"/>
      <w:r w:rsidRPr="00A96F03">
        <w:rPr>
          <w:rFonts w:eastAsia="Times New Roman" w:cs="Times New Roman"/>
          <w:sz w:val="20"/>
          <w:szCs w:val="20"/>
        </w:rPr>
        <w:t xml:space="preserve"> </w:t>
      </w:r>
      <w:r w:rsidRPr="00A96F03">
        <w:rPr>
          <w:rFonts w:eastAsia="Times New Roman" w:cs="Times New Roman"/>
          <w:color w:val="FF0000"/>
          <w:sz w:val="20"/>
          <w:szCs w:val="20"/>
        </w:rPr>
        <w:t xml:space="preserve">поставки товару </w:t>
      </w:r>
      <w:proofErr w:type="spellStart"/>
      <w:r w:rsidRPr="00A96F03">
        <w:rPr>
          <w:rFonts w:eastAsia="Times New Roman" w:cs="Times New Roman"/>
          <w:sz w:val="20"/>
          <w:szCs w:val="20"/>
        </w:rPr>
        <w:t>відповідно</w:t>
      </w:r>
      <w:proofErr w:type="spellEnd"/>
      <w:r w:rsidRPr="00A96F03">
        <w:rPr>
          <w:rFonts w:eastAsia="Times New Roman" w:cs="Times New Roman"/>
          <w:sz w:val="20"/>
          <w:szCs w:val="20"/>
        </w:rPr>
        <w:t xml:space="preserve"> до </w:t>
      </w:r>
      <w:proofErr w:type="spellStart"/>
      <w:r w:rsidRPr="00A96F03">
        <w:rPr>
          <w:rFonts w:eastAsia="Times New Roman" w:cs="Times New Roman"/>
          <w:sz w:val="20"/>
          <w:szCs w:val="20"/>
        </w:rPr>
        <w:t>вимог</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визначених</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згідно</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з</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умовами</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тендерної</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документації</w:t>
      </w:r>
      <w:proofErr w:type="spellEnd"/>
      <w:r w:rsidRPr="00A96F03">
        <w:rPr>
          <w:rFonts w:eastAsia="Times New Roman" w:cs="Times New Roman"/>
          <w:sz w:val="20"/>
          <w:szCs w:val="20"/>
        </w:rPr>
        <w:t>.</w:t>
      </w:r>
    </w:p>
    <w:p w:rsidR="00A96F03" w:rsidRPr="00A96F03" w:rsidRDefault="00A96F03" w:rsidP="00A96F03">
      <w:pPr>
        <w:pStyle w:val="ab"/>
        <w:ind w:left="0"/>
        <w:rPr>
          <w:rFonts w:ascii="Times New Roman" w:hAnsi="Times New Roman"/>
          <w:i/>
          <w:color w:val="FF0000"/>
          <w:szCs w:val="20"/>
          <w:u w:val="single"/>
          <w:lang w:eastAsia="uk-UA"/>
        </w:rPr>
      </w:pPr>
      <w:r w:rsidRPr="00A96F03">
        <w:rPr>
          <w:rFonts w:ascii="Times New Roman" w:hAnsi="Times New Roman"/>
          <w:i/>
          <w:color w:val="000000"/>
          <w:szCs w:val="20"/>
          <w:lang w:eastAsia="uk-UA"/>
        </w:rPr>
        <w:lastRenderedPageBreak/>
        <w:tab/>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w:t>
      </w:r>
      <w:r w:rsidRPr="00A96F03">
        <w:rPr>
          <w:rFonts w:ascii="Times New Roman" w:hAnsi="Times New Roman"/>
          <w:i/>
          <w:color w:val="FF0000"/>
          <w:szCs w:val="20"/>
          <w:u w:val="single"/>
          <w:lang w:eastAsia="uk-UA"/>
        </w:rPr>
        <w:t>Якщо учасник подає тендерну пропозицію на еквівалентний товар, то повинен надати порівняльну таблицю із зазначенням найменування товару, який зазначено в документації та запропонованого учасником еквіваленту.</w:t>
      </w:r>
    </w:p>
    <w:p w:rsidR="00A96F03" w:rsidRPr="00A96F03" w:rsidRDefault="00A96F03" w:rsidP="00A96F03">
      <w:pPr>
        <w:rPr>
          <w:rFonts w:cs="Times New Roman"/>
          <w:i/>
          <w:sz w:val="20"/>
          <w:szCs w:val="20"/>
        </w:rPr>
      </w:pPr>
      <w:r w:rsidRPr="00A96F03">
        <w:rPr>
          <w:rFonts w:cs="Times New Roman"/>
          <w:i/>
          <w:sz w:val="20"/>
          <w:szCs w:val="20"/>
        </w:rPr>
        <w:tab/>
      </w:r>
      <w:proofErr w:type="spellStart"/>
      <w:r w:rsidRPr="00A96F03">
        <w:rPr>
          <w:rFonts w:cs="Times New Roman"/>
          <w:i/>
          <w:sz w:val="20"/>
          <w:szCs w:val="20"/>
        </w:rPr>
        <w:t>Еквівалентом</w:t>
      </w:r>
      <w:proofErr w:type="spellEnd"/>
      <w:r w:rsidRPr="00A96F03">
        <w:rPr>
          <w:rFonts w:cs="Times New Roman"/>
          <w:i/>
          <w:sz w:val="20"/>
          <w:szCs w:val="20"/>
        </w:rPr>
        <w:t xml:space="preserve"> </w:t>
      </w:r>
      <w:proofErr w:type="spellStart"/>
      <w:r w:rsidRPr="00A96F03">
        <w:rPr>
          <w:rFonts w:cs="Times New Roman"/>
          <w:i/>
          <w:sz w:val="20"/>
          <w:szCs w:val="20"/>
        </w:rPr>
        <w:t>вважатиметься</w:t>
      </w:r>
      <w:proofErr w:type="spellEnd"/>
      <w:r w:rsidRPr="00A96F03">
        <w:rPr>
          <w:rFonts w:cs="Times New Roman"/>
          <w:i/>
          <w:sz w:val="20"/>
          <w:szCs w:val="20"/>
        </w:rPr>
        <w:t xml:space="preserve"> товар, </w:t>
      </w:r>
      <w:proofErr w:type="spellStart"/>
      <w:r w:rsidRPr="00A96F03">
        <w:rPr>
          <w:rFonts w:cs="Times New Roman"/>
          <w:i/>
          <w:sz w:val="20"/>
          <w:szCs w:val="20"/>
        </w:rPr>
        <w:t>який</w:t>
      </w:r>
      <w:proofErr w:type="spellEnd"/>
      <w:r w:rsidRPr="00A96F03">
        <w:rPr>
          <w:rFonts w:cs="Times New Roman"/>
          <w:i/>
          <w:sz w:val="20"/>
          <w:szCs w:val="20"/>
        </w:rPr>
        <w:t xml:space="preserve"> за характеристиками та </w:t>
      </w:r>
      <w:proofErr w:type="spellStart"/>
      <w:r w:rsidRPr="00A96F03">
        <w:rPr>
          <w:rFonts w:cs="Times New Roman"/>
          <w:i/>
          <w:sz w:val="20"/>
          <w:szCs w:val="20"/>
        </w:rPr>
        <w:t>своїм</w:t>
      </w:r>
      <w:proofErr w:type="spellEnd"/>
      <w:r w:rsidRPr="00A96F03">
        <w:rPr>
          <w:rFonts w:cs="Times New Roman"/>
          <w:i/>
          <w:sz w:val="20"/>
          <w:szCs w:val="20"/>
        </w:rPr>
        <w:t xml:space="preserve"> </w:t>
      </w:r>
      <w:proofErr w:type="spellStart"/>
      <w:r w:rsidRPr="00A96F03">
        <w:rPr>
          <w:rFonts w:cs="Times New Roman"/>
          <w:i/>
          <w:sz w:val="20"/>
          <w:szCs w:val="20"/>
        </w:rPr>
        <w:t>призначенням</w:t>
      </w:r>
      <w:proofErr w:type="spellEnd"/>
      <w:r w:rsidRPr="00A96F03">
        <w:rPr>
          <w:rFonts w:cs="Times New Roman"/>
          <w:i/>
          <w:sz w:val="20"/>
          <w:szCs w:val="20"/>
        </w:rPr>
        <w:t xml:space="preserve"> </w:t>
      </w:r>
      <w:proofErr w:type="spellStart"/>
      <w:r w:rsidRPr="00A96F03">
        <w:rPr>
          <w:rFonts w:cs="Times New Roman"/>
          <w:i/>
          <w:sz w:val="20"/>
          <w:szCs w:val="20"/>
        </w:rPr>
        <w:t>відповідає</w:t>
      </w:r>
      <w:proofErr w:type="spellEnd"/>
      <w:r w:rsidRPr="00A96F03">
        <w:rPr>
          <w:rFonts w:cs="Times New Roman"/>
          <w:i/>
          <w:sz w:val="20"/>
          <w:szCs w:val="20"/>
        </w:rPr>
        <w:t xml:space="preserve"> </w:t>
      </w:r>
      <w:proofErr w:type="spellStart"/>
      <w:r w:rsidRPr="00A96F03">
        <w:rPr>
          <w:rFonts w:cs="Times New Roman"/>
          <w:i/>
          <w:sz w:val="20"/>
          <w:szCs w:val="20"/>
        </w:rPr>
        <w:t>вимогам</w:t>
      </w:r>
      <w:proofErr w:type="spellEnd"/>
      <w:r w:rsidRPr="00A96F03">
        <w:rPr>
          <w:rFonts w:cs="Times New Roman"/>
          <w:i/>
          <w:sz w:val="20"/>
          <w:szCs w:val="20"/>
        </w:rPr>
        <w:t xml:space="preserve">, </w:t>
      </w:r>
      <w:proofErr w:type="spellStart"/>
      <w:r w:rsidRPr="00A96F03">
        <w:rPr>
          <w:rFonts w:cs="Times New Roman"/>
          <w:i/>
          <w:sz w:val="20"/>
          <w:szCs w:val="20"/>
        </w:rPr>
        <w:t>встановленим</w:t>
      </w:r>
      <w:proofErr w:type="spellEnd"/>
      <w:r w:rsidRPr="00A96F03">
        <w:rPr>
          <w:rFonts w:cs="Times New Roman"/>
          <w:i/>
          <w:sz w:val="20"/>
          <w:szCs w:val="20"/>
        </w:rPr>
        <w:t xml:space="preserve"> </w:t>
      </w:r>
      <w:proofErr w:type="spellStart"/>
      <w:r w:rsidRPr="00A96F03">
        <w:rPr>
          <w:rFonts w:cs="Times New Roman"/>
          <w:i/>
          <w:sz w:val="20"/>
          <w:szCs w:val="20"/>
        </w:rPr>
        <w:t>Замовником</w:t>
      </w:r>
      <w:proofErr w:type="spellEnd"/>
      <w:r w:rsidRPr="00A96F03">
        <w:rPr>
          <w:rFonts w:cs="Times New Roman"/>
          <w:i/>
          <w:sz w:val="20"/>
          <w:szCs w:val="20"/>
        </w:rPr>
        <w:t>.</w:t>
      </w:r>
    </w:p>
    <w:p w:rsidR="00A96F03" w:rsidRPr="00A96F03" w:rsidRDefault="00A96F03" w:rsidP="00A96F03">
      <w:pPr>
        <w:rPr>
          <w:rFonts w:cs="Times New Roman"/>
          <w:i/>
          <w:sz w:val="20"/>
          <w:szCs w:val="20"/>
        </w:rPr>
      </w:pPr>
      <w:r w:rsidRPr="00A96F03">
        <w:rPr>
          <w:rFonts w:cs="Times New Roman"/>
          <w:i/>
          <w:sz w:val="20"/>
          <w:szCs w:val="20"/>
        </w:rPr>
        <w:tab/>
      </w:r>
      <w:r w:rsidRPr="00A96F03">
        <w:rPr>
          <w:rFonts w:eastAsia="Times New Roman" w:cs="Times New Roman"/>
          <w:sz w:val="20"/>
          <w:szCs w:val="20"/>
          <w:highlight w:val="white"/>
        </w:rPr>
        <w:t xml:space="preserve">У </w:t>
      </w:r>
      <w:proofErr w:type="spellStart"/>
      <w:r w:rsidRPr="00A96F03">
        <w:rPr>
          <w:rFonts w:eastAsia="Times New Roman" w:cs="Times New Roman"/>
          <w:sz w:val="20"/>
          <w:szCs w:val="20"/>
          <w:highlight w:val="white"/>
        </w:rPr>
        <w:t>разі</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якщо</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замовник</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вимагає</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маркування</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протоколи</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випробувань</w:t>
      </w:r>
      <w:proofErr w:type="spellEnd"/>
      <w:r w:rsidRPr="00A96F03">
        <w:rPr>
          <w:rFonts w:eastAsia="Times New Roman" w:cs="Times New Roman"/>
          <w:sz w:val="20"/>
          <w:szCs w:val="20"/>
          <w:highlight w:val="white"/>
        </w:rPr>
        <w:t xml:space="preserve"> та </w:t>
      </w:r>
      <w:proofErr w:type="spellStart"/>
      <w:r w:rsidRPr="00A96F03">
        <w:rPr>
          <w:rFonts w:eastAsia="Times New Roman" w:cs="Times New Roman"/>
          <w:sz w:val="20"/>
          <w:szCs w:val="20"/>
          <w:highlight w:val="white"/>
        </w:rPr>
        <w:t>сертифікати</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повинні</w:t>
      </w:r>
      <w:proofErr w:type="spellEnd"/>
      <w:r w:rsidRPr="00A96F03">
        <w:rPr>
          <w:rFonts w:eastAsia="Times New Roman" w:cs="Times New Roman"/>
          <w:sz w:val="20"/>
          <w:szCs w:val="20"/>
          <w:highlight w:val="white"/>
        </w:rPr>
        <w:t xml:space="preserve"> бути </w:t>
      </w:r>
      <w:proofErr w:type="spellStart"/>
      <w:r w:rsidRPr="00A96F03">
        <w:rPr>
          <w:rFonts w:eastAsia="Times New Roman" w:cs="Times New Roman"/>
          <w:sz w:val="20"/>
          <w:szCs w:val="20"/>
          <w:highlight w:val="white"/>
        </w:rPr>
        <w:t>видані</w:t>
      </w:r>
      <w:proofErr w:type="spellEnd"/>
      <w:r w:rsidRPr="00A96F03">
        <w:rPr>
          <w:rFonts w:eastAsia="Times New Roman" w:cs="Times New Roman"/>
          <w:sz w:val="20"/>
          <w:szCs w:val="20"/>
          <w:highlight w:val="white"/>
        </w:rPr>
        <w:t xml:space="preserve"> органами </w:t>
      </w:r>
      <w:proofErr w:type="spellStart"/>
      <w:r w:rsidRPr="00A96F03">
        <w:rPr>
          <w:rFonts w:eastAsia="Times New Roman" w:cs="Times New Roman"/>
          <w:sz w:val="20"/>
          <w:szCs w:val="20"/>
          <w:highlight w:val="white"/>
        </w:rPr>
        <w:t>з</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оцінки</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відповідності</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компетентність</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яких</w:t>
      </w:r>
      <w:proofErr w:type="spellEnd"/>
      <w:r w:rsidRPr="00A96F03">
        <w:rPr>
          <w:rFonts w:eastAsia="Times New Roman" w:cs="Times New Roman"/>
          <w:sz w:val="20"/>
          <w:szCs w:val="20"/>
          <w:highlight w:val="white"/>
        </w:rPr>
        <w:t xml:space="preserve"> </w:t>
      </w:r>
      <w:proofErr w:type="spellStart"/>
      <w:proofErr w:type="gramStart"/>
      <w:r w:rsidRPr="00A96F03">
        <w:rPr>
          <w:rFonts w:eastAsia="Times New Roman" w:cs="Times New Roman"/>
          <w:sz w:val="20"/>
          <w:szCs w:val="20"/>
          <w:highlight w:val="white"/>
        </w:rPr>
        <w:t>п</w:t>
      </w:r>
      <w:proofErr w:type="gramEnd"/>
      <w:r w:rsidRPr="00A96F03">
        <w:rPr>
          <w:rFonts w:eastAsia="Times New Roman" w:cs="Times New Roman"/>
          <w:sz w:val="20"/>
          <w:szCs w:val="20"/>
          <w:highlight w:val="white"/>
        </w:rPr>
        <w:t>ідтверджена</w:t>
      </w:r>
      <w:proofErr w:type="spellEnd"/>
      <w:r w:rsidRPr="00A96F03">
        <w:rPr>
          <w:rFonts w:eastAsia="Times New Roman" w:cs="Times New Roman"/>
          <w:sz w:val="20"/>
          <w:szCs w:val="20"/>
          <w:highlight w:val="white"/>
        </w:rPr>
        <w:t xml:space="preserve"> шляхом </w:t>
      </w:r>
      <w:proofErr w:type="spellStart"/>
      <w:r w:rsidRPr="00A96F03">
        <w:rPr>
          <w:rFonts w:eastAsia="Times New Roman" w:cs="Times New Roman"/>
          <w:sz w:val="20"/>
          <w:szCs w:val="20"/>
          <w:highlight w:val="white"/>
        </w:rPr>
        <w:t>акредитації</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або</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іншим</w:t>
      </w:r>
      <w:proofErr w:type="spellEnd"/>
      <w:r w:rsidRPr="00A96F03">
        <w:rPr>
          <w:rFonts w:eastAsia="Times New Roman" w:cs="Times New Roman"/>
          <w:sz w:val="20"/>
          <w:szCs w:val="20"/>
          <w:highlight w:val="white"/>
        </w:rPr>
        <w:t xml:space="preserve"> способом, </w:t>
      </w:r>
      <w:proofErr w:type="spellStart"/>
      <w:r w:rsidRPr="00A96F03">
        <w:rPr>
          <w:rFonts w:eastAsia="Times New Roman" w:cs="Times New Roman"/>
          <w:sz w:val="20"/>
          <w:szCs w:val="20"/>
          <w:highlight w:val="white"/>
        </w:rPr>
        <w:t>визначеним</w:t>
      </w:r>
      <w:proofErr w:type="spellEnd"/>
      <w:r w:rsidRPr="00A96F03">
        <w:rPr>
          <w:rFonts w:eastAsia="Times New Roman" w:cs="Times New Roman"/>
          <w:sz w:val="20"/>
          <w:szCs w:val="20"/>
          <w:highlight w:val="white"/>
        </w:rPr>
        <w:t xml:space="preserve"> </w:t>
      </w:r>
      <w:proofErr w:type="spellStart"/>
      <w:r w:rsidRPr="00A96F03">
        <w:rPr>
          <w:rFonts w:eastAsia="Times New Roman" w:cs="Times New Roman"/>
          <w:sz w:val="20"/>
          <w:szCs w:val="20"/>
          <w:highlight w:val="white"/>
        </w:rPr>
        <w:t>законодавством</w:t>
      </w:r>
      <w:proofErr w:type="spellEnd"/>
      <w:r w:rsidRPr="00A96F03">
        <w:rPr>
          <w:rFonts w:eastAsia="Times New Roman" w:cs="Times New Roman"/>
          <w:sz w:val="20"/>
          <w:szCs w:val="20"/>
          <w:highlight w:val="white"/>
        </w:rPr>
        <w:t>.</w:t>
      </w:r>
    </w:p>
    <w:p w:rsidR="00A96F03" w:rsidRPr="00A96F03" w:rsidRDefault="00A96F03" w:rsidP="00A96F03">
      <w:pPr>
        <w:shd w:val="clear" w:color="auto" w:fill="FFFFFF"/>
        <w:ind w:firstLine="720"/>
        <w:rPr>
          <w:rFonts w:eastAsia="Times New Roman" w:cs="Times New Roman"/>
          <w:sz w:val="20"/>
          <w:szCs w:val="20"/>
        </w:rPr>
      </w:pPr>
      <w:proofErr w:type="spellStart"/>
      <w:r w:rsidRPr="00A96F03">
        <w:rPr>
          <w:rFonts w:eastAsia="Times New Roman" w:cs="Times New Roman"/>
          <w:sz w:val="20"/>
          <w:szCs w:val="20"/>
        </w:rPr>
        <w:t>Замовник</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здійснює</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закупівлю</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даного</w:t>
      </w:r>
      <w:proofErr w:type="spellEnd"/>
      <w:r w:rsidRPr="00A96F03">
        <w:rPr>
          <w:rFonts w:eastAsia="Times New Roman" w:cs="Times New Roman"/>
          <w:sz w:val="20"/>
          <w:szCs w:val="20"/>
        </w:rPr>
        <w:t xml:space="preserve"> виду </w:t>
      </w:r>
      <w:proofErr w:type="spellStart"/>
      <w:r w:rsidRPr="00A96F03">
        <w:rPr>
          <w:rFonts w:eastAsia="Times New Roman" w:cs="Times New Roman"/>
          <w:sz w:val="20"/>
          <w:szCs w:val="20"/>
        </w:rPr>
        <w:t>товарів</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оскільки</w:t>
      </w:r>
      <w:proofErr w:type="spellEnd"/>
      <w:r w:rsidRPr="00A96F03">
        <w:rPr>
          <w:rFonts w:eastAsia="Times New Roman" w:cs="Times New Roman"/>
          <w:sz w:val="20"/>
          <w:szCs w:val="20"/>
        </w:rPr>
        <w:t xml:space="preserve"> </w:t>
      </w:r>
      <w:proofErr w:type="gramStart"/>
      <w:r w:rsidRPr="00A96F03">
        <w:rPr>
          <w:rFonts w:eastAsia="Times New Roman" w:cs="Times New Roman"/>
          <w:sz w:val="20"/>
          <w:szCs w:val="20"/>
        </w:rPr>
        <w:t>вони</w:t>
      </w:r>
      <w:proofErr w:type="gramEnd"/>
      <w:r w:rsidRPr="00A96F03">
        <w:rPr>
          <w:rFonts w:eastAsia="Times New Roman" w:cs="Times New Roman"/>
          <w:sz w:val="20"/>
          <w:szCs w:val="20"/>
        </w:rPr>
        <w:t xml:space="preserve"> за </w:t>
      </w:r>
      <w:proofErr w:type="spellStart"/>
      <w:r w:rsidRPr="00A96F03">
        <w:rPr>
          <w:rFonts w:eastAsia="Times New Roman" w:cs="Times New Roman"/>
          <w:sz w:val="20"/>
          <w:szCs w:val="20"/>
        </w:rPr>
        <w:t>своїми</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якісними</w:t>
      </w:r>
      <w:proofErr w:type="spellEnd"/>
      <w:r w:rsidRPr="00A96F03">
        <w:rPr>
          <w:rFonts w:eastAsia="Times New Roman" w:cs="Times New Roman"/>
          <w:sz w:val="20"/>
          <w:szCs w:val="20"/>
        </w:rPr>
        <w:t xml:space="preserve"> та </w:t>
      </w:r>
      <w:proofErr w:type="spellStart"/>
      <w:r w:rsidRPr="00A96F03">
        <w:rPr>
          <w:rFonts w:eastAsia="Times New Roman" w:cs="Times New Roman"/>
          <w:sz w:val="20"/>
          <w:szCs w:val="20"/>
        </w:rPr>
        <w:t>технічними</w:t>
      </w:r>
      <w:proofErr w:type="spellEnd"/>
      <w:r w:rsidRPr="00A96F03">
        <w:rPr>
          <w:rFonts w:eastAsia="Times New Roman" w:cs="Times New Roman"/>
          <w:sz w:val="20"/>
          <w:szCs w:val="20"/>
        </w:rPr>
        <w:t xml:space="preserve"> характеристиками </w:t>
      </w:r>
      <w:proofErr w:type="spellStart"/>
      <w:r w:rsidRPr="00A96F03">
        <w:rPr>
          <w:rFonts w:eastAsia="Times New Roman" w:cs="Times New Roman"/>
          <w:sz w:val="20"/>
          <w:szCs w:val="20"/>
        </w:rPr>
        <w:t>найбільше</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відповідають</w:t>
      </w:r>
      <w:proofErr w:type="spellEnd"/>
      <w:r w:rsidRPr="00A96F03">
        <w:rPr>
          <w:rFonts w:eastAsia="Times New Roman" w:cs="Times New Roman"/>
          <w:sz w:val="20"/>
          <w:szCs w:val="20"/>
        </w:rPr>
        <w:t xml:space="preserve"> потребам та </w:t>
      </w:r>
      <w:proofErr w:type="spellStart"/>
      <w:r w:rsidRPr="00A96F03">
        <w:rPr>
          <w:rFonts w:eastAsia="Times New Roman" w:cs="Times New Roman"/>
          <w:sz w:val="20"/>
          <w:szCs w:val="20"/>
        </w:rPr>
        <w:t>вимогам</w:t>
      </w:r>
      <w:proofErr w:type="spellEnd"/>
      <w:r w:rsidRPr="00A96F03">
        <w:rPr>
          <w:rFonts w:eastAsia="Times New Roman" w:cs="Times New Roman"/>
          <w:sz w:val="20"/>
          <w:szCs w:val="20"/>
        </w:rPr>
        <w:t xml:space="preserve"> </w:t>
      </w:r>
      <w:proofErr w:type="spellStart"/>
      <w:r w:rsidRPr="00A96F03">
        <w:rPr>
          <w:rFonts w:eastAsia="Times New Roman" w:cs="Times New Roman"/>
          <w:sz w:val="20"/>
          <w:szCs w:val="20"/>
        </w:rPr>
        <w:t>замовника</w:t>
      </w:r>
      <w:proofErr w:type="spellEnd"/>
      <w:r w:rsidRPr="00A96F03">
        <w:rPr>
          <w:rFonts w:eastAsia="Times New Roman" w:cs="Times New Roman"/>
          <w:sz w:val="20"/>
          <w:szCs w:val="20"/>
        </w:rPr>
        <w:t>.</w:t>
      </w:r>
    </w:p>
    <w:p w:rsidR="006021DD" w:rsidRPr="00A96F03" w:rsidRDefault="006021DD" w:rsidP="00A96F03">
      <w:pPr>
        <w:shd w:val="clear" w:color="auto" w:fill="FFFFFF"/>
        <w:ind w:hanging="2"/>
        <w:jc w:val="both"/>
        <w:rPr>
          <w:rFonts w:eastAsia="Times New Roman" w:cs="Times New Roman"/>
          <w:sz w:val="24"/>
          <w:szCs w:val="24"/>
          <w:lang w:eastAsia="ru-RU"/>
        </w:rPr>
      </w:pPr>
    </w:p>
    <w:p w:rsidR="004A7E97" w:rsidRPr="006021DD" w:rsidRDefault="004A7E97" w:rsidP="0069769C">
      <w:pPr>
        <w:shd w:val="clear" w:color="auto" w:fill="FFFFFF"/>
        <w:ind w:hanging="2"/>
        <w:rPr>
          <w:rFonts w:eastAsia="Times New Roman" w:cs="Times New Roman"/>
          <w:sz w:val="24"/>
          <w:szCs w:val="24"/>
          <w:lang w:val="uk-UA" w:eastAsia="ru-RU"/>
        </w:rPr>
      </w:pPr>
    </w:p>
    <w:sectPr w:rsidR="004A7E97" w:rsidRPr="006021DD" w:rsidSect="007C659E">
      <w:pgSz w:w="11906" w:h="16838" w:code="9"/>
      <w:pgMar w:top="1134" w:right="851"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25"/>
    <w:lvl w:ilvl="0">
      <w:start w:val="1"/>
      <w:numFmt w:val="bullet"/>
      <w:lvlText w:val=""/>
      <w:lvlJc w:val="left"/>
      <w:pPr>
        <w:tabs>
          <w:tab w:val="num" w:pos="0"/>
        </w:tabs>
        <w:ind w:left="720" w:hanging="360"/>
      </w:pPr>
      <w:rPr>
        <w:rFonts w:ascii="Symbol" w:hAnsi="Symbol" w:cs="Symbol" w:hint="default"/>
        <w:sz w:val="24"/>
        <w:szCs w:val="24"/>
        <w:lang w:eastAsia="ru-RU"/>
      </w:rPr>
    </w:lvl>
  </w:abstractNum>
  <w:abstractNum w:abstractNumId="1">
    <w:nsid w:val="0C6C499C"/>
    <w:multiLevelType w:val="multilevel"/>
    <w:tmpl w:val="6DA23C9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16346E1E"/>
    <w:multiLevelType w:val="hybridMultilevel"/>
    <w:tmpl w:val="272C3C26"/>
    <w:lvl w:ilvl="0" w:tplc="FE3C0DA0">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nsid w:val="2AB65032"/>
    <w:multiLevelType w:val="multilevel"/>
    <w:tmpl w:val="C7E8828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2B9B20D4"/>
    <w:multiLevelType w:val="multilevel"/>
    <w:tmpl w:val="2CE4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AE33F3"/>
    <w:multiLevelType w:val="hybridMultilevel"/>
    <w:tmpl w:val="8E18A9D0"/>
    <w:lvl w:ilvl="0" w:tplc="434AEE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31262AD6"/>
    <w:multiLevelType w:val="hybridMultilevel"/>
    <w:tmpl w:val="9DA2B796"/>
    <w:lvl w:ilvl="0" w:tplc="A740BC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3E0053E8"/>
    <w:multiLevelType w:val="multilevel"/>
    <w:tmpl w:val="491C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BB46F0"/>
    <w:multiLevelType w:val="hybridMultilevel"/>
    <w:tmpl w:val="14E889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7391965"/>
    <w:multiLevelType w:val="multilevel"/>
    <w:tmpl w:val="C7DCF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7497C32"/>
    <w:multiLevelType w:val="multilevel"/>
    <w:tmpl w:val="BBBE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2858A4"/>
    <w:multiLevelType w:val="multilevel"/>
    <w:tmpl w:val="B38A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7728DF"/>
    <w:multiLevelType w:val="hybridMultilevel"/>
    <w:tmpl w:val="4E1C1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363082A"/>
    <w:multiLevelType w:val="hybridMultilevel"/>
    <w:tmpl w:val="E44E3B9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nsid w:val="69BF19C9"/>
    <w:multiLevelType w:val="multilevel"/>
    <w:tmpl w:val="EF0C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E43205"/>
    <w:multiLevelType w:val="hybridMultilevel"/>
    <w:tmpl w:val="3AC4F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12"/>
  </w:num>
  <w:num w:numId="5">
    <w:abstractNumId w:val="15"/>
  </w:num>
  <w:num w:numId="6">
    <w:abstractNumId w:val="6"/>
  </w:num>
  <w:num w:numId="7">
    <w:abstractNumId w:val="5"/>
  </w:num>
  <w:num w:numId="8">
    <w:abstractNumId w:val="10"/>
  </w:num>
  <w:num w:numId="9">
    <w:abstractNumId w:val="14"/>
  </w:num>
  <w:num w:numId="10">
    <w:abstractNumId w:val="7"/>
  </w:num>
  <w:num w:numId="11">
    <w:abstractNumId w:val="11"/>
  </w:num>
  <w:num w:numId="12">
    <w:abstractNumId w:val="4"/>
  </w:num>
  <w:num w:numId="13">
    <w:abstractNumId w:val="0"/>
  </w:num>
  <w:num w:numId="14">
    <w:abstractNumId w:val="9"/>
  </w:num>
  <w:num w:numId="15">
    <w:abstractNumId w:val="1"/>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40"/>
  <w:displayHorizontalDrawingGridEvery w:val="2"/>
  <w:characterSpacingControl w:val="doNotCompress"/>
  <w:compat/>
  <w:rsids>
    <w:rsidRoot w:val="00CA1CDA"/>
    <w:rsid w:val="00044BD5"/>
    <w:rsid w:val="00077BEC"/>
    <w:rsid w:val="001047C1"/>
    <w:rsid w:val="00120655"/>
    <w:rsid w:val="00143CEF"/>
    <w:rsid w:val="002005E6"/>
    <w:rsid w:val="003D6495"/>
    <w:rsid w:val="004034C7"/>
    <w:rsid w:val="004038E9"/>
    <w:rsid w:val="00483B45"/>
    <w:rsid w:val="004A7E97"/>
    <w:rsid w:val="005314BA"/>
    <w:rsid w:val="0059369A"/>
    <w:rsid w:val="005A19DC"/>
    <w:rsid w:val="005A70CA"/>
    <w:rsid w:val="005E36BD"/>
    <w:rsid w:val="006021DD"/>
    <w:rsid w:val="00630B12"/>
    <w:rsid w:val="00661874"/>
    <w:rsid w:val="0069769C"/>
    <w:rsid w:val="006C0B77"/>
    <w:rsid w:val="006E3485"/>
    <w:rsid w:val="007C659E"/>
    <w:rsid w:val="008242FF"/>
    <w:rsid w:val="00870751"/>
    <w:rsid w:val="008E6B8B"/>
    <w:rsid w:val="00922C48"/>
    <w:rsid w:val="00995E49"/>
    <w:rsid w:val="009E1B33"/>
    <w:rsid w:val="00A96F03"/>
    <w:rsid w:val="00AB53CD"/>
    <w:rsid w:val="00B412B8"/>
    <w:rsid w:val="00B72C5B"/>
    <w:rsid w:val="00B915B7"/>
    <w:rsid w:val="00BD6083"/>
    <w:rsid w:val="00C82DB8"/>
    <w:rsid w:val="00CA1CDA"/>
    <w:rsid w:val="00CD5BC3"/>
    <w:rsid w:val="00D362C7"/>
    <w:rsid w:val="00EA25E9"/>
    <w:rsid w:val="00EA59DF"/>
    <w:rsid w:val="00EE4070"/>
    <w:rsid w:val="00EF1521"/>
    <w:rsid w:val="00F12C76"/>
    <w:rsid w:val="00F239B2"/>
    <w:rsid w:val="00F429B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2">
    <w:name w:val="heading 2"/>
    <w:basedOn w:val="a"/>
    <w:next w:val="a"/>
    <w:link w:val="20"/>
    <w:uiPriority w:val="9"/>
    <w:semiHidden/>
    <w:unhideWhenUsed/>
    <w:qFormat/>
    <w:rsid w:val="004A7E9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143CEF"/>
    <w:pPr>
      <w:keepNext/>
      <w:keepLines/>
      <w:suppressAutoHyphens/>
      <w:spacing w:before="280" w:after="80" w:line="259" w:lineRule="auto"/>
      <w:outlineLvl w:val="2"/>
    </w:pPr>
    <w:rPr>
      <w:rFonts w:ascii="Calibri" w:eastAsia="Calibri" w:hAnsi="Calibri" w:cs="Calibri"/>
      <w:b/>
      <w:szCs w:val="28"/>
      <w:lang w:val="uk-UA" w:eastAsia="zh-CN" w:bidi="hi-IN"/>
    </w:rPr>
  </w:style>
  <w:style w:type="paragraph" w:styleId="4">
    <w:name w:val="heading 4"/>
    <w:basedOn w:val="a"/>
    <w:next w:val="a"/>
    <w:link w:val="40"/>
    <w:qFormat/>
    <w:rsid w:val="00143CEF"/>
    <w:pPr>
      <w:keepNext/>
      <w:keepLines/>
      <w:suppressAutoHyphens/>
      <w:spacing w:before="240" w:after="40" w:line="259" w:lineRule="auto"/>
      <w:outlineLvl w:val="3"/>
    </w:pPr>
    <w:rPr>
      <w:rFonts w:ascii="Calibri" w:eastAsia="Calibri" w:hAnsi="Calibri" w:cs="Calibri"/>
      <w:b/>
      <w:sz w:val="24"/>
      <w:szCs w:val="24"/>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Web) Знак Знак Знак Знак,Обычный (веб) Знак Знак Знак,Обычный (Web) Знак Знак Знак,Обычный (Web) Знак Знак Знак Знак Знак Знак,Знак17,Знак18 Знак,Знак17 Знак1"/>
    <w:basedOn w:val="a"/>
    <w:link w:val="a4"/>
    <w:uiPriority w:val="99"/>
    <w:unhideWhenUsed/>
    <w:qFormat/>
    <w:rsid w:val="00CA1CDA"/>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sid w:val="00CA1CDA"/>
    <w:rPr>
      <w:b/>
      <w:bCs/>
    </w:rPr>
  </w:style>
  <w:style w:type="character" w:styleId="a6">
    <w:name w:val="Emphasis"/>
    <w:basedOn w:val="a0"/>
    <w:uiPriority w:val="20"/>
    <w:qFormat/>
    <w:rsid w:val="00CA1CDA"/>
    <w:rPr>
      <w:i/>
      <w:iCs/>
    </w:rPr>
  </w:style>
  <w:style w:type="paragraph" w:styleId="a7">
    <w:name w:val="header"/>
    <w:basedOn w:val="a"/>
    <w:link w:val="a8"/>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8">
    <w:name w:val="Верхний колонтитул Знак"/>
    <w:basedOn w:val="a0"/>
    <w:link w:val="a7"/>
    <w:uiPriority w:val="99"/>
    <w:rsid w:val="00F429B0"/>
    <w:rPr>
      <w:rFonts w:ascii="Arial" w:eastAsia="Times New Roman" w:hAnsi="Arial" w:cs="Times New Roman"/>
      <w:sz w:val="20"/>
      <w:szCs w:val="24"/>
      <w:lang w:val="fr-FR" w:eastAsia="fr-FR"/>
    </w:rPr>
  </w:style>
  <w:style w:type="paragraph" w:styleId="a9">
    <w:name w:val="footer"/>
    <w:basedOn w:val="a"/>
    <w:link w:val="aa"/>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a">
    <w:name w:val="Нижний колонтитул Знак"/>
    <w:basedOn w:val="a0"/>
    <w:link w:val="a9"/>
    <w:uiPriority w:val="99"/>
    <w:rsid w:val="00F429B0"/>
    <w:rPr>
      <w:rFonts w:ascii="Arial" w:eastAsia="Times New Roman" w:hAnsi="Arial" w:cs="Times New Roman"/>
      <w:sz w:val="20"/>
      <w:szCs w:val="24"/>
      <w:lang w:val="fr-FR" w:eastAsia="fr-FR"/>
    </w:rPr>
  </w:style>
  <w:style w:type="paragraph" w:styleId="ab">
    <w:name w:val="List Paragraph"/>
    <w:aliases w:val="Chapter10,Список уровня 2,название табл/рис,заголовок 1.1,Citation List,Knotion Bullet List,Knotion paragraph list,SASSA Part Heading,SASSA List Paragraph,bk paragraph,Bullet List,FooterText,List Paragraph1,Paragraphe de liste1,列出段落,列出段落1"/>
    <w:basedOn w:val="a"/>
    <w:link w:val="ac"/>
    <w:uiPriority w:val="34"/>
    <w:qFormat/>
    <w:rsid w:val="00F429B0"/>
    <w:pPr>
      <w:spacing w:after="0" w:line="240" w:lineRule="atLeast"/>
      <w:ind w:left="720"/>
      <w:contextualSpacing/>
    </w:pPr>
    <w:rPr>
      <w:rFonts w:ascii="Arial" w:eastAsia="Times New Roman" w:hAnsi="Arial" w:cs="Times New Roman"/>
      <w:sz w:val="20"/>
      <w:szCs w:val="24"/>
      <w:lang w:val="fr-FR" w:eastAsia="fr-FR"/>
    </w:rPr>
  </w:style>
  <w:style w:type="character" w:customStyle="1" w:styleId="itemname">
    <w:name w:val="itemname"/>
    <w:basedOn w:val="a0"/>
    <w:rsid w:val="005A19DC"/>
  </w:style>
  <w:style w:type="character" w:styleId="ad">
    <w:name w:val="Hyperlink"/>
    <w:basedOn w:val="a0"/>
    <w:uiPriority w:val="99"/>
    <w:unhideWhenUsed/>
    <w:rsid w:val="00143CEF"/>
    <w:rPr>
      <w:color w:val="0563C1" w:themeColor="hyperlink"/>
      <w:u w:val="single"/>
    </w:rPr>
  </w:style>
  <w:style w:type="character" w:customStyle="1" w:styleId="30">
    <w:name w:val="Заголовок 3 Знак"/>
    <w:basedOn w:val="a0"/>
    <w:link w:val="3"/>
    <w:rsid w:val="00143CEF"/>
    <w:rPr>
      <w:rFonts w:ascii="Calibri" w:eastAsia="Calibri" w:hAnsi="Calibri" w:cs="Calibri"/>
      <w:b/>
      <w:sz w:val="28"/>
      <w:szCs w:val="28"/>
      <w:lang w:val="uk-UA" w:eastAsia="zh-CN" w:bidi="hi-IN"/>
    </w:rPr>
  </w:style>
  <w:style w:type="character" w:customStyle="1" w:styleId="40">
    <w:name w:val="Заголовок 4 Знак"/>
    <w:basedOn w:val="a0"/>
    <w:link w:val="4"/>
    <w:rsid w:val="00143CEF"/>
    <w:rPr>
      <w:rFonts w:ascii="Calibri" w:eastAsia="Calibri" w:hAnsi="Calibri" w:cs="Calibri"/>
      <w:b/>
      <w:sz w:val="24"/>
      <w:szCs w:val="24"/>
      <w:lang w:val="uk-UA" w:eastAsia="zh-CN" w:bidi="hi-IN"/>
    </w:rPr>
  </w:style>
  <w:style w:type="character" w:customStyle="1" w:styleId="a4">
    <w:name w:val="Обычный (веб) Знак"/>
    <w:aliases w:val="Обычный (Web) Знак,Обычный (веб) Знак1 Знак,Обычный (веб) Знак Знак1 Знак,Обычный (Web) Знак Знак Знак Знак Знак,Обычный (веб) Знак Знак Знак Знак,Обычный (Web) Знак Знак Знак Знак1,Обычный (Web) Знак Знак Знак Знак Знак Знак Знак"/>
    <w:link w:val="a3"/>
    <w:uiPriority w:val="99"/>
    <w:locked/>
    <w:rsid w:val="00143CEF"/>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F239B2"/>
    <w:pPr>
      <w:spacing w:after="120" w:line="480" w:lineRule="auto"/>
      <w:ind w:left="283"/>
    </w:pPr>
    <w:rPr>
      <w:rFonts w:eastAsia="Times New Roman" w:cs="Times New Roman"/>
      <w:sz w:val="20"/>
      <w:szCs w:val="20"/>
      <w:lang w:val="uk-UA" w:eastAsia="zh-CN"/>
    </w:rPr>
  </w:style>
  <w:style w:type="character" w:customStyle="1" w:styleId="20">
    <w:name w:val="Заголовок 2 Знак"/>
    <w:basedOn w:val="a0"/>
    <w:link w:val="2"/>
    <w:uiPriority w:val="9"/>
    <w:semiHidden/>
    <w:rsid w:val="004A7E97"/>
    <w:rPr>
      <w:rFonts w:asciiTheme="majorHAnsi" w:eastAsiaTheme="majorEastAsia" w:hAnsiTheme="majorHAnsi" w:cstheme="majorBidi"/>
      <w:b/>
      <w:bCs/>
      <w:color w:val="5B9BD5" w:themeColor="accent1"/>
      <w:sz w:val="26"/>
      <w:szCs w:val="26"/>
    </w:rPr>
  </w:style>
  <w:style w:type="character" w:customStyle="1" w:styleId="ac">
    <w:name w:val="Абзац списка Знак"/>
    <w:aliases w:val="Chapter10 Знак,Список уровня 2 Знак,название табл/рис Знак,заголовок 1.1 Знак,Citation List Знак,Knotion Bullet List Знак,Knotion paragraph list Знак,SASSA Part Heading Знак,SASSA List Paragraph Знак,bk paragraph Знак,Bullet List Знак"/>
    <w:link w:val="ab"/>
    <w:uiPriority w:val="34"/>
    <w:qFormat/>
    <w:rsid w:val="004A7E97"/>
    <w:rPr>
      <w:rFonts w:ascii="Arial" w:eastAsia="Times New Roman" w:hAnsi="Arial" w:cs="Times New Roman"/>
      <w:sz w:val="20"/>
      <w:szCs w:val="24"/>
      <w:lang w:val="fr-FR" w:eastAsia="fr-FR"/>
    </w:rPr>
  </w:style>
  <w:style w:type="character" w:customStyle="1" w:styleId="pz-pricecurrency">
    <w:name w:val="pz-price__currency"/>
    <w:basedOn w:val="a0"/>
    <w:rsid w:val="00A96F03"/>
  </w:style>
</w:styles>
</file>

<file path=word/webSettings.xml><?xml version="1.0" encoding="utf-8"?>
<w:webSettings xmlns:r="http://schemas.openxmlformats.org/officeDocument/2006/relationships" xmlns:w="http://schemas.openxmlformats.org/wordprocessingml/2006/main">
  <w:divs>
    <w:div w:id="7030943">
      <w:bodyDiv w:val="1"/>
      <w:marLeft w:val="0"/>
      <w:marRight w:val="0"/>
      <w:marTop w:val="0"/>
      <w:marBottom w:val="0"/>
      <w:divBdr>
        <w:top w:val="none" w:sz="0" w:space="0" w:color="auto"/>
        <w:left w:val="none" w:sz="0" w:space="0" w:color="auto"/>
        <w:bottom w:val="none" w:sz="0" w:space="0" w:color="auto"/>
        <w:right w:val="none" w:sz="0" w:space="0" w:color="auto"/>
      </w:divBdr>
    </w:div>
    <w:div w:id="77412514">
      <w:bodyDiv w:val="1"/>
      <w:marLeft w:val="0"/>
      <w:marRight w:val="0"/>
      <w:marTop w:val="0"/>
      <w:marBottom w:val="0"/>
      <w:divBdr>
        <w:top w:val="none" w:sz="0" w:space="0" w:color="auto"/>
        <w:left w:val="none" w:sz="0" w:space="0" w:color="auto"/>
        <w:bottom w:val="none" w:sz="0" w:space="0" w:color="auto"/>
        <w:right w:val="none" w:sz="0" w:space="0" w:color="auto"/>
      </w:divBdr>
    </w:div>
    <w:div w:id="183372754">
      <w:bodyDiv w:val="1"/>
      <w:marLeft w:val="0"/>
      <w:marRight w:val="0"/>
      <w:marTop w:val="0"/>
      <w:marBottom w:val="0"/>
      <w:divBdr>
        <w:top w:val="none" w:sz="0" w:space="0" w:color="auto"/>
        <w:left w:val="none" w:sz="0" w:space="0" w:color="auto"/>
        <w:bottom w:val="none" w:sz="0" w:space="0" w:color="auto"/>
        <w:right w:val="none" w:sz="0" w:space="0" w:color="auto"/>
      </w:divBdr>
      <w:divsChild>
        <w:div w:id="1726951339">
          <w:marLeft w:val="0"/>
          <w:marRight w:val="0"/>
          <w:marTop w:val="0"/>
          <w:marBottom w:val="0"/>
          <w:divBdr>
            <w:top w:val="none" w:sz="0" w:space="0" w:color="auto"/>
            <w:left w:val="none" w:sz="0" w:space="0" w:color="auto"/>
            <w:bottom w:val="none" w:sz="0" w:space="0" w:color="auto"/>
            <w:right w:val="none" w:sz="0" w:space="0" w:color="auto"/>
          </w:divBdr>
        </w:div>
        <w:div w:id="1401556849">
          <w:marLeft w:val="0"/>
          <w:marRight w:val="0"/>
          <w:marTop w:val="0"/>
          <w:marBottom w:val="0"/>
          <w:divBdr>
            <w:top w:val="none" w:sz="0" w:space="0" w:color="auto"/>
            <w:left w:val="none" w:sz="0" w:space="0" w:color="auto"/>
            <w:bottom w:val="none" w:sz="0" w:space="0" w:color="auto"/>
            <w:right w:val="none" w:sz="0" w:space="0" w:color="auto"/>
          </w:divBdr>
        </w:div>
        <w:div w:id="2059545790">
          <w:marLeft w:val="0"/>
          <w:marRight w:val="0"/>
          <w:marTop w:val="0"/>
          <w:marBottom w:val="0"/>
          <w:divBdr>
            <w:top w:val="none" w:sz="0" w:space="0" w:color="auto"/>
            <w:left w:val="none" w:sz="0" w:space="0" w:color="auto"/>
            <w:bottom w:val="none" w:sz="0" w:space="0" w:color="auto"/>
            <w:right w:val="none" w:sz="0" w:space="0" w:color="auto"/>
          </w:divBdr>
        </w:div>
        <w:div w:id="1821847412">
          <w:marLeft w:val="0"/>
          <w:marRight w:val="0"/>
          <w:marTop w:val="0"/>
          <w:marBottom w:val="0"/>
          <w:divBdr>
            <w:top w:val="none" w:sz="0" w:space="0" w:color="auto"/>
            <w:left w:val="none" w:sz="0" w:space="0" w:color="auto"/>
            <w:bottom w:val="none" w:sz="0" w:space="0" w:color="auto"/>
            <w:right w:val="none" w:sz="0" w:space="0" w:color="auto"/>
          </w:divBdr>
          <w:divsChild>
            <w:div w:id="1304701778">
              <w:marLeft w:val="0"/>
              <w:marRight w:val="0"/>
              <w:marTop w:val="0"/>
              <w:marBottom w:val="0"/>
              <w:divBdr>
                <w:top w:val="none" w:sz="0" w:space="0" w:color="auto"/>
                <w:left w:val="none" w:sz="0" w:space="0" w:color="auto"/>
                <w:bottom w:val="none" w:sz="0" w:space="0" w:color="auto"/>
                <w:right w:val="none" w:sz="0" w:space="0" w:color="auto"/>
              </w:divBdr>
              <w:divsChild>
                <w:div w:id="382828458">
                  <w:marLeft w:val="0"/>
                  <w:marRight w:val="0"/>
                  <w:marTop w:val="0"/>
                  <w:marBottom w:val="0"/>
                  <w:divBdr>
                    <w:top w:val="none" w:sz="0" w:space="0" w:color="auto"/>
                    <w:left w:val="none" w:sz="0" w:space="0" w:color="auto"/>
                    <w:bottom w:val="none" w:sz="0" w:space="0" w:color="auto"/>
                    <w:right w:val="none" w:sz="0" w:space="0" w:color="auto"/>
                  </w:divBdr>
                </w:div>
                <w:div w:id="2118673086">
                  <w:marLeft w:val="0"/>
                  <w:marRight w:val="0"/>
                  <w:marTop w:val="0"/>
                  <w:marBottom w:val="0"/>
                  <w:divBdr>
                    <w:top w:val="none" w:sz="0" w:space="0" w:color="auto"/>
                    <w:left w:val="none" w:sz="0" w:space="0" w:color="auto"/>
                    <w:bottom w:val="none" w:sz="0" w:space="0" w:color="auto"/>
                    <w:right w:val="none" w:sz="0" w:space="0" w:color="auto"/>
                  </w:divBdr>
                  <w:divsChild>
                    <w:div w:id="1009791533">
                      <w:marLeft w:val="0"/>
                      <w:marRight w:val="0"/>
                      <w:marTop w:val="0"/>
                      <w:marBottom w:val="0"/>
                      <w:divBdr>
                        <w:top w:val="none" w:sz="0" w:space="0" w:color="auto"/>
                        <w:left w:val="none" w:sz="0" w:space="0" w:color="auto"/>
                        <w:bottom w:val="none" w:sz="0" w:space="0" w:color="auto"/>
                        <w:right w:val="none" w:sz="0" w:space="0" w:color="auto"/>
                      </w:divBdr>
                    </w:div>
                  </w:divsChild>
                </w:div>
                <w:div w:id="2102411704">
                  <w:marLeft w:val="0"/>
                  <w:marRight w:val="0"/>
                  <w:marTop w:val="0"/>
                  <w:marBottom w:val="0"/>
                  <w:divBdr>
                    <w:top w:val="none" w:sz="0" w:space="0" w:color="auto"/>
                    <w:left w:val="none" w:sz="0" w:space="0" w:color="auto"/>
                    <w:bottom w:val="none" w:sz="0" w:space="0" w:color="auto"/>
                    <w:right w:val="none" w:sz="0" w:space="0" w:color="auto"/>
                  </w:divBdr>
                  <w:divsChild>
                    <w:div w:id="1122530355">
                      <w:marLeft w:val="0"/>
                      <w:marRight w:val="0"/>
                      <w:marTop w:val="0"/>
                      <w:marBottom w:val="0"/>
                      <w:divBdr>
                        <w:top w:val="none" w:sz="0" w:space="0" w:color="auto"/>
                        <w:left w:val="none" w:sz="0" w:space="0" w:color="auto"/>
                        <w:bottom w:val="none" w:sz="0" w:space="0" w:color="auto"/>
                        <w:right w:val="none" w:sz="0" w:space="0" w:color="auto"/>
                      </w:divBdr>
                    </w:div>
                  </w:divsChild>
                </w:div>
                <w:div w:id="1085106917">
                  <w:marLeft w:val="0"/>
                  <w:marRight w:val="0"/>
                  <w:marTop w:val="0"/>
                  <w:marBottom w:val="0"/>
                  <w:divBdr>
                    <w:top w:val="none" w:sz="0" w:space="0" w:color="auto"/>
                    <w:left w:val="none" w:sz="0" w:space="0" w:color="auto"/>
                    <w:bottom w:val="none" w:sz="0" w:space="0" w:color="auto"/>
                    <w:right w:val="none" w:sz="0" w:space="0" w:color="auto"/>
                  </w:divBdr>
                  <w:divsChild>
                    <w:div w:id="998658379">
                      <w:marLeft w:val="0"/>
                      <w:marRight w:val="0"/>
                      <w:marTop w:val="0"/>
                      <w:marBottom w:val="0"/>
                      <w:divBdr>
                        <w:top w:val="none" w:sz="0" w:space="0" w:color="auto"/>
                        <w:left w:val="none" w:sz="0" w:space="0" w:color="auto"/>
                        <w:bottom w:val="none" w:sz="0" w:space="0" w:color="auto"/>
                        <w:right w:val="none" w:sz="0" w:space="0" w:color="auto"/>
                      </w:divBdr>
                    </w:div>
                  </w:divsChild>
                </w:div>
                <w:div w:id="757138490">
                  <w:marLeft w:val="0"/>
                  <w:marRight w:val="0"/>
                  <w:marTop w:val="0"/>
                  <w:marBottom w:val="0"/>
                  <w:divBdr>
                    <w:top w:val="none" w:sz="0" w:space="0" w:color="auto"/>
                    <w:left w:val="none" w:sz="0" w:space="0" w:color="auto"/>
                    <w:bottom w:val="none" w:sz="0" w:space="0" w:color="auto"/>
                    <w:right w:val="none" w:sz="0" w:space="0" w:color="auto"/>
                  </w:divBdr>
                  <w:divsChild>
                    <w:div w:id="2100985065">
                      <w:marLeft w:val="0"/>
                      <w:marRight w:val="0"/>
                      <w:marTop w:val="0"/>
                      <w:marBottom w:val="0"/>
                      <w:divBdr>
                        <w:top w:val="none" w:sz="0" w:space="0" w:color="auto"/>
                        <w:left w:val="none" w:sz="0" w:space="0" w:color="auto"/>
                        <w:bottom w:val="none" w:sz="0" w:space="0" w:color="auto"/>
                        <w:right w:val="none" w:sz="0" w:space="0" w:color="auto"/>
                      </w:divBdr>
                    </w:div>
                  </w:divsChild>
                </w:div>
                <w:div w:id="158469251">
                  <w:marLeft w:val="0"/>
                  <w:marRight w:val="0"/>
                  <w:marTop w:val="0"/>
                  <w:marBottom w:val="0"/>
                  <w:divBdr>
                    <w:top w:val="none" w:sz="0" w:space="0" w:color="auto"/>
                    <w:left w:val="none" w:sz="0" w:space="0" w:color="auto"/>
                    <w:bottom w:val="none" w:sz="0" w:space="0" w:color="auto"/>
                    <w:right w:val="none" w:sz="0" w:space="0" w:color="auto"/>
                  </w:divBdr>
                  <w:divsChild>
                    <w:div w:id="972714723">
                      <w:marLeft w:val="0"/>
                      <w:marRight w:val="0"/>
                      <w:marTop w:val="0"/>
                      <w:marBottom w:val="0"/>
                      <w:divBdr>
                        <w:top w:val="none" w:sz="0" w:space="0" w:color="auto"/>
                        <w:left w:val="none" w:sz="0" w:space="0" w:color="auto"/>
                        <w:bottom w:val="none" w:sz="0" w:space="0" w:color="auto"/>
                        <w:right w:val="none" w:sz="0" w:space="0" w:color="auto"/>
                      </w:divBdr>
                    </w:div>
                  </w:divsChild>
                </w:div>
                <w:div w:id="1262958057">
                  <w:marLeft w:val="0"/>
                  <w:marRight w:val="0"/>
                  <w:marTop w:val="0"/>
                  <w:marBottom w:val="0"/>
                  <w:divBdr>
                    <w:top w:val="none" w:sz="0" w:space="0" w:color="auto"/>
                    <w:left w:val="none" w:sz="0" w:space="0" w:color="auto"/>
                    <w:bottom w:val="none" w:sz="0" w:space="0" w:color="auto"/>
                    <w:right w:val="none" w:sz="0" w:space="0" w:color="auto"/>
                  </w:divBdr>
                  <w:divsChild>
                    <w:div w:id="265042086">
                      <w:marLeft w:val="0"/>
                      <w:marRight w:val="0"/>
                      <w:marTop w:val="0"/>
                      <w:marBottom w:val="0"/>
                      <w:divBdr>
                        <w:top w:val="none" w:sz="0" w:space="0" w:color="auto"/>
                        <w:left w:val="none" w:sz="0" w:space="0" w:color="auto"/>
                        <w:bottom w:val="none" w:sz="0" w:space="0" w:color="auto"/>
                        <w:right w:val="none" w:sz="0" w:space="0" w:color="auto"/>
                      </w:divBdr>
                    </w:div>
                  </w:divsChild>
                </w:div>
                <w:div w:id="561869928">
                  <w:marLeft w:val="0"/>
                  <w:marRight w:val="0"/>
                  <w:marTop w:val="0"/>
                  <w:marBottom w:val="0"/>
                  <w:divBdr>
                    <w:top w:val="none" w:sz="0" w:space="0" w:color="auto"/>
                    <w:left w:val="none" w:sz="0" w:space="0" w:color="auto"/>
                    <w:bottom w:val="none" w:sz="0" w:space="0" w:color="auto"/>
                    <w:right w:val="none" w:sz="0" w:space="0" w:color="auto"/>
                  </w:divBdr>
                  <w:divsChild>
                    <w:div w:id="1072584394">
                      <w:marLeft w:val="0"/>
                      <w:marRight w:val="0"/>
                      <w:marTop w:val="0"/>
                      <w:marBottom w:val="0"/>
                      <w:divBdr>
                        <w:top w:val="none" w:sz="0" w:space="0" w:color="auto"/>
                        <w:left w:val="none" w:sz="0" w:space="0" w:color="auto"/>
                        <w:bottom w:val="none" w:sz="0" w:space="0" w:color="auto"/>
                        <w:right w:val="none" w:sz="0" w:space="0" w:color="auto"/>
                      </w:divBdr>
                    </w:div>
                  </w:divsChild>
                </w:div>
                <w:div w:id="503471813">
                  <w:marLeft w:val="0"/>
                  <w:marRight w:val="0"/>
                  <w:marTop w:val="0"/>
                  <w:marBottom w:val="0"/>
                  <w:divBdr>
                    <w:top w:val="none" w:sz="0" w:space="0" w:color="auto"/>
                    <w:left w:val="none" w:sz="0" w:space="0" w:color="auto"/>
                    <w:bottom w:val="none" w:sz="0" w:space="0" w:color="auto"/>
                    <w:right w:val="none" w:sz="0" w:space="0" w:color="auto"/>
                  </w:divBdr>
                  <w:divsChild>
                    <w:div w:id="16016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447963">
      <w:bodyDiv w:val="1"/>
      <w:marLeft w:val="0"/>
      <w:marRight w:val="0"/>
      <w:marTop w:val="0"/>
      <w:marBottom w:val="0"/>
      <w:divBdr>
        <w:top w:val="none" w:sz="0" w:space="0" w:color="auto"/>
        <w:left w:val="none" w:sz="0" w:space="0" w:color="auto"/>
        <w:bottom w:val="none" w:sz="0" w:space="0" w:color="auto"/>
        <w:right w:val="none" w:sz="0" w:space="0" w:color="auto"/>
      </w:divBdr>
    </w:div>
    <w:div w:id="440691135">
      <w:bodyDiv w:val="1"/>
      <w:marLeft w:val="0"/>
      <w:marRight w:val="0"/>
      <w:marTop w:val="0"/>
      <w:marBottom w:val="0"/>
      <w:divBdr>
        <w:top w:val="none" w:sz="0" w:space="0" w:color="auto"/>
        <w:left w:val="none" w:sz="0" w:space="0" w:color="auto"/>
        <w:bottom w:val="none" w:sz="0" w:space="0" w:color="auto"/>
        <w:right w:val="none" w:sz="0" w:space="0" w:color="auto"/>
      </w:divBdr>
    </w:div>
    <w:div w:id="532962761">
      <w:bodyDiv w:val="1"/>
      <w:marLeft w:val="0"/>
      <w:marRight w:val="0"/>
      <w:marTop w:val="0"/>
      <w:marBottom w:val="0"/>
      <w:divBdr>
        <w:top w:val="none" w:sz="0" w:space="0" w:color="auto"/>
        <w:left w:val="none" w:sz="0" w:space="0" w:color="auto"/>
        <w:bottom w:val="none" w:sz="0" w:space="0" w:color="auto"/>
        <w:right w:val="none" w:sz="0" w:space="0" w:color="auto"/>
      </w:divBdr>
    </w:div>
    <w:div w:id="583807613">
      <w:bodyDiv w:val="1"/>
      <w:marLeft w:val="0"/>
      <w:marRight w:val="0"/>
      <w:marTop w:val="0"/>
      <w:marBottom w:val="0"/>
      <w:divBdr>
        <w:top w:val="none" w:sz="0" w:space="0" w:color="auto"/>
        <w:left w:val="none" w:sz="0" w:space="0" w:color="auto"/>
        <w:bottom w:val="none" w:sz="0" w:space="0" w:color="auto"/>
        <w:right w:val="none" w:sz="0" w:space="0" w:color="auto"/>
      </w:divBdr>
    </w:div>
    <w:div w:id="645859552">
      <w:bodyDiv w:val="1"/>
      <w:marLeft w:val="0"/>
      <w:marRight w:val="0"/>
      <w:marTop w:val="0"/>
      <w:marBottom w:val="0"/>
      <w:divBdr>
        <w:top w:val="none" w:sz="0" w:space="0" w:color="auto"/>
        <w:left w:val="none" w:sz="0" w:space="0" w:color="auto"/>
        <w:bottom w:val="none" w:sz="0" w:space="0" w:color="auto"/>
        <w:right w:val="none" w:sz="0" w:space="0" w:color="auto"/>
      </w:divBdr>
    </w:div>
    <w:div w:id="692612471">
      <w:bodyDiv w:val="1"/>
      <w:marLeft w:val="0"/>
      <w:marRight w:val="0"/>
      <w:marTop w:val="0"/>
      <w:marBottom w:val="0"/>
      <w:divBdr>
        <w:top w:val="none" w:sz="0" w:space="0" w:color="auto"/>
        <w:left w:val="none" w:sz="0" w:space="0" w:color="auto"/>
        <w:bottom w:val="none" w:sz="0" w:space="0" w:color="auto"/>
        <w:right w:val="none" w:sz="0" w:space="0" w:color="auto"/>
      </w:divBdr>
    </w:div>
    <w:div w:id="979844296">
      <w:bodyDiv w:val="1"/>
      <w:marLeft w:val="0"/>
      <w:marRight w:val="0"/>
      <w:marTop w:val="0"/>
      <w:marBottom w:val="0"/>
      <w:divBdr>
        <w:top w:val="none" w:sz="0" w:space="0" w:color="auto"/>
        <w:left w:val="none" w:sz="0" w:space="0" w:color="auto"/>
        <w:bottom w:val="none" w:sz="0" w:space="0" w:color="auto"/>
        <w:right w:val="none" w:sz="0" w:space="0" w:color="auto"/>
      </w:divBdr>
    </w:div>
    <w:div w:id="1084913483">
      <w:bodyDiv w:val="1"/>
      <w:marLeft w:val="0"/>
      <w:marRight w:val="0"/>
      <w:marTop w:val="0"/>
      <w:marBottom w:val="0"/>
      <w:divBdr>
        <w:top w:val="none" w:sz="0" w:space="0" w:color="auto"/>
        <w:left w:val="none" w:sz="0" w:space="0" w:color="auto"/>
        <w:bottom w:val="none" w:sz="0" w:space="0" w:color="auto"/>
        <w:right w:val="none" w:sz="0" w:space="0" w:color="auto"/>
      </w:divBdr>
    </w:div>
    <w:div w:id="1127821080">
      <w:bodyDiv w:val="1"/>
      <w:marLeft w:val="0"/>
      <w:marRight w:val="0"/>
      <w:marTop w:val="0"/>
      <w:marBottom w:val="0"/>
      <w:divBdr>
        <w:top w:val="none" w:sz="0" w:space="0" w:color="auto"/>
        <w:left w:val="none" w:sz="0" w:space="0" w:color="auto"/>
        <w:bottom w:val="none" w:sz="0" w:space="0" w:color="auto"/>
        <w:right w:val="none" w:sz="0" w:space="0" w:color="auto"/>
      </w:divBdr>
    </w:div>
    <w:div w:id="1355619675">
      <w:bodyDiv w:val="1"/>
      <w:marLeft w:val="0"/>
      <w:marRight w:val="0"/>
      <w:marTop w:val="0"/>
      <w:marBottom w:val="0"/>
      <w:divBdr>
        <w:top w:val="none" w:sz="0" w:space="0" w:color="auto"/>
        <w:left w:val="none" w:sz="0" w:space="0" w:color="auto"/>
        <w:bottom w:val="none" w:sz="0" w:space="0" w:color="auto"/>
        <w:right w:val="none" w:sz="0" w:space="0" w:color="auto"/>
      </w:divBdr>
    </w:div>
    <w:div w:id="1980450757">
      <w:bodyDiv w:val="1"/>
      <w:marLeft w:val="0"/>
      <w:marRight w:val="0"/>
      <w:marTop w:val="0"/>
      <w:marBottom w:val="0"/>
      <w:divBdr>
        <w:top w:val="none" w:sz="0" w:space="0" w:color="auto"/>
        <w:left w:val="none" w:sz="0" w:space="0" w:color="auto"/>
        <w:bottom w:val="none" w:sz="0" w:space="0" w:color="auto"/>
        <w:right w:val="none" w:sz="0" w:space="0" w:color="auto"/>
      </w:divBdr>
    </w:div>
    <w:div w:id="2025091342">
      <w:bodyDiv w:val="1"/>
      <w:marLeft w:val="0"/>
      <w:marRight w:val="0"/>
      <w:marTop w:val="0"/>
      <w:marBottom w:val="0"/>
      <w:divBdr>
        <w:top w:val="none" w:sz="0" w:space="0" w:color="auto"/>
        <w:left w:val="none" w:sz="0" w:space="0" w:color="auto"/>
        <w:bottom w:val="none" w:sz="0" w:space="0" w:color="auto"/>
        <w:right w:val="none" w:sz="0" w:space="0" w:color="auto"/>
      </w:divBdr>
    </w:div>
    <w:div w:id="212549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4112</Words>
  <Characters>2344</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User</cp:lastModifiedBy>
  <cp:revision>3</cp:revision>
  <dcterms:created xsi:type="dcterms:W3CDTF">2026-09-23T05:48:00Z</dcterms:created>
  <dcterms:modified xsi:type="dcterms:W3CDTF">2026-09-23T05:51:00Z</dcterms:modified>
</cp:coreProperties>
</file>